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0B785" w14:textId="2B28477B" w:rsidR="008F15D7" w:rsidRDefault="008F15D7" w:rsidP="009D6C82">
      <w:r w:rsidRPr="002234F9">
        <w:rPr>
          <w:rFonts w:ascii="Arial" w:hAnsi="Arial" w:cs="Arial"/>
          <w:noProof/>
          <w:sz w:val="22"/>
          <w:szCs w:val="22"/>
          <w:lang w:eastAsia="fr-CH"/>
        </w:rPr>
        <w:drawing>
          <wp:anchor distT="0" distB="0" distL="114300" distR="114300" simplePos="0" relativeHeight="251659264" behindDoc="0" locked="0" layoutInCell="1" allowOverlap="1" wp14:anchorId="544B9749" wp14:editId="4ED2B62A">
            <wp:simplePos x="0" y="0"/>
            <wp:positionH relativeFrom="margin">
              <wp:posOffset>1905000</wp:posOffset>
            </wp:positionH>
            <wp:positionV relativeFrom="paragraph">
              <wp:posOffset>33655</wp:posOffset>
            </wp:positionV>
            <wp:extent cx="1661160" cy="575945"/>
            <wp:effectExtent l="0" t="0" r="0" b="0"/>
            <wp:wrapTopAndBottom/>
            <wp:docPr id="791375155" name="Image 791375155"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Graphique, logo,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575945"/>
                    </a:xfrm>
                    <a:prstGeom prst="rect">
                      <a:avLst/>
                    </a:prstGeom>
                  </pic:spPr>
                </pic:pic>
              </a:graphicData>
            </a:graphic>
          </wp:anchor>
        </w:drawing>
      </w:r>
    </w:p>
    <w:p w14:paraId="1B9013F4" w14:textId="7F0CDA98" w:rsidR="008F15D7" w:rsidRDefault="008F15D7" w:rsidP="009D6C82">
      <w:pPr>
        <w:jc w:val="center"/>
      </w:pPr>
      <w:r>
        <w:t>Statuts de l’Association Autisme Genève</w:t>
      </w:r>
    </w:p>
    <w:p w14:paraId="09B54BBA" w14:textId="77777777" w:rsidR="00F20ECB" w:rsidRDefault="008F15D7" w:rsidP="009D6C82">
      <w:pPr>
        <w:jc w:val="center"/>
      </w:pPr>
      <w:r>
        <w:t>Proposition de modifications pour l’A</w:t>
      </w:r>
      <w:r w:rsidR="00F20ECB">
        <w:t xml:space="preserve">ssemblée </w:t>
      </w:r>
      <w:r>
        <w:t>G</w:t>
      </w:r>
      <w:r w:rsidR="00F20ECB">
        <w:t>énérale</w:t>
      </w:r>
    </w:p>
    <w:p w14:paraId="34503E2F" w14:textId="5FB63A7D" w:rsidR="009D6C82" w:rsidRDefault="008F15D7" w:rsidP="00502F49">
      <w:pPr>
        <w:jc w:val="center"/>
      </w:pPr>
      <w:r w:rsidRPr="008B2B7D">
        <w:rPr>
          <w:color w:val="4C94D8" w:themeColor="text2" w:themeTint="80"/>
        </w:rPr>
        <w:t xml:space="preserve"> </w:t>
      </w:r>
      <w:proofErr w:type="gramStart"/>
      <w:r w:rsidR="007A2EC8">
        <w:rPr>
          <w:color w:val="4C94D8" w:themeColor="text2" w:themeTint="80"/>
        </w:rPr>
        <w:t>d</w:t>
      </w:r>
      <w:r w:rsidRPr="008B2B7D">
        <w:rPr>
          <w:color w:val="4C94D8" w:themeColor="text2" w:themeTint="80"/>
        </w:rPr>
        <w:t>u</w:t>
      </w:r>
      <w:proofErr w:type="gramEnd"/>
      <w:r w:rsidR="00502F49" w:rsidRPr="008B2B7D">
        <w:rPr>
          <w:color w:val="4C94D8" w:themeColor="text2" w:themeTint="80"/>
        </w:rPr>
        <w:t xml:space="preserve"> 10 septembre </w:t>
      </w:r>
      <w:r w:rsidR="006477C9" w:rsidRPr="008B2B7D">
        <w:rPr>
          <w:color w:val="4C94D8" w:themeColor="text2" w:themeTint="80"/>
        </w:rPr>
        <w:t>2024</w:t>
      </w:r>
      <w:r w:rsidR="00BA74EE" w:rsidRPr="008B2B7D">
        <w:rPr>
          <w:color w:val="4C94D8" w:themeColor="text2" w:themeTint="80"/>
        </w:rPr>
        <w:t xml:space="preserve"> </w:t>
      </w:r>
      <w:r w:rsidR="00502F49" w:rsidRPr="008B2B7D">
        <w:rPr>
          <w:color w:val="4C94D8" w:themeColor="text2" w:themeTint="80"/>
        </w:rPr>
        <w:t xml:space="preserve">à </w:t>
      </w:r>
      <w:proofErr w:type="spellStart"/>
      <w:r w:rsidR="00502F49" w:rsidRPr="008B2B7D">
        <w:rPr>
          <w:color w:val="4C94D8" w:themeColor="text2" w:themeTint="80"/>
        </w:rPr>
        <w:t>Unimail</w:t>
      </w:r>
      <w:proofErr w:type="spellEnd"/>
    </w:p>
    <w:p w14:paraId="281CDD1E" w14:textId="77777777" w:rsidR="008F15D7" w:rsidRDefault="008F15D7"/>
    <w:p w14:paraId="2FCC75B6" w14:textId="68CFE8F1" w:rsidR="008F15D7" w:rsidRDefault="008F15D7"/>
    <w:tbl>
      <w:tblPr>
        <w:tblStyle w:val="Grilledutableau"/>
        <w:tblW w:w="0" w:type="auto"/>
        <w:tblLook w:val="04A0" w:firstRow="1" w:lastRow="0" w:firstColumn="1" w:lastColumn="0" w:noHBand="0" w:noVBand="1"/>
      </w:tblPr>
      <w:tblGrid>
        <w:gridCol w:w="4531"/>
        <w:gridCol w:w="4531"/>
      </w:tblGrid>
      <w:tr w:rsidR="008F15D7" w14:paraId="3BF52852" w14:textId="77777777" w:rsidTr="00AA7877">
        <w:tc>
          <w:tcPr>
            <w:tcW w:w="4531" w:type="dxa"/>
            <w:shd w:val="clear" w:color="auto" w:fill="D1D1D1" w:themeFill="background2" w:themeFillShade="E6"/>
          </w:tcPr>
          <w:p w14:paraId="1783272D" w14:textId="384279D5" w:rsidR="008F15D7" w:rsidRPr="00AA7877" w:rsidRDefault="008F15D7" w:rsidP="00AA7877">
            <w:pPr>
              <w:jc w:val="center"/>
              <w:rPr>
                <w:sz w:val="32"/>
                <w:szCs w:val="32"/>
              </w:rPr>
            </w:pPr>
            <w:r w:rsidRPr="00AA7877">
              <w:rPr>
                <w:sz w:val="32"/>
                <w:szCs w:val="32"/>
              </w:rPr>
              <w:t>Ancien</w:t>
            </w:r>
          </w:p>
          <w:p w14:paraId="202D3C85" w14:textId="39AE8F45" w:rsidR="008F15D7" w:rsidRDefault="008F15D7" w:rsidP="00AA7877">
            <w:pPr>
              <w:jc w:val="center"/>
            </w:pPr>
            <w:r>
              <w:t>(Dernière version, adoptée le</w:t>
            </w:r>
          </w:p>
        </w:tc>
        <w:tc>
          <w:tcPr>
            <w:tcW w:w="4531" w:type="dxa"/>
            <w:shd w:val="clear" w:color="auto" w:fill="D1D1D1" w:themeFill="background2" w:themeFillShade="E6"/>
          </w:tcPr>
          <w:p w14:paraId="3152F4CA" w14:textId="27AAD316" w:rsidR="008F15D7" w:rsidRPr="004F313F" w:rsidRDefault="008F15D7" w:rsidP="00AA7877">
            <w:pPr>
              <w:jc w:val="center"/>
              <w:rPr>
                <w:color w:val="4C94D8" w:themeColor="text2" w:themeTint="80"/>
                <w:sz w:val="32"/>
                <w:szCs w:val="32"/>
              </w:rPr>
            </w:pPr>
            <w:r w:rsidRPr="004F313F">
              <w:rPr>
                <w:color w:val="4C94D8" w:themeColor="text2" w:themeTint="80"/>
                <w:sz w:val="32"/>
                <w:szCs w:val="32"/>
              </w:rPr>
              <w:t>Nouveau</w:t>
            </w:r>
          </w:p>
          <w:p w14:paraId="183104C8" w14:textId="5A794F32" w:rsidR="008F15D7" w:rsidRDefault="008F15D7" w:rsidP="00AA7877">
            <w:pPr>
              <w:jc w:val="center"/>
              <w:rPr>
                <w:color w:val="4C94D8" w:themeColor="text2" w:themeTint="80"/>
              </w:rPr>
            </w:pPr>
            <w:r w:rsidRPr="004F313F">
              <w:rPr>
                <w:color w:val="4C94D8" w:themeColor="text2" w:themeTint="80"/>
              </w:rPr>
              <w:t>(Ajouts en bleu)</w:t>
            </w:r>
          </w:p>
          <w:p w14:paraId="0D21E8EF" w14:textId="7AE019C3" w:rsidR="00F20ECB" w:rsidRPr="00F20ECB" w:rsidRDefault="00F20ECB" w:rsidP="00AA7877">
            <w:pPr>
              <w:jc w:val="center"/>
              <w:rPr>
                <w:color w:val="4C94D8" w:themeColor="text2" w:themeTint="80"/>
              </w:rPr>
            </w:pPr>
            <w:r w:rsidRPr="00F20ECB">
              <w:rPr>
                <w:noProof/>
                <w:color w:val="4C94D8" w:themeColor="text2" w:themeTint="80"/>
              </w:rPr>
              <mc:AlternateContent>
                <mc:Choice Requires="wps">
                  <w:drawing>
                    <wp:anchor distT="0" distB="0" distL="114300" distR="114300" simplePos="0" relativeHeight="251660288" behindDoc="0" locked="0" layoutInCell="1" allowOverlap="1" wp14:anchorId="36EE8505" wp14:editId="26553F7F">
                      <wp:simplePos x="0" y="0"/>
                      <wp:positionH relativeFrom="column">
                        <wp:posOffset>1205865</wp:posOffset>
                      </wp:positionH>
                      <wp:positionV relativeFrom="paragraph">
                        <wp:posOffset>69215</wp:posOffset>
                      </wp:positionV>
                      <wp:extent cx="139700" cy="228600"/>
                      <wp:effectExtent l="12700" t="0" r="25400" b="25400"/>
                      <wp:wrapNone/>
                      <wp:docPr id="421876850" name="Flèche vers le bas 1"/>
                      <wp:cNvGraphicFramePr/>
                      <a:graphic xmlns:a="http://schemas.openxmlformats.org/drawingml/2006/main">
                        <a:graphicData uri="http://schemas.microsoft.com/office/word/2010/wordprocessingShape">
                          <wps:wsp>
                            <wps:cNvSpPr/>
                            <wps:spPr>
                              <a:xfrm>
                                <a:off x="0" y="0"/>
                                <a:ext cx="139700" cy="228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BB3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 o:spid="_x0000_s1026" type="#_x0000_t67" style="position:absolute;margin-left:94.95pt;margin-top:5.45pt;width:1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" adj="15000" fillcolor="#156082 [3204]" strokecolor="#030e13 [484]" strokeweight="1pt"/>
                  </w:pict>
                </mc:Fallback>
              </mc:AlternateContent>
            </w:r>
          </w:p>
          <w:p w14:paraId="027775F7" w14:textId="71334CBF" w:rsidR="008F15D7" w:rsidRDefault="008F15D7"/>
        </w:tc>
      </w:tr>
    </w:tbl>
    <w:p w14:paraId="2F620A0B" w14:textId="77777777" w:rsidR="008F15D7" w:rsidRDefault="008F15D7"/>
    <w:tbl>
      <w:tblPr>
        <w:tblStyle w:val="Grilledutableau"/>
        <w:tblW w:w="0" w:type="auto"/>
        <w:tblLook w:val="04A0" w:firstRow="1" w:lastRow="0" w:firstColumn="1" w:lastColumn="0" w:noHBand="0" w:noVBand="1"/>
      </w:tblPr>
      <w:tblGrid>
        <w:gridCol w:w="4531"/>
        <w:gridCol w:w="4531"/>
      </w:tblGrid>
      <w:tr w:rsidR="00AA7877" w14:paraId="1457D32B" w14:textId="77777777" w:rsidTr="00AA7877">
        <w:tc>
          <w:tcPr>
            <w:tcW w:w="4531" w:type="dxa"/>
          </w:tcPr>
          <w:p w14:paraId="763129E0" w14:textId="02E750A1" w:rsidR="00AA7877" w:rsidRDefault="009D6C82" w:rsidP="009D6C82">
            <w:pPr>
              <w:jc w:val="center"/>
            </w:pPr>
            <w:proofErr w:type="gramStart"/>
            <w:r>
              <w:t>n</w:t>
            </w:r>
            <w:proofErr w:type="gramEnd"/>
            <w:r>
              <w:t>/a</w:t>
            </w:r>
          </w:p>
        </w:tc>
        <w:tc>
          <w:tcPr>
            <w:tcW w:w="4531" w:type="dxa"/>
          </w:tcPr>
          <w:p w14:paraId="2489AB28" w14:textId="77777777" w:rsidR="004F313F" w:rsidRPr="008B2B7D" w:rsidRDefault="004F313F" w:rsidP="004F313F">
            <w:pPr>
              <w:rPr>
                <w:color w:val="4C94D8" w:themeColor="text2" w:themeTint="80"/>
                <w:sz w:val="22"/>
                <w:szCs w:val="22"/>
              </w:rPr>
            </w:pPr>
          </w:p>
          <w:p w14:paraId="5077F4AC" w14:textId="667EA9BD" w:rsidR="004F313F" w:rsidRPr="008B2B7D" w:rsidRDefault="00DB5496" w:rsidP="004F313F">
            <w:pPr>
              <w:rPr>
                <w:color w:val="4C94D8" w:themeColor="text2" w:themeTint="80"/>
                <w:sz w:val="22"/>
                <w:szCs w:val="22"/>
              </w:rPr>
            </w:pPr>
            <w:r>
              <w:rPr>
                <w:color w:val="4C94D8" w:themeColor="text2" w:themeTint="80"/>
                <w:sz w:val="22"/>
                <w:szCs w:val="22"/>
              </w:rPr>
              <w:t>L’Association</w:t>
            </w:r>
            <w:r w:rsidRPr="008B2B7D">
              <w:rPr>
                <w:color w:val="4C94D8" w:themeColor="text2" w:themeTint="80"/>
                <w:sz w:val="22"/>
                <w:szCs w:val="22"/>
              </w:rPr>
              <w:t xml:space="preserve"> </w:t>
            </w:r>
            <w:r w:rsidR="004F313F" w:rsidRPr="008B2B7D">
              <w:rPr>
                <w:color w:val="4C94D8" w:themeColor="text2" w:themeTint="80"/>
                <w:sz w:val="22"/>
                <w:szCs w:val="22"/>
              </w:rPr>
              <w:t>est fondée sur les statuts suivants :</w:t>
            </w:r>
          </w:p>
          <w:p w14:paraId="57207C92" w14:textId="77777777" w:rsidR="00AA7877" w:rsidRPr="008B2B7D" w:rsidRDefault="00AA7877">
            <w:pPr>
              <w:rPr>
                <w:sz w:val="22"/>
                <w:szCs w:val="22"/>
              </w:rPr>
            </w:pPr>
          </w:p>
        </w:tc>
      </w:tr>
      <w:tr w:rsidR="006477C9" w14:paraId="29C458C3" w14:textId="77777777" w:rsidTr="00AA7877">
        <w:tc>
          <w:tcPr>
            <w:tcW w:w="4531" w:type="dxa"/>
          </w:tcPr>
          <w:p w14:paraId="3B4C8EA9" w14:textId="77777777" w:rsidR="006477C9" w:rsidRDefault="006477C9" w:rsidP="009D6C82">
            <w:pPr>
              <w:jc w:val="center"/>
            </w:pPr>
          </w:p>
        </w:tc>
        <w:tc>
          <w:tcPr>
            <w:tcW w:w="4531" w:type="dxa"/>
          </w:tcPr>
          <w:p w14:paraId="0309CB2E" w14:textId="5D945227" w:rsidR="006477C9" w:rsidRPr="00F5426C" w:rsidRDefault="006477C9" w:rsidP="004F313F">
            <w:pPr>
              <w:rPr>
                <w:b/>
                <w:bCs/>
                <w:color w:val="4C94D8" w:themeColor="text2" w:themeTint="80"/>
              </w:rPr>
            </w:pPr>
            <w:r w:rsidRPr="00F5426C">
              <w:rPr>
                <w:b/>
                <w:bCs/>
                <w:color w:val="4C94D8" w:themeColor="text2" w:themeTint="80"/>
              </w:rPr>
              <w:t>FORME JURIDIQUE – DENOMINATION - BUT</w:t>
            </w:r>
          </w:p>
        </w:tc>
      </w:tr>
    </w:tbl>
    <w:p w14:paraId="3AD67D2F" w14:textId="77777777" w:rsidR="0004539D" w:rsidRDefault="0004539D"/>
    <w:tbl>
      <w:tblPr>
        <w:tblStyle w:val="Grilledutableau"/>
        <w:tblW w:w="0" w:type="auto"/>
        <w:tblLook w:val="04A0" w:firstRow="1" w:lastRow="0" w:firstColumn="1" w:lastColumn="0" w:noHBand="0" w:noVBand="1"/>
      </w:tblPr>
      <w:tblGrid>
        <w:gridCol w:w="4531"/>
        <w:gridCol w:w="4531"/>
      </w:tblGrid>
      <w:tr w:rsidR="009D6C82" w14:paraId="7DCB9D9D" w14:textId="77777777" w:rsidTr="009D6C82">
        <w:tc>
          <w:tcPr>
            <w:tcW w:w="4531" w:type="dxa"/>
          </w:tcPr>
          <w:p w14:paraId="2D9D8725" w14:textId="21877BCE" w:rsidR="009D6C82" w:rsidRPr="006477C9" w:rsidRDefault="009D6C82" w:rsidP="006477C9">
            <w:pPr>
              <w:jc w:val="center"/>
              <w:rPr>
                <w:rFonts w:ascii="Arial" w:hAnsi="Arial" w:cs="Arial"/>
                <w:u w:val="single"/>
              </w:rPr>
            </w:pPr>
            <w:r w:rsidRPr="006477C9">
              <w:rPr>
                <w:rFonts w:ascii="Arial" w:hAnsi="Arial" w:cs="Arial"/>
                <w:b/>
                <w:bCs/>
                <w:u w:val="single"/>
              </w:rPr>
              <w:t>Article 1</w:t>
            </w:r>
          </w:p>
        </w:tc>
        <w:tc>
          <w:tcPr>
            <w:tcW w:w="4531" w:type="dxa"/>
          </w:tcPr>
          <w:p w14:paraId="65A54D4C" w14:textId="76B95414" w:rsidR="009D6C82" w:rsidRPr="00F5426C" w:rsidRDefault="009D6C82" w:rsidP="009D6C82">
            <w:pPr>
              <w:rPr>
                <w:b/>
                <w:bCs/>
                <w:color w:val="4C94D8" w:themeColor="text2" w:themeTint="80"/>
              </w:rPr>
            </w:pPr>
            <w:r w:rsidRPr="00F5426C">
              <w:rPr>
                <w:b/>
                <w:bCs/>
                <w:color w:val="4C94D8" w:themeColor="text2" w:themeTint="80"/>
              </w:rPr>
              <w:t xml:space="preserve">Art. 1 : Forme juridique </w:t>
            </w:r>
            <w:r w:rsidR="006477C9" w:rsidRPr="00F5426C">
              <w:rPr>
                <w:b/>
                <w:bCs/>
                <w:color w:val="4C94D8" w:themeColor="text2" w:themeTint="80"/>
              </w:rPr>
              <w:t xml:space="preserve">– </w:t>
            </w:r>
            <w:r w:rsidRPr="00F5426C">
              <w:rPr>
                <w:b/>
                <w:bCs/>
                <w:color w:val="4C94D8" w:themeColor="text2" w:themeTint="80"/>
              </w:rPr>
              <w:t>Dénomination</w:t>
            </w:r>
            <w:r w:rsidR="006477C9" w:rsidRPr="00F5426C">
              <w:rPr>
                <w:b/>
                <w:bCs/>
                <w:color w:val="4C94D8" w:themeColor="text2" w:themeTint="80"/>
              </w:rPr>
              <w:t xml:space="preserve"> </w:t>
            </w:r>
          </w:p>
          <w:p w14:paraId="0F565370" w14:textId="77777777" w:rsidR="009D6C82" w:rsidRPr="008B2B7D" w:rsidRDefault="009D6C82" w:rsidP="009D6C82">
            <w:pPr>
              <w:rPr>
                <w:color w:val="4C94D8" w:themeColor="text2" w:themeTint="80"/>
                <w:sz w:val="22"/>
                <w:szCs w:val="22"/>
              </w:rPr>
            </w:pPr>
          </w:p>
        </w:tc>
      </w:tr>
      <w:tr w:rsidR="009D6C82" w:rsidRPr="00312530" w14:paraId="4799FD19" w14:textId="77777777" w:rsidTr="009D6C82">
        <w:tc>
          <w:tcPr>
            <w:tcW w:w="4531" w:type="dxa"/>
          </w:tcPr>
          <w:p w14:paraId="58DC2D89" w14:textId="404290DF" w:rsidR="006477C9" w:rsidRDefault="006477C9" w:rsidP="006477C9">
            <w:pPr>
              <w:pStyle w:val="NormalWeb"/>
            </w:pPr>
            <w:r>
              <w:rPr>
                <w:rFonts w:ascii="ArialMT" w:hAnsi="ArialMT"/>
                <w:sz w:val="22"/>
                <w:szCs w:val="22"/>
              </w:rPr>
              <w:t xml:space="preserve">Sous le </w:t>
            </w:r>
            <w:proofErr w:type="spellStart"/>
            <w:r>
              <w:rPr>
                <w:rFonts w:ascii="ArialMT" w:hAnsi="ArialMT"/>
                <w:sz w:val="22"/>
                <w:szCs w:val="22"/>
              </w:rPr>
              <w:t>nomde</w:t>
            </w:r>
            <w:proofErr w:type="spellEnd"/>
            <w:proofErr w:type="gramStart"/>
            <w:r>
              <w:rPr>
                <w:rFonts w:ascii="ArialMT" w:hAnsi="ArialMT"/>
                <w:sz w:val="22"/>
                <w:szCs w:val="22"/>
              </w:rPr>
              <w:t xml:space="preserve"> «AUTISMEGENEVE</w:t>
            </w:r>
            <w:proofErr w:type="gramEnd"/>
            <w:r>
              <w:rPr>
                <w:rFonts w:ascii="ArialMT" w:hAnsi="ArialMT"/>
                <w:sz w:val="22"/>
                <w:szCs w:val="22"/>
              </w:rPr>
              <w:t xml:space="preserve">» il est </w:t>
            </w:r>
            <w:proofErr w:type="spellStart"/>
            <w:r>
              <w:rPr>
                <w:rFonts w:ascii="ArialMT" w:hAnsi="ArialMT"/>
                <w:sz w:val="22"/>
                <w:szCs w:val="22"/>
              </w:rPr>
              <w:t>crée</w:t>
            </w:r>
            <w:proofErr w:type="spellEnd"/>
            <w:r>
              <w:rPr>
                <w:rFonts w:ascii="ArialMT" w:hAnsi="ArialMT"/>
                <w:sz w:val="22"/>
                <w:szCs w:val="22"/>
              </w:rPr>
              <w:t xml:space="preserve">́ une association à but non lucratif </w:t>
            </w:r>
            <w:proofErr w:type="spellStart"/>
            <w:r>
              <w:rPr>
                <w:rFonts w:ascii="ArialMT" w:hAnsi="ArialMT"/>
                <w:sz w:val="22"/>
                <w:szCs w:val="22"/>
              </w:rPr>
              <w:t>régie</w:t>
            </w:r>
            <w:proofErr w:type="spellEnd"/>
            <w:r>
              <w:rPr>
                <w:rFonts w:ascii="ArialMT" w:hAnsi="ArialMT"/>
                <w:sz w:val="22"/>
                <w:szCs w:val="22"/>
              </w:rPr>
              <w:t xml:space="preserve"> par les </w:t>
            </w:r>
            <w:proofErr w:type="spellStart"/>
            <w:r>
              <w:rPr>
                <w:rFonts w:ascii="ArialMT" w:hAnsi="ArialMT"/>
                <w:sz w:val="22"/>
                <w:szCs w:val="22"/>
              </w:rPr>
              <w:t>présents</w:t>
            </w:r>
            <w:proofErr w:type="spellEnd"/>
            <w:r>
              <w:rPr>
                <w:rFonts w:ascii="ArialMT" w:hAnsi="ArialMT"/>
                <w:sz w:val="22"/>
                <w:szCs w:val="22"/>
              </w:rPr>
              <w:t xml:space="preserve"> Statuts et par les articles 60 et suivants du Code civil suisse. </w:t>
            </w:r>
          </w:p>
          <w:p w14:paraId="11CBC062" w14:textId="77777777" w:rsidR="006477C9" w:rsidRDefault="006477C9" w:rsidP="006477C9">
            <w:pPr>
              <w:pStyle w:val="NormalWeb"/>
            </w:pPr>
            <w:r>
              <w:rPr>
                <w:rFonts w:ascii="ArialMT" w:hAnsi="ArialMT"/>
                <w:sz w:val="22"/>
                <w:szCs w:val="22"/>
              </w:rPr>
              <w:t xml:space="preserve">L’Association est neutre politiquement et religieusement ; elle s’abstient de toute discussion </w:t>
            </w:r>
            <w:proofErr w:type="spellStart"/>
            <w:r>
              <w:rPr>
                <w:rFonts w:ascii="ArialMT" w:hAnsi="ArialMT"/>
                <w:sz w:val="22"/>
                <w:szCs w:val="22"/>
              </w:rPr>
              <w:t>étrangère</w:t>
            </w:r>
            <w:proofErr w:type="spellEnd"/>
            <w:r>
              <w:rPr>
                <w:rFonts w:ascii="ArialMT" w:hAnsi="ArialMT"/>
                <w:sz w:val="22"/>
                <w:szCs w:val="22"/>
              </w:rPr>
              <w:t xml:space="preserve"> aux buts qu’elle poursuit. </w:t>
            </w:r>
          </w:p>
          <w:p w14:paraId="1210229C" w14:textId="494AE266" w:rsidR="009D6C82" w:rsidRPr="00FF3DB2" w:rsidRDefault="009D6C82" w:rsidP="009D6C82"/>
        </w:tc>
        <w:tc>
          <w:tcPr>
            <w:tcW w:w="4531" w:type="dxa"/>
          </w:tcPr>
          <w:p w14:paraId="0E8EAD91" w14:textId="61A0898B" w:rsidR="009D6C82" w:rsidRDefault="009D6C82" w:rsidP="009D6C82">
            <w:pPr>
              <w:rPr>
                <w:color w:val="000000" w:themeColor="text1"/>
                <w:sz w:val="22"/>
                <w:szCs w:val="22"/>
              </w:rPr>
            </w:pPr>
            <w:r w:rsidRPr="008B2B7D">
              <w:rPr>
                <w:color w:val="000000" w:themeColor="text1"/>
                <w:sz w:val="22"/>
                <w:szCs w:val="22"/>
              </w:rPr>
              <w:t>Sous</w:t>
            </w:r>
            <w:r w:rsidRPr="008B2B7D">
              <w:rPr>
                <w:b/>
                <w:bCs/>
                <w:color w:val="4C94D8" w:themeColor="text2" w:themeTint="80"/>
                <w:sz w:val="22"/>
                <w:szCs w:val="22"/>
              </w:rPr>
              <w:t xml:space="preserve"> la </w:t>
            </w:r>
            <w:r w:rsidR="00845347" w:rsidRPr="008B2B7D">
              <w:rPr>
                <w:b/>
                <w:bCs/>
                <w:color w:val="4C94D8" w:themeColor="text2" w:themeTint="80"/>
                <w:sz w:val="22"/>
                <w:szCs w:val="22"/>
              </w:rPr>
              <w:t>dénomination d</w:t>
            </w:r>
            <w:proofErr w:type="gramStart"/>
            <w:r w:rsidRPr="008B2B7D">
              <w:rPr>
                <w:b/>
                <w:bCs/>
                <w:color w:val="4C94D8" w:themeColor="text2" w:themeTint="80"/>
                <w:sz w:val="22"/>
                <w:szCs w:val="22"/>
              </w:rPr>
              <w:t>’«</w:t>
            </w:r>
            <w:proofErr w:type="gramEnd"/>
            <w:r w:rsidRPr="008B2B7D">
              <w:rPr>
                <w:b/>
                <w:bCs/>
                <w:color w:val="4C94D8" w:themeColor="text2" w:themeTint="80"/>
                <w:sz w:val="22"/>
                <w:szCs w:val="22"/>
              </w:rPr>
              <w:t xml:space="preserve"> AUTISME GENEVE » (ci-après « l’Association »), est constitué</w:t>
            </w:r>
            <w:r w:rsidR="006477C9" w:rsidRPr="008B2B7D">
              <w:rPr>
                <w:b/>
                <w:bCs/>
                <w:color w:val="4C94D8" w:themeColor="text2" w:themeTint="80"/>
                <w:sz w:val="22"/>
                <w:szCs w:val="22"/>
              </w:rPr>
              <w:t>e</w:t>
            </w:r>
            <w:r w:rsidRPr="008B2B7D">
              <w:rPr>
                <w:b/>
                <w:bCs/>
                <w:color w:val="4C94D8" w:themeColor="text2" w:themeTint="80"/>
                <w:sz w:val="22"/>
                <w:szCs w:val="22"/>
              </w:rPr>
              <w:t xml:space="preserve"> </w:t>
            </w:r>
            <w:r w:rsidRPr="008B2B7D">
              <w:rPr>
                <w:color w:val="000000" w:themeColor="text1"/>
                <w:sz w:val="22"/>
                <w:szCs w:val="22"/>
              </w:rPr>
              <w:t>une association à but non lucratif régie par les présents</w:t>
            </w:r>
            <w:r w:rsidR="00FF3DB2" w:rsidRPr="008B2B7D">
              <w:rPr>
                <w:color w:val="000000" w:themeColor="text1"/>
                <w:sz w:val="22"/>
                <w:szCs w:val="22"/>
              </w:rPr>
              <w:t xml:space="preserve"> </w:t>
            </w:r>
            <w:r w:rsidR="00FF3DB2" w:rsidRPr="008B2B7D">
              <w:rPr>
                <w:b/>
                <w:bCs/>
                <w:color w:val="4C94D8" w:themeColor="text2" w:themeTint="80"/>
                <w:sz w:val="22"/>
                <w:szCs w:val="22"/>
              </w:rPr>
              <w:t>s</w:t>
            </w:r>
            <w:r w:rsidRPr="008B2B7D">
              <w:rPr>
                <w:color w:val="000000" w:themeColor="text1"/>
                <w:sz w:val="22"/>
                <w:szCs w:val="22"/>
              </w:rPr>
              <w:t>tatuts et par les articles 60 et suivants du Code civil suisse.</w:t>
            </w:r>
            <w:r w:rsidR="00D94F12">
              <w:rPr>
                <w:color w:val="000000" w:themeColor="text1"/>
                <w:sz w:val="22"/>
                <w:szCs w:val="22"/>
              </w:rPr>
              <w:t xml:space="preserve"> </w:t>
            </w:r>
          </w:p>
          <w:p w14:paraId="43B415D4" w14:textId="77777777" w:rsidR="00055BE9" w:rsidRDefault="00055BE9" w:rsidP="009D6C82">
            <w:pPr>
              <w:rPr>
                <w:color w:val="000000" w:themeColor="text1"/>
                <w:sz w:val="22"/>
                <w:szCs w:val="22"/>
              </w:rPr>
            </w:pPr>
          </w:p>
          <w:p w14:paraId="599F9C97" w14:textId="225ACB56" w:rsidR="007A2EC8" w:rsidRPr="00055BE9" w:rsidRDefault="007A2EC8" w:rsidP="00055BE9">
            <w:pPr>
              <w:jc w:val="both"/>
              <w:rPr>
                <w:color w:val="000000" w:themeColor="text1"/>
                <w:sz w:val="22"/>
                <w:szCs w:val="22"/>
              </w:rPr>
            </w:pPr>
            <w:r w:rsidRPr="00055BE9">
              <w:rPr>
                <w:color w:val="000000" w:themeColor="text1"/>
                <w:sz w:val="22"/>
                <w:szCs w:val="22"/>
              </w:rPr>
              <w:t xml:space="preserve">L’Association est neutre politiquement et religieusement ; elle s’abstient de toute discussion </w:t>
            </w:r>
            <w:r w:rsidR="00055BE9" w:rsidRPr="00055BE9">
              <w:rPr>
                <w:color w:val="000000" w:themeColor="text1"/>
                <w:sz w:val="22"/>
                <w:szCs w:val="22"/>
              </w:rPr>
              <w:t>étrangère</w:t>
            </w:r>
            <w:r w:rsidRPr="00055BE9">
              <w:rPr>
                <w:color w:val="000000" w:themeColor="text1"/>
                <w:sz w:val="22"/>
                <w:szCs w:val="22"/>
              </w:rPr>
              <w:t xml:space="preserve"> aux buts qu’elle poursuit. </w:t>
            </w:r>
          </w:p>
          <w:p w14:paraId="100C6C0E" w14:textId="556A0F9D" w:rsidR="00D94F12" w:rsidRPr="008B2B7D" w:rsidRDefault="00D94F12" w:rsidP="007A2EC8">
            <w:pPr>
              <w:pStyle w:val="NormalWeb"/>
              <w:rPr>
                <w:b/>
                <w:bCs/>
                <w:color w:val="4C94D8" w:themeColor="text2" w:themeTint="80"/>
                <w:sz w:val="22"/>
                <w:szCs w:val="22"/>
              </w:rPr>
            </w:pPr>
          </w:p>
        </w:tc>
      </w:tr>
    </w:tbl>
    <w:p w14:paraId="38CE9C16" w14:textId="77777777" w:rsidR="009D6C82" w:rsidRPr="00312530" w:rsidRDefault="009D6C82">
      <w:pPr>
        <w:rPr>
          <w:b/>
          <w:bCs/>
        </w:rPr>
      </w:pPr>
    </w:p>
    <w:tbl>
      <w:tblPr>
        <w:tblStyle w:val="Grilledutableau"/>
        <w:tblW w:w="0" w:type="auto"/>
        <w:tblLook w:val="04A0" w:firstRow="1" w:lastRow="0" w:firstColumn="1" w:lastColumn="0" w:noHBand="0" w:noVBand="1"/>
      </w:tblPr>
      <w:tblGrid>
        <w:gridCol w:w="4531"/>
        <w:gridCol w:w="4531"/>
      </w:tblGrid>
      <w:tr w:rsidR="009D6C82" w:rsidRPr="00312530" w14:paraId="3AE0CC8A" w14:textId="77777777" w:rsidTr="009D6C82">
        <w:tc>
          <w:tcPr>
            <w:tcW w:w="4531" w:type="dxa"/>
          </w:tcPr>
          <w:p w14:paraId="674D2E41" w14:textId="626BFB1D" w:rsidR="009D6C82" w:rsidRPr="006477C9" w:rsidRDefault="009D6C82" w:rsidP="006477C9">
            <w:pPr>
              <w:jc w:val="center"/>
              <w:rPr>
                <w:b/>
                <w:bCs/>
                <w:u w:val="single"/>
              </w:rPr>
            </w:pPr>
            <w:r w:rsidRPr="006477C9">
              <w:rPr>
                <w:rFonts w:ascii="Arial" w:hAnsi="Arial" w:cs="Arial"/>
                <w:b/>
                <w:bCs/>
                <w:u w:val="single"/>
              </w:rPr>
              <w:t>Article 2</w:t>
            </w:r>
          </w:p>
        </w:tc>
        <w:tc>
          <w:tcPr>
            <w:tcW w:w="4531" w:type="dxa"/>
          </w:tcPr>
          <w:p w14:paraId="2FF63E37" w14:textId="4E0BD4B3" w:rsidR="009D6C82" w:rsidRDefault="009D6C82" w:rsidP="002229FD">
            <w:pPr>
              <w:jc w:val="both"/>
              <w:rPr>
                <w:b/>
                <w:bCs/>
                <w:color w:val="4C94D8" w:themeColor="text2" w:themeTint="80"/>
              </w:rPr>
            </w:pPr>
            <w:r w:rsidRPr="00312530">
              <w:rPr>
                <w:b/>
                <w:bCs/>
                <w:color w:val="4C94D8" w:themeColor="text2" w:themeTint="80"/>
              </w:rPr>
              <w:t xml:space="preserve">Art. 2 Buts </w:t>
            </w:r>
          </w:p>
          <w:p w14:paraId="16F472B2" w14:textId="60A0B76B" w:rsidR="001B6E88" w:rsidRPr="00312530" w:rsidRDefault="001B6E88" w:rsidP="002229FD">
            <w:pPr>
              <w:jc w:val="both"/>
              <w:rPr>
                <w:b/>
                <w:bCs/>
                <w:color w:val="4C94D8" w:themeColor="text2" w:themeTint="80"/>
              </w:rPr>
            </w:pPr>
          </w:p>
        </w:tc>
      </w:tr>
      <w:tr w:rsidR="009D6C82" w14:paraId="4FB354CB" w14:textId="77777777" w:rsidTr="009D6C82">
        <w:tc>
          <w:tcPr>
            <w:tcW w:w="4531" w:type="dxa"/>
          </w:tcPr>
          <w:p w14:paraId="3BCF44ED" w14:textId="77777777" w:rsidR="00FF3DB2" w:rsidRPr="006477C9" w:rsidRDefault="00FF3DB2" w:rsidP="00FF3DB2">
            <w:pPr>
              <w:rPr>
                <w:rFonts w:ascii="Arial" w:hAnsi="Arial" w:cs="Arial"/>
                <w:color w:val="000000" w:themeColor="text1"/>
                <w:sz w:val="22"/>
                <w:szCs w:val="22"/>
              </w:rPr>
            </w:pPr>
            <w:r w:rsidRPr="006477C9">
              <w:rPr>
                <w:rFonts w:ascii="Arial" w:hAnsi="Arial" w:cs="Arial"/>
                <w:color w:val="000000" w:themeColor="text1"/>
                <w:sz w:val="22"/>
                <w:szCs w:val="22"/>
              </w:rPr>
              <w:t xml:space="preserve">L’Association a pour buts principaux, au plan local, de : </w:t>
            </w:r>
          </w:p>
          <w:p w14:paraId="3DDF1534" w14:textId="77777777" w:rsidR="00FF3DB2" w:rsidRPr="006477C9" w:rsidRDefault="00FF3DB2" w:rsidP="00FF3DB2">
            <w:pPr>
              <w:rPr>
                <w:rFonts w:ascii="Arial" w:hAnsi="Arial" w:cs="Arial"/>
                <w:color w:val="000000" w:themeColor="text1"/>
                <w:sz w:val="22"/>
                <w:szCs w:val="22"/>
              </w:rPr>
            </w:pPr>
          </w:p>
          <w:p w14:paraId="69371285" w14:textId="77777777" w:rsidR="00F20ECB" w:rsidRPr="006477C9" w:rsidRDefault="00FF3DB2" w:rsidP="00F20ECB">
            <w:pPr>
              <w:rPr>
                <w:rFonts w:ascii="Arial" w:hAnsi="Arial" w:cs="Arial"/>
                <w:color w:val="000000" w:themeColor="text1"/>
                <w:sz w:val="22"/>
                <w:szCs w:val="22"/>
              </w:rPr>
            </w:pPr>
            <w:r w:rsidRPr="006477C9">
              <w:rPr>
                <w:rFonts w:ascii="Arial" w:hAnsi="Arial" w:cs="Arial"/>
                <w:color w:val="000000" w:themeColor="text1"/>
                <w:sz w:val="22"/>
                <w:szCs w:val="22"/>
              </w:rPr>
              <w:t xml:space="preserve">- </w:t>
            </w:r>
            <w:r w:rsidR="00265FEC" w:rsidRPr="006477C9">
              <w:rPr>
                <w:rFonts w:ascii="Arial" w:hAnsi="Arial" w:cs="Arial"/>
                <w:color w:val="000000" w:themeColor="text1"/>
                <w:sz w:val="22"/>
                <w:szCs w:val="22"/>
              </w:rPr>
              <w:t>Être</w:t>
            </w:r>
            <w:r w:rsidRPr="006477C9">
              <w:rPr>
                <w:rFonts w:ascii="Arial" w:hAnsi="Arial" w:cs="Arial"/>
                <w:color w:val="000000" w:themeColor="text1"/>
                <w:sz w:val="22"/>
                <w:szCs w:val="22"/>
              </w:rPr>
              <w:t xml:space="preserve"> un point de </w:t>
            </w:r>
            <w:r w:rsidR="00265FEC" w:rsidRPr="006477C9">
              <w:rPr>
                <w:rFonts w:ascii="Arial" w:hAnsi="Arial" w:cs="Arial"/>
                <w:color w:val="000000" w:themeColor="text1"/>
                <w:sz w:val="22"/>
                <w:szCs w:val="22"/>
              </w:rPr>
              <w:t>référence</w:t>
            </w:r>
            <w:r w:rsidRPr="006477C9">
              <w:rPr>
                <w:rFonts w:ascii="Arial" w:hAnsi="Arial" w:cs="Arial"/>
                <w:color w:val="000000" w:themeColor="text1"/>
                <w:sz w:val="22"/>
                <w:szCs w:val="22"/>
              </w:rPr>
              <w:t xml:space="preserve"> et constituer une ressource </w:t>
            </w:r>
            <w:r w:rsidR="00265FEC" w:rsidRPr="006477C9">
              <w:rPr>
                <w:rFonts w:ascii="Arial" w:hAnsi="Arial" w:cs="Arial"/>
                <w:color w:val="000000" w:themeColor="text1"/>
                <w:sz w:val="22"/>
                <w:szCs w:val="22"/>
              </w:rPr>
              <w:t>concrète</w:t>
            </w:r>
            <w:r w:rsidRPr="006477C9">
              <w:rPr>
                <w:rFonts w:ascii="Arial" w:hAnsi="Arial" w:cs="Arial"/>
                <w:color w:val="000000" w:themeColor="text1"/>
                <w:sz w:val="22"/>
                <w:szCs w:val="22"/>
              </w:rPr>
              <w:t xml:space="preserve"> pour les personnes autistes1 et leur famille à chaque </w:t>
            </w:r>
            <w:r w:rsidR="00265FEC" w:rsidRPr="006477C9">
              <w:rPr>
                <w:rFonts w:ascii="Arial" w:hAnsi="Arial" w:cs="Arial"/>
                <w:color w:val="000000" w:themeColor="text1"/>
                <w:sz w:val="22"/>
                <w:szCs w:val="22"/>
              </w:rPr>
              <w:t>étape</w:t>
            </w:r>
            <w:r w:rsidRPr="006477C9">
              <w:rPr>
                <w:rFonts w:ascii="Arial" w:hAnsi="Arial" w:cs="Arial"/>
                <w:color w:val="000000" w:themeColor="text1"/>
                <w:sz w:val="22"/>
                <w:szCs w:val="22"/>
              </w:rPr>
              <w:t xml:space="preserve"> de leur existence ; </w:t>
            </w:r>
          </w:p>
          <w:p w14:paraId="0BC45A10" w14:textId="77777777" w:rsidR="00F20ECB" w:rsidRPr="006477C9" w:rsidRDefault="00F20ECB" w:rsidP="00F20ECB">
            <w:pPr>
              <w:rPr>
                <w:rFonts w:ascii="Arial" w:hAnsi="Arial" w:cs="Arial"/>
                <w:sz w:val="22"/>
                <w:szCs w:val="22"/>
              </w:rPr>
            </w:pPr>
          </w:p>
          <w:p w14:paraId="5E5BEE8F" w14:textId="00CE7753" w:rsidR="00FF3DB2" w:rsidRPr="006477C9" w:rsidRDefault="00FF3DB2" w:rsidP="00F20ECB">
            <w:pPr>
              <w:rPr>
                <w:rFonts w:ascii="Arial" w:hAnsi="Arial" w:cs="Arial"/>
                <w:color w:val="000000" w:themeColor="text1"/>
                <w:sz w:val="22"/>
                <w:szCs w:val="22"/>
              </w:rPr>
            </w:pPr>
            <w:r w:rsidRPr="006477C9">
              <w:rPr>
                <w:rFonts w:ascii="Arial" w:hAnsi="Arial" w:cs="Arial"/>
                <w:sz w:val="22"/>
                <w:szCs w:val="22"/>
              </w:rPr>
              <w:t xml:space="preserve">- </w:t>
            </w:r>
            <w:r w:rsidR="00265FEC" w:rsidRPr="006477C9">
              <w:rPr>
                <w:rFonts w:ascii="Arial" w:hAnsi="Arial" w:cs="Arial"/>
                <w:color w:val="000000" w:themeColor="text1"/>
                <w:sz w:val="22"/>
                <w:szCs w:val="22"/>
              </w:rPr>
              <w:t>Être</w:t>
            </w:r>
            <w:r w:rsidRPr="006477C9">
              <w:rPr>
                <w:rFonts w:ascii="Arial" w:hAnsi="Arial" w:cs="Arial"/>
                <w:color w:val="000000" w:themeColor="text1"/>
                <w:sz w:val="22"/>
                <w:szCs w:val="22"/>
              </w:rPr>
              <w:t xml:space="preserve"> à l’</w:t>
            </w:r>
            <w:r w:rsidR="00265FEC" w:rsidRPr="006477C9">
              <w:rPr>
                <w:rFonts w:ascii="Arial" w:hAnsi="Arial" w:cs="Arial"/>
                <w:color w:val="000000" w:themeColor="text1"/>
                <w:sz w:val="22"/>
                <w:szCs w:val="22"/>
              </w:rPr>
              <w:t>écoute</w:t>
            </w:r>
            <w:r w:rsidRPr="006477C9">
              <w:rPr>
                <w:rFonts w:ascii="Arial" w:hAnsi="Arial" w:cs="Arial"/>
                <w:color w:val="000000" w:themeColor="text1"/>
                <w:sz w:val="22"/>
                <w:szCs w:val="22"/>
              </w:rPr>
              <w:t xml:space="preserve"> des personnes autistes et de leurs familles, les renseigner sur l’autisme et </w:t>
            </w:r>
            <w:r w:rsidR="00265FEC" w:rsidRPr="006477C9">
              <w:rPr>
                <w:rFonts w:ascii="Arial" w:hAnsi="Arial" w:cs="Arial"/>
                <w:color w:val="000000" w:themeColor="text1"/>
                <w:sz w:val="22"/>
                <w:szCs w:val="22"/>
              </w:rPr>
              <w:t>défendre</w:t>
            </w:r>
            <w:r w:rsidRPr="006477C9">
              <w:rPr>
                <w:rFonts w:ascii="Arial" w:hAnsi="Arial" w:cs="Arial"/>
                <w:color w:val="000000" w:themeColor="text1"/>
                <w:sz w:val="22"/>
                <w:szCs w:val="22"/>
              </w:rPr>
              <w:t xml:space="preserve"> leurs droits ;</w:t>
            </w:r>
            <w:r w:rsidRPr="006477C9">
              <w:rPr>
                <w:rFonts w:ascii="Arial" w:hAnsi="Arial" w:cs="Arial"/>
                <w:sz w:val="22"/>
                <w:szCs w:val="22"/>
              </w:rPr>
              <w:t xml:space="preserve"> </w:t>
            </w:r>
          </w:p>
          <w:p w14:paraId="3D4C5233" w14:textId="377F79E4" w:rsidR="00265FEC" w:rsidRPr="006477C9" w:rsidRDefault="00FF3DB2" w:rsidP="00FF3DB2">
            <w:pPr>
              <w:pStyle w:val="NormalWeb"/>
              <w:rPr>
                <w:rFonts w:ascii="Arial" w:eastAsiaTheme="minorHAnsi" w:hAnsi="Arial" w:cs="Arial"/>
                <w:color w:val="000000" w:themeColor="text1"/>
                <w:sz w:val="22"/>
                <w:szCs w:val="22"/>
                <w:lang w:eastAsia="en-US"/>
              </w:rPr>
            </w:pPr>
            <w:r w:rsidRPr="006477C9">
              <w:rPr>
                <w:rFonts w:ascii="Arial" w:hAnsi="Arial" w:cs="Arial"/>
                <w:sz w:val="22"/>
                <w:szCs w:val="22"/>
              </w:rPr>
              <w:t xml:space="preserve">- </w:t>
            </w:r>
            <w:r w:rsidRPr="006477C9">
              <w:rPr>
                <w:rFonts w:ascii="Arial" w:eastAsiaTheme="minorHAnsi" w:hAnsi="Arial" w:cs="Arial"/>
                <w:color w:val="000000" w:themeColor="text1"/>
                <w:sz w:val="22"/>
                <w:szCs w:val="22"/>
                <w:lang w:eastAsia="en-US"/>
              </w:rPr>
              <w:t xml:space="preserve">Proposer une offre de formation aux familles et aux professionnels dans le but de garantir la compréhension des spécificités de chaque personne autiste et un accompagnement adapté à celles-ci ; </w:t>
            </w:r>
          </w:p>
          <w:p w14:paraId="4334F7B9" w14:textId="0B3C0393" w:rsidR="00265FEC" w:rsidRPr="006477C9" w:rsidRDefault="00FF3DB2" w:rsidP="00FF3DB2">
            <w:pPr>
              <w:pStyle w:val="NormalWeb"/>
              <w:rPr>
                <w:rFonts w:ascii="Arial" w:eastAsiaTheme="minorHAnsi" w:hAnsi="Arial" w:cs="Arial"/>
                <w:color w:val="000000" w:themeColor="text1"/>
                <w:sz w:val="22"/>
                <w:szCs w:val="22"/>
                <w:lang w:eastAsia="en-US"/>
              </w:rPr>
            </w:pPr>
            <w:r w:rsidRPr="006477C9">
              <w:rPr>
                <w:rFonts w:ascii="Arial" w:eastAsiaTheme="minorHAnsi" w:hAnsi="Arial" w:cs="Arial"/>
                <w:color w:val="000000" w:themeColor="text1"/>
                <w:sz w:val="22"/>
                <w:szCs w:val="22"/>
                <w:lang w:eastAsia="en-US"/>
              </w:rPr>
              <w:t xml:space="preserve">- Sensibiliser le grand public aux caractéristiques de l’autisme. </w:t>
            </w:r>
          </w:p>
          <w:p w14:paraId="596DD428" w14:textId="7E167C6C" w:rsidR="00FF3DB2" w:rsidRPr="006477C9" w:rsidRDefault="00FF3DB2" w:rsidP="00FF3DB2">
            <w:pPr>
              <w:pStyle w:val="NormalWeb"/>
              <w:rPr>
                <w:rFonts w:ascii="Arial" w:eastAsiaTheme="minorHAnsi" w:hAnsi="Arial" w:cs="Arial"/>
                <w:color w:val="000000" w:themeColor="text1"/>
                <w:sz w:val="22"/>
                <w:szCs w:val="22"/>
                <w:lang w:eastAsia="en-US"/>
              </w:rPr>
            </w:pPr>
            <w:r w:rsidRPr="006477C9">
              <w:rPr>
                <w:rFonts w:ascii="Arial" w:eastAsiaTheme="minorHAnsi" w:hAnsi="Arial" w:cs="Arial"/>
                <w:color w:val="000000" w:themeColor="text1"/>
                <w:sz w:val="22"/>
                <w:szCs w:val="22"/>
                <w:lang w:eastAsia="en-US"/>
              </w:rPr>
              <w:t xml:space="preserve">À ces fins, l’Association pourra </w:t>
            </w:r>
            <w:r w:rsidR="00265FEC" w:rsidRPr="006477C9">
              <w:rPr>
                <w:rFonts w:ascii="Arial" w:eastAsiaTheme="minorHAnsi" w:hAnsi="Arial" w:cs="Arial"/>
                <w:color w:val="000000" w:themeColor="text1"/>
                <w:sz w:val="22"/>
                <w:szCs w:val="22"/>
                <w:lang w:eastAsia="en-US"/>
              </w:rPr>
              <w:t>procéder</w:t>
            </w:r>
            <w:r w:rsidRPr="006477C9">
              <w:rPr>
                <w:rFonts w:ascii="Arial" w:eastAsiaTheme="minorHAnsi" w:hAnsi="Arial" w:cs="Arial"/>
                <w:color w:val="000000" w:themeColor="text1"/>
                <w:sz w:val="22"/>
                <w:szCs w:val="22"/>
                <w:lang w:eastAsia="en-US"/>
              </w:rPr>
              <w:t xml:space="preserve"> à toute </w:t>
            </w:r>
            <w:r w:rsidR="00265FEC" w:rsidRPr="006477C9">
              <w:rPr>
                <w:rFonts w:ascii="Arial" w:eastAsiaTheme="minorHAnsi" w:hAnsi="Arial" w:cs="Arial"/>
                <w:color w:val="000000" w:themeColor="text1"/>
                <w:sz w:val="22"/>
                <w:szCs w:val="22"/>
                <w:lang w:eastAsia="en-US"/>
              </w:rPr>
              <w:t>opération</w:t>
            </w:r>
            <w:r w:rsidRPr="006477C9">
              <w:rPr>
                <w:rFonts w:ascii="Arial" w:eastAsiaTheme="minorHAnsi" w:hAnsi="Arial" w:cs="Arial"/>
                <w:color w:val="000000" w:themeColor="text1"/>
                <w:sz w:val="22"/>
                <w:szCs w:val="22"/>
                <w:lang w:eastAsia="en-US"/>
              </w:rPr>
              <w:t xml:space="preserve"> </w:t>
            </w:r>
            <w:r w:rsidR="00265FEC" w:rsidRPr="006477C9">
              <w:rPr>
                <w:rFonts w:ascii="Arial" w:eastAsiaTheme="minorHAnsi" w:hAnsi="Arial" w:cs="Arial"/>
                <w:color w:val="000000" w:themeColor="text1"/>
                <w:sz w:val="22"/>
                <w:szCs w:val="22"/>
                <w:lang w:eastAsia="en-US"/>
              </w:rPr>
              <w:t>financière</w:t>
            </w:r>
            <w:r w:rsidRPr="006477C9">
              <w:rPr>
                <w:rFonts w:ascii="Arial" w:eastAsiaTheme="minorHAnsi" w:hAnsi="Arial" w:cs="Arial"/>
                <w:color w:val="000000" w:themeColor="text1"/>
                <w:sz w:val="22"/>
                <w:szCs w:val="22"/>
                <w:lang w:eastAsia="en-US"/>
              </w:rPr>
              <w:t xml:space="preserve"> en rapport avec ses buts, solliciter ou recueillir les fonds </w:t>
            </w:r>
            <w:r w:rsidR="00265FEC" w:rsidRPr="006477C9">
              <w:rPr>
                <w:rFonts w:ascii="Arial" w:eastAsiaTheme="minorHAnsi" w:hAnsi="Arial" w:cs="Arial"/>
                <w:color w:val="000000" w:themeColor="text1"/>
                <w:sz w:val="22"/>
                <w:szCs w:val="22"/>
                <w:lang w:eastAsia="en-US"/>
              </w:rPr>
              <w:t>nécessaires</w:t>
            </w:r>
            <w:r w:rsidRPr="006477C9">
              <w:rPr>
                <w:rFonts w:ascii="Arial" w:eastAsiaTheme="minorHAnsi" w:hAnsi="Arial" w:cs="Arial"/>
                <w:color w:val="000000" w:themeColor="text1"/>
                <w:sz w:val="22"/>
                <w:szCs w:val="22"/>
                <w:lang w:eastAsia="en-US"/>
              </w:rPr>
              <w:t xml:space="preserve"> à l’accomplissement de sa mission. Elle pourra </w:t>
            </w:r>
            <w:r w:rsidR="00265FEC" w:rsidRPr="006477C9">
              <w:rPr>
                <w:rFonts w:ascii="Arial" w:eastAsiaTheme="minorHAnsi" w:hAnsi="Arial" w:cs="Arial"/>
                <w:color w:val="000000" w:themeColor="text1"/>
                <w:sz w:val="22"/>
                <w:szCs w:val="22"/>
                <w:lang w:eastAsia="en-US"/>
              </w:rPr>
              <w:t>également</w:t>
            </w:r>
            <w:r w:rsidRPr="006477C9">
              <w:rPr>
                <w:rFonts w:ascii="Arial" w:eastAsiaTheme="minorHAnsi" w:hAnsi="Arial" w:cs="Arial"/>
                <w:color w:val="000000" w:themeColor="text1"/>
                <w:sz w:val="22"/>
                <w:szCs w:val="22"/>
                <w:lang w:eastAsia="en-US"/>
              </w:rPr>
              <w:t xml:space="preserve"> s’affilier et/ou s’associer </w:t>
            </w:r>
            <w:proofErr w:type="spellStart"/>
            <w:r w:rsidRPr="006477C9">
              <w:rPr>
                <w:rFonts w:ascii="Arial" w:eastAsiaTheme="minorHAnsi" w:hAnsi="Arial" w:cs="Arial"/>
                <w:color w:val="000000" w:themeColor="text1"/>
                <w:sz w:val="22"/>
                <w:szCs w:val="22"/>
                <w:lang w:eastAsia="en-US"/>
              </w:rPr>
              <w:t>a</w:t>
            </w:r>
            <w:proofErr w:type="spellEnd"/>
            <w:r w:rsidRPr="006477C9">
              <w:rPr>
                <w:rFonts w:ascii="Arial" w:eastAsiaTheme="minorHAnsi" w:hAnsi="Arial" w:cs="Arial"/>
                <w:color w:val="000000" w:themeColor="text1"/>
                <w:sz w:val="22"/>
                <w:szCs w:val="22"/>
                <w:lang w:eastAsia="en-US"/>
              </w:rPr>
              <w:t xml:space="preserve">̀ toutes </w:t>
            </w:r>
            <w:r w:rsidR="00265FEC" w:rsidRPr="006477C9">
              <w:rPr>
                <w:rFonts w:ascii="Arial" w:eastAsiaTheme="minorHAnsi" w:hAnsi="Arial" w:cs="Arial"/>
                <w:color w:val="000000" w:themeColor="text1"/>
                <w:sz w:val="22"/>
                <w:szCs w:val="22"/>
                <w:lang w:eastAsia="en-US"/>
              </w:rPr>
              <w:t>entités</w:t>
            </w:r>
            <w:r w:rsidRPr="006477C9">
              <w:rPr>
                <w:rFonts w:ascii="Arial" w:eastAsiaTheme="minorHAnsi" w:hAnsi="Arial" w:cs="Arial"/>
                <w:color w:val="000000" w:themeColor="text1"/>
                <w:sz w:val="22"/>
                <w:szCs w:val="22"/>
                <w:lang w:eastAsia="en-US"/>
              </w:rPr>
              <w:t xml:space="preserve"> et organismes visant des buts similaires ou </w:t>
            </w:r>
            <w:r w:rsidR="00265FEC" w:rsidRPr="006477C9">
              <w:rPr>
                <w:rFonts w:ascii="Arial" w:eastAsiaTheme="minorHAnsi" w:hAnsi="Arial" w:cs="Arial"/>
                <w:color w:val="000000" w:themeColor="text1"/>
                <w:sz w:val="22"/>
                <w:szCs w:val="22"/>
                <w:lang w:eastAsia="en-US"/>
              </w:rPr>
              <w:t>complémentaires</w:t>
            </w:r>
            <w:r w:rsidRPr="006477C9">
              <w:rPr>
                <w:rFonts w:ascii="Arial" w:eastAsiaTheme="minorHAnsi" w:hAnsi="Arial" w:cs="Arial"/>
                <w:color w:val="000000" w:themeColor="text1"/>
                <w:sz w:val="22"/>
                <w:szCs w:val="22"/>
                <w:lang w:eastAsia="en-US"/>
              </w:rPr>
              <w:t xml:space="preserve"> aux siens. Elle pourra </w:t>
            </w:r>
            <w:r w:rsidR="00265FEC" w:rsidRPr="006477C9">
              <w:rPr>
                <w:rFonts w:ascii="Arial" w:eastAsiaTheme="minorHAnsi" w:hAnsi="Arial" w:cs="Arial"/>
                <w:color w:val="000000" w:themeColor="text1"/>
                <w:sz w:val="22"/>
                <w:szCs w:val="22"/>
                <w:lang w:eastAsia="en-US"/>
              </w:rPr>
              <w:t>acquérir</w:t>
            </w:r>
            <w:r w:rsidRPr="006477C9">
              <w:rPr>
                <w:rFonts w:ascii="Arial" w:eastAsiaTheme="minorHAnsi" w:hAnsi="Arial" w:cs="Arial"/>
                <w:color w:val="000000" w:themeColor="text1"/>
                <w:sz w:val="22"/>
                <w:szCs w:val="22"/>
                <w:lang w:eastAsia="en-US"/>
              </w:rPr>
              <w:t xml:space="preserve"> et </w:t>
            </w:r>
            <w:r w:rsidR="00265FEC" w:rsidRPr="006477C9">
              <w:rPr>
                <w:rFonts w:ascii="Arial" w:eastAsiaTheme="minorHAnsi" w:hAnsi="Arial" w:cs="Arial"/>
                <w:color w:val="000000" w:themeColor="text1"/>
                <w:sz w:val="22"/>
                <w:szCs w:val="22"/>
                <w:lang w:eastAsia="en-US"/>
              </w:rPr>
              <w:t>détenir</w:t>
            </w:r>
            <w:r w:rsidRPr="006477C9">
              <w:rPr>
                <w:rFonts w:ascii="Arial" w:eastAsiaTheme="minorHAnsi" w:hAnsi="Arial" w:cs="Arial"/>
                <w:color w:val="000000" w:themeColor="text1"/>
                <w:sz w:val="22"/>
                <w:szCs w:val="22"/>
                <w:lang w:eastAsia="en-US"/>
              </w:rPr>
              <w:t xml:space="preserve"> des participations </w:t>
            </w:r>
            <w:r w:rsidR="00265FEC" w:rsidRPr="006477C9">
              <w:rPr>
                <w:rFonts w:ascii="Arial" w:eastAsiaTheme="minorHAnsi" w:hAnsi="Arial" w:cs="Arial"/>
                <w:color w:val="000000" w:themeColor="text1"/>
                <w:sz w:val="22"/>
                <w:szCs w:val="22"/>
                <w:lang w:eastAsia="en-US"/>
              </w:rPr>
              <w:t>financières</w:t>
            </w:r>
            <w:r w:rsidRPr="006477C9">
              <w:rPr>
                <w:rFonts w:ascii="Arial" w:eastAsiaTheme="minorHAnsi" w:hAnsi="Arial" w:cs="Arial"/>
                <w:color w:val="000000" w:themeColor="text1"/>
                <w:sz w:val="22"/>
                <w:szCs w:val="22"/>
                <w:lang w:eastAsia="en-US"/>
              </w:rPr>
              <w:t xml:space="preserve"> et/ou des actifs de toute nature (actions, papiers-valeurs, </w:t>
            </w:r>
            <w:r w:rsidR="00265FEC" w:rsidRPr="006477C9">
              <w:rPr>
                <w:rFonts w:ascii="Arial" w:eastAsiaTheme="minorHAnsi" w:hAnsi="Arial" w:cs="Arial"/>
                <w:color w:val="000000" w:themeColor="text1"/>
                <w:sz w:val="22"/>
                <w:szCs w:val="22"/>
                <w:lang w:eastAsia="en-US"/>
              </w:rPr>
              <w:t>propriétés</w:t>
            </w:r>
            <w:r w:rsidRPr="006477C9">
              <w:rPr>
                <w:rFonts w:ascii="Arial" w:eastAsiaTheme="minorHAnsi" w:hAnsi="Arial" w:cs="Arial"/>
                <w:color w:val="000000" w:themeColor="text1"/>
                <w:sz w:val="22"/>
                <w:szCs w:val="22"/>
                <w:lang w:eastAsia="en-US"/>
              </w:rPr>
              <w:t xml:space="preserve"> </w:t>
            </w:r>
            <w:r w:rsidR="00265FEC" w:rsidRPr="006477C9">
              <w:rPr>
                <w:rFonts w:ascii="Arial" w:eastAsiaTheme="minorHAnsi" w:hAnsi="Arial" w:cs="Arial"/>
                <w:color w:val="000000" w:themeColor="text1"/>
                <w:sz w:val="22"/>
                <w:szCs w:val="22"/>
                <w:lang w:eastAsia="en-US"/>
              </w:rPr>
              <w:t>foncières</w:t>
            </w:r>
            <w:r w:rsidRPr="006477C9">
              <w:rPr>
                <w:rFonts w:ascii="Arial" w:eastAsiaTheme="minorHAnsi" w:hAnsi="Arial" w:cs="Arial"/>
                <w:color w:val="000000" w:themeColor="text1"/>
                <w:sz w:val="22"/>
                <w:szCs w:val="22"/>
                <w:lang w:eastAsia="en-US"/>
              </w:rPr>
              <w:t xml:space="preserve">, etc.). </w:t>
            </w:r>
          </w:p>
          <w:p w14:paraId="5D13949C" w14:textId="2D694D82" w:rsidR="00312530" w:rsidRDefault="00312530" w:rsidP="009D6C82"/>
        </w:tc>
        <w:tc>
          <w:tcPr>
            <w:tcW w:w="4531" w:type="dxa"/>
          </w:tcPr>
          <w:p w14:paraId="4B8C85B3" w14:textId="68C3F4F8" w:rsidR="008C07B2" w:rsidRDefault="009D6C82" w:rsidP="002229FD">
            <w:pPr>
              <w:jc w:val="both"/>
              <w:rPr>
                <w:color w:val="4C94D8" w:themeColor="text2" w:themeTint="80"/>
                <w:sz w:val="22"/>
                <w:szCs w:val="22"/>
              </w:rPr>
            </w:pPr>
            <w:r w:rsidRPr="001B6E88">
              <w:rPr>
                <w:color w:val="4C94D8" w:themeColor="text2" w:themeTint="80"/>
                <w:sz w:val="22"/>
                <w:szCs w:val="22"/>
              </w:rPr>
              <w:lastRenderedPageBreak/>
              <w:t xml:space="preserve">2.1 </w:t>
            </w:r>
            <w:r w:rsidRPr="001B6E88">
              <w:rPr>
                <w:color w:val="000000" w:themeColor="text1"/>
                <w:sz w:val="22"/>
                <w:szCs w:val="22"/>
              </w:rPr>
              <w:t>L’Association a pour buts principaux, au plan local, de :</w:t>
            </w:r>
          </w:p>
          <w:p w14:paraId="1F6F2B40" w14:textId="0A52ED74" w:rsidR="008C07B2" w:rsidRPr="008C07B2" w:rsidRDefault="008C07B2" w:rsidP="002229FD">
            <w:pPr>
              <w:jc w:val="both"/>
              <w:rPr>
                <w:color w:val="4C94D8" w:themeColor="text2" w:themeTint="80"/>
                <w:sz w:val="22"/>
                <w:szCs w:val="22"/>
              </w:rPr>
            </w:pPr>
            <w:r w:rsidRPr="008B2B7D">
              <w:rPr>
                <w:b/>
                <w:bCs/>
                <w:color w:val="4C94D8" w:themeColor="text2" w:themeTint="80"/>
                <w:sz w:val="22"/>
                <w:szCs w:val="22"/>
              </w:rPr>
              <w:t>Soutien</w:t>
            </w:r>
            <w:r w:rsidRPr="008C07B2">
              <w:rPr>
                <w:color w:val="4C94D8" w:themeColor="text2" w:themeTint="80"/>
                <w:sz w:val="22"/>
                <w:szCs w:val="22"/>
              </w:rPr>
              <w:t> :</w:t>
            </w:r>
          </w:p>
          <w:p w14:paraId="5BFD4ABD" w14:textId="616CBE91" w:rsidR="009D6C82" w:rsidRPr="00DB5496" w:rsidRDefault="009D6C82" w:rsidP="002229FD">
            <w:pPr>
              <w:jc w:val="both"/>
              <w:rPr>
                <w:color w:val="000000" w:themeColor="text1"/>
                <w:sz w:val="22"/>
                <w:szCs w:val="22"/>
              </w:rPr>
            </w:pPr>
            <w:r w:rsidRPr="001B6E88">
              <w:rPr>
                <w:color w:val="000000" w:themeColor="text1"/>
                <w:sz w:val="22"/>
                <w:szCs w:val="22"/>
              </w:rPr>
              <w:t>- Être un point de référence et constituer une ressource concrète pour les personnes autistes</w:t>
            </w:r>
            <w:r w:rsidR="00DB2C45" w:rsidRPr="001B6E88">
              <w:rPr>
                <w:rStyle w:val="Appelnotedebasdep"/>
                <w:color w:val="000000" w:themeColor="text1"/>
                <w:sz w:val="22"/>
                <w:szCs w:val="22"/>
              </w:rPr>
              <w:footnoteReference w:id="1"/>
            </w:r>
            <w:r w:rsidRPr="001B6E88">
              <w:rPr>
                <w:color w:val="000000" w:themeColor="text1"/>
                <w:sz w:val="22"/>
                <w:szCs w:val="22"/>
              </w:rPr>
              <w:t xml:space="preserve"> et leurs familles à chaque étape de leur existence ;</w:t>
            </w:r>
            <w:r w:rsidR="002229FD">
              <w:rPr>
                <w:color w:val="000000" w:themeColor="text1"/>
                <w:sz w:val="22"/>
                <w:szCs w:val="22"/>
              </w:rPr>
              <w:tab/>
            </w:r>
            <w:r w:rsidR="00DB5496">
              <w:rPr>
                <w:color w:val="000000" w:themeColor="text1"/>
                <w:sz w:val="22"/>
                <w:szCs w:val="22"/>
              </w:rPr>
              <w:br/>
            </w:r>
            <w:r w:rsidRPr="001B6E88">
              <w:rPr>
                <w:color w:val="4C94D8" w:themeColor="text2" w:themeTint="80"/>
                <w:sz w:val="22"/>
                <w:szCs w:val="22"/>
              </w:rPr>
              <w:lastRenderedPageBreak/>
              <w:t xml:space="preserve">- </w:t>
            </w:r>
            <w:r w:rsidRPr="001B6E88">
              <w:rPr>
                <w:color w:val="000000" w:themeColor="text1"/>
                <w:sz w:val="22"/>
                <w:szCs w:val="22"/>
              </w:rPr>
              <w:t>Être à l’écoute des personnes autistes et de leurs familles, les renseigner sur l’autisme et</w:t>
            </w:r>
            <w:r w:rsidR="00FF3DB2" w:rsidRPr="001B6E88">
              <w:rPr>
                <w:color w:val="000000" w:themeColor="text1"/>
                <w:sz w:val="22"/>
                <w:szCs w:val="22"/>
              </w:rPr>
              <w:t xml:space="preserve"> </w:t>
            </w:r>
            <w:r w:rsidRPr="001B6E88">
              <w:rPr>
                <w:color w:val="000000" w:themeColor="text1"/>
                <w:sz w:val="22"/>
                <w:szCs w:val="22"/>
              </w:rPr>
              <w:t>défendre leurs droits ;</w:t>
            </w:r>
          </w:p>
          <w:p w14:paraId="7C18A29F" w14:textId="77777777" w:rsidR="008C07B2" w:rsidRDefault="008C07B2" w:rsidP="002229FD">
            <w:pPr>
              <w:jc w:val="both"/>
              <w:rPr>
                <w:color w:val="4C94D8" w:themeColor="text2" w:themeTint="80"/>
                <w:sz w:val="22"/>
                <w:szCs w:val="22"/>
              </w:rPr>
            </w:pPr>
          </w:p>
          <w:p w14:paraId="2E67CE74" w14:textId="00ADE736" w:rsidR="008C07B2" w:rsidRPr="008B2B7D" w:rsidRDefault="008C07B2" w:rsidP="002229FD">
            <w:pPr>
              <w:jc w:val="both"/>
              <w:rPr>
                <w:b/>
                <w:bCs/>
                <w:color w:val="4C94D8" w:themeColor="text2" w:themeTint="80"/>
                <w:sz w:val="22"/>
                <w:szCs w:val="22"/>
              </w:rPr>
            </w:pPr>
            <w:r w:rsidRPr="008B2B7D">
              <w:rPr>
                <w:b/>
                <w:bCs/>
                <w:color w:val="4C94D8" w:themeColor="text2" w:themeTint="80"/>
                <w:sz w:val="22"/>
                <w:szCs w:val="22"/>
              </w:rPr>
              <w:t xml:space="preserve">Formation : </w:t>
            </w:r>
          </w:p>
          <w:p w14:paraId="201F3935" w14:textId="74EEE500" w:rsidR="00265FEC" w:rsidRDefault="00F20ECB" w:rsidP="002229FD">
            <w:pPr>
              <w:jc w:val="both"/>
              <w:rPr>
                <w:color w:val="4C94D8" w:themeColor="text2" w:themeTint="80"/>
                <w:sz w:val="22"/>
                <w:szCs w:val="22"/>
              </w:rPr>
            </w:pPr>
            <w:r w:rsidRPr="001B6E88">
              <w:rPr>
                <w:color w:val="000000" w:themeColor="text1"/>
                <w:sz w:val="22"/>
                <w:szCs w:val="22"/>
              </w:rPr>
              <w:t xml:space="preserve">- </w:t>
            </w:r>
            <w:r w:rsidR="009D6C82" w:rsidRPr="001B6E88">
              <w:rPr>
                <w:color w:val="000000" w:themeColor="text1"/>
                <w:sz w:val="22"/>
                <w:szCs w:val="22"/>
              </w:rPr>
              <w:t>Proposer une offre de formation aux familles et aux professionnels dans le but de garantir la</w:t>
            </w:r>
            <w:r w:rsidR="00265FEC" w:rsidRPr="001B6E88">
              <w:rPr>
                <w:color w:val="000000" w:themeColor="text1"/>
                <w:sz w:val="22"/>
                <w:szCs w:val="22"/>
              </w:rPr>
              <w:t xml:space="preserve"> </w:t>
            </w:r>
            <w:r w:rsidR="009D6C82" w:rsidRPr="001B6E88">
              <w:rPr>
                <w:color w:val="000000" w:themeColor="text1"/>
                <w:sz w:val="22"/>
                <w:szCs w:val="22"/>
              </w:rPr>
              <w:t>compréhension des</w:t>
            </w:r>
            <w:r w:rsidR="00265FEC" w:rsidRPr="001B6E88">
              <w:rPr>
                <w:color w:val="000000" w:themeColor="text1"/>
                <w:sz w:val="22"/>
                <w:szCs w:val="22"/>
              </w:rPr>
              <w:t xml:space="preserve"> </w:t>
            </w:r>
            <w:r w:rsidR="009D6C82" w:rsidRPr="001B6E88">
              <w:rPr>
                <w:color w:val="000000" w:themeColor="text1"/>
                <w:sz w:val="22"/>
                <w:szCs w:val="22"/>
              </w:rPr>
              <w:t xml:space="preserve">spécificités </w:t>
            </w:r>
            <w:r w:rsidR="009D6C82" w:rsidRPr="001B6E88">
              <w:rPr>
                <w:color w:val="4C94D8" w:themeColor="text2" w:themeTint="80"/>
                <w:sz w:val="22"/>
                <w:szCs w:val="22"/>
              </w:rPr>
              <w:t xml:space="preserve">de </w:t>
            </w:r>
            <w:r w:rsidR="009D6C82" w:rsidRPr="008B2B7D">
              <w:rPr>
                <w:color w:val="4C94D8" w:themeColor="text2" w:themeTint="80"/>
                <w:sz w:val="22"/>
                <w:szCs w:val="22"/>
              </w:rPr>
              <w:t xml:space="preserve">l’autisme </w:t>
            </w:r>
            <w:r w:rsidR="009D6C82" w:rsidRPr="001B6E88">
              <w:rPr>
                <w:color w:val="000000" w:themeColor="text1"/>
                <w:sz w:val="22"/>
                <w:szCs w:val="22"/>
              </w:rPr>
              <w:t>et un accompagnement</w:t>
            </w:r>
            <w:r w:rsidR="008C07B2">
              <w:rPr>
                <w:color w:val="000000" w:themeColor="text1"/>
                <w:sz w:val="22"/>
                <w:szCs w:val="22"/>
              </w:rPr>
              <w:t xml:space="preserve"> </w:t>
            </w:r>
            <w:r w:rsidR="009D6C82" w:rsidRPr="001B6E88">
              <w:rPr>
                <w:color w:val="000000" w:themeColor="text1"/>
                <w:sz w:val="22"/>
                <w:szCs w:val="22"/>
              </w:rPr>
              <w:t xml:space="preserve">adapté </w:t>
            </w:r>
            <w:r w:rsidR="009D6C82" w:rsidRPr="001B6E88">
              <w:rPr>
                <w:color w:val="4C94D8" w:themeColor="text2" w:themeTint="80"/>
                <w:sz w:val="22"/>
                <w:szCs w:val="22"/>
              </w:rPr>
              <w:t>à chaque personne autiste</w:t>
            </w:r>
            <w:r w:rsidR="008B2B7D">
              <w:rPr>
                <w:color w:val="4C94D8" w:themeColor="text2" w:themeTint="80"/>
                <w:sz w:val="22"/>
                <w:szCs w:val="22"/>
              </w:rPr>
              <w:t xml:space="preserve"> </w:t>
            </w:r>
            <w:r w:rsidR="009D6C82" w:rsidRPr="001B6E88">
              <w:rPr>
                <w:color w:val="4C94D8" w:themeColor="text2" w:themeTint="80"/>
                <w:sz w:val="22"/>
                <w:szCs w:val="22"/>
              </w:rPr>
              <w:t>;</w:t>
            </w:r>
          </w:p>
          <w:p w14:paraId="368B5C22" w14:textId="77777777" w:rsidR="008C07B2" w:rsidRDefault="008C07B2" w:rsidP="002229FD">
            <w:pPr>
              <w:jc w:val="both"/>
              <w:rPr>
                <w:color w:val="4C94D8" w:themeColor="text2" w:themeTint="80"/>
                <w:sz w:val="22"/>
                <w:szCs w:val="22"/>
              </w:rPr>
            </w:pPr>
          </w:p>
          <w:p w14:paraId="73F8F183" w14:textId="2B85638D" w:rsidR="008C07B2" w:rsidRPr="008B2B7D" w:rsidRDefault="008C07B2" w:rsidP="002229FD">
            <w:pPr>
              <w:jc w:val="both"/>
              <w:rPr>
                <w:b/>
                <w:bCs/>
                <w:color w:val="4C94D8" w:themeColor="text2" w:themeTint="80"/>
                <w:sz w:val="22"/>
                <w:szCs w:val="22"/>
              </w:rPr>
            </w:pPr>
            <w:r w:rsidRPr="008B2B7D">
              <w:rPr>
                <w:b/>
                <w:bCs/>
                <w:color w:val="4C94D8" w:themeColor="text2" w:themeTint="80"/>
                <w:sz w:val="22"/>
                <w:szCs w:val="22"/>
              </w:rPr>
              <w:t>Sensibilisation</w:t>
            </w:r>
            <w:r w:rsidR="008B2B7D">
              <w:rPr>
                <w:b/>
                <w:bCs/>
                <w:color w:val="4C94D8" w:themeColor="text2" w:themeTint="80"/>
                <w:sz w:val="22"/>
                <w:szCs w:val="22"/>
              </w:rPr>
              <w:t> :</w:t>
            </w:r>
          </w:p>
          <w:p w14:paraId="0FB97CDC" w14:textId="77777777" w:rsidR="009D6C82" w:rsidRPr="001B6E88" w:rsidRDefault="009D6C82" w:rsidP="002229FD">
            <w:pPr>
              <w:jc w:val="both"/>
              <w:rPr>
                <w:color w:val="000000" w:themeColor="text1"/>
                <w:sz w:val="22"/>
                <w:szCs w:val="22"/>
              </w:rPr>
            </w:pPr>
            <w:r w:rsidRPr="001B6E88">
              <w:rPr>
                <w:color w:val="000000" w:themeColor="text1"/>
                <w:sz w:val="22"/>
                <w:szCs w:val="22"/>
              </w:rPr>
              <w:t>- Sensibiliser le grand public aux caractéristiques de l’autisme ;</w:t>
            </w:r>
          </w:p>
          <w:p w14:paraId="50AFD48D" w14:textId="77777777" w:rsidR="00265FEC" w:rsidRDefault="00265FEC" w:rsidP="002229FD">
            <w:pPr>
              <w:jc w:val="both"/>
              <w:rPr>
                <w:color w:val="4C94D8" w:themeColor="text2" w:themeTint="80"/>
                <w:sz w:val="22"/>
                <w:szCs w:val="22"/>
              </w:rPr>
            </w:pPr>
          </w:p>
          <w:p w14:paraId="1A9286C8" w14:textId="04B8F3C9" w:rsidR="008B2B7D" w:rsidRPr="008B2B7D" w:rsidRDefault="008B2B7D" w:rsidP="002229FD">
            <w:pPr>
              <w:jc w:val="both"/>
              <w:rPr>
                <w:b/>
                <w:bCs/>
                <w:color w:val="4C94D8" w:themeColor="text2" w:themeTint="80"/>
                <w:sz w:val="22"/>
                <w:szCs w:val="22"/>
              </w:rPr>
            </w:pPr>
            <w:r w:rsidRPr="008B2B7D">
              <w:rPr>
                <w:b/>
                <w:bCs/>
                <w:color w:val="4C94D8" w:themeColor="text2" w:themeTint="80"/>
                <w:sz w:val="22"/>
                <w:szCs w:val="22"/>
              </w:rPr>
              <w:t>Inclusion :</w:t>
            </w:r>
          </w:p>
          <w:p w14:paraId="3E6851CB" w14:textId="61B5DDAF" w:rsidR="009D6C82" w:rsidRPr="001B6E88" w:rsidRDefault="009D6C82" w:rsidP="002229FD">
            <w:pPr>
              <w:jc w:val="both"/>
              <w:rPr>
                <w:color w:val="4C94D8" w:themeColor="text2" w:themeTint="80"/>
                <w:sz w:val="22"/>
                <w:szCs w:val="22"/>
              </w:rPr>
            </w:pPr>
            <w:r w:rsidRPr="001B6E88">
              <w:rPr>
                <w:color w:val="4C94D8" w:themeColor="text2" w:themeTint="80"/>
                <w:sz w:val="22"/>
                <w:szCs w:val="22"/>
              </w:rPr>
              <w:t>- Favoriser les aménagements scolaires, professionnels et autres, nécessaires à l’inclusion des</w:t>
            </w:r>
            <w:r w:rsidR="00F20ECB" w:rsidRPr="001B6E88">
              <w:rPr>
                <w:color w:val="4C94D8" w:themeColor="text2" w:themeTint="80"/>
                <w:sz w:val="22"/>
                <w:szCs w:val="22"/>
              </w:rPr>
              <w:t xml:space="preserve"> </w:t>
            </w:r>
            <w:r w:rsidRPr="001B6E88">
              <w:rPr>
                <w:color w:val="4C94D8" w:themeColor="text2" w:themeTint="80"/>
                <w:sz w:val="22"/>
                <w:szCs w:val="22"/>
              </w:rPr>
              <w:t>personnes autistes dans tous les domaines et les aspects de la vie</w:t>
            </w:r>
            <w:r w:rsidR="00F20ECB" w:rsidRPr="001B6E88">
              <w:rPr>
                <w:color w:val="4C94D8" w:themeColor="text2" w:themeTint="80"/>
                <w:sz w:val="22"/>
                <w:szCs w:val="22"/>
              </w:rPr>
              <w:t xml:space="preserve"> </w:t>
            </w:r>
            <w:r w:rsidRPr="001B6E88">
              <w:rPr>
                <w:color w:val="4C94D8" w:themeColor="text2" w:themeTint="80"/>
                <w:sz w:val="22"/>
                <w:szCs w:val="22"/>
              </w:rPr>
              <w:t>dans la société des</w:t>
            </w:r>
            <w:r w:rsidR="00F20ECB" w:rsidRPr="001B6E88">
              <w:rPr>
                <w:color w:val="4C94D8" w:themeColor="text2" w:themeTint="80"/>
                <w:sz w:val="22"/>
                <w:szCs w:val="22"/>
              </w:rPr>
              <w:t xml:space="preserve"> </w:t>
            </w:r>
            <w:r w:rsidRPr="001B6E88">
              <w:rPr>
                <w:color w:val="4C94D8" w:themeColor="text2" w:themeTint="80"/>
                <w:sz w:val="22"/>
                <w:szCs w:val="22"/>
              </w:rPr>
              <w:t>personnes autistes.</w:t>
            </w:r>
          </w:p>
          <w:p w14:paraId="4A6B2EC7" w14:textId="77777777" w:rsidR="00F20ECB" w:rsidRPr="001B6E88" w:rsidRDefault="00F20ECB" w:rsidP="002229FD">
            <w:pPr>
              <w:jc w:val="both"/>
              <w:rPr>
                <w:color w:val="4C94D8" w:themeColor="text2" w:themeTint="80"/>
                <w:sz w:val="22"/>
                <w:szCs w:val="22"/>
              </w:rPr>
            </w:pPr>
          </w:p>
          <w:p w14:paraId="41109026" w14:textId="3E0E7FF4" w:rsidR="009D6C82" w:rsidRPr="001B6E88" w:rsidRDefault="009D6C82" w:rsidP="002229FD">
            <w:pPr>
              <w:jc w:val="both"/>
              <w:rPr>
                <w:color w:val="4C94D8" w:themeColor="text2" w:themeTint="80"/>
                <w:sz w:val="22"/>
                <w:szCs w:val="22"/>
              </w:rPr>
            </w:pPr>
            <w:r w:rsidRPr="001B6E88">
              <w:rPr>
                <w:color w:val="4C94D8" w:themeColor="text2" w:themeTint="80"/>
                <w:sz w:val="22"/>
                <w:szCs w:val="22"/>
              </w:rPr>
              <w:t xml:space="preserve">2.2 </w:t>
            </w:r>
            <w:r w:rsidRPr="001B6E88">
              <w:rPr>
                <w:color w:val="000000" w:themeColor="text1"/>
                <w:sz w:val="22"/>
                <w:szCs w:val="22"/>
              </w:rPr>
              <w:t xml:space="preserve">À ces fins, l’Association </w:t>
            </w:r>
            <w:r w:rsidR="00265FEC" w:rsidRPr="001B6E88">
              <w:rPr>
                <w:color w:val="4C94D8" w:themeColor="text2" w:themeTint="80"/>
                <w:sz w:val="22"/>
                <w:szCs w:val="22"/>
              </w:rPr>
              <w:t>p</w:t>
            </w:r>
            <w:r w:rsidR="00CB08FE" w:rsidRPr="001B6E88">
              <w:rPr>
                <w:color w:val="4C94D8" w:themeColor="text2" w:themeTint="80"/>
                <w:sz w:val="22"/>
                <w:szCs w:val="22"/>
              </w:rPr>
              <w:t xml:space="preserve">eut </w:t>
            </w:r>
            <w:r w:rsidRPr="001B6E88">
              <w:rPr>
                <w:color w:val="000000" w:themeColor="text1"/>
                <w:sz w:val="22"/>
                <w:szCs w:val="22"/>
              </w:rPr>
              <w:t xml:space="preserve">procéder à toute opération financière en rapport avec </w:t>
            </w:r>
            <w:r w:rsidR="00CB08FE" w:rsidRPr="001B6E88">
              <w:rPr>
                <w:color w:val="000000" w:themeColor="text1"/>
                <w:sz w:val="22"/>
                <w:szCs w:val="22"/>
              </w:rPr>
              <w:t xml:space="preserve">ses </w:t>
            </w:r>
            <w:r w:rsidRPr="001B6E88">
              <w:rPr>
                <w:color w:val="000000" w:themeColor="text1"/>
                <w:sz w:val="22"/>
                <w:szCs w:val="22"/>
              </w:rPr>
              <w:t>buts, solliciter ou recueillir les fonds nécessaires à l’accomplissement de sa mission</w:t>
            </w:r>
            <w:r w:rsidRPr="001B6E88">
              <w:rPr>
                <w:color w:val="4C94D8" w:themeColor="text2" w:themeTint="80"/>
                <w:sz w:val="22"/>
                <w:szCs w:val="22"/>
              </w:rPr>
              <w:t>. Elle</w:t>
            </w:r>
            <w:r w:rsidR="00845347">
              <w:rPr>
                <w:color w:val="4C94D8" w:themeColor="text2" w:themeTint="80"/>
                <w:sz w:val="22"/>
                <w:szCs w:val="22"/>
              </w:rPr>
              <w:t xml:space="preserve"> </w:t>
            </w:r>
            <w:r w:rsidRPr="001B6E88">
              <w:rPr>
                <w:color w:val="4C94D8" w:themeColor="text2" w:themeTint="80"/>
                <w:sz w:val="22"/>
                <w:szCs w:val="22"/>
              </w:rPr>
              <w:t xml:space="preserve">peut </w:t>
            </w:r>
            <w:r w:rsidRPr="001B6E88">
              <w:rPr>
                <w:color w:val="000000" w:themeColor="text1"/>
                <w:sz w:val="22"/>
                <w:szCs w:val="22"/>
              </w:rPr>
              <w:t>également s’affilier et/ou s’associer à toutes entités et organismes visant des buts</w:t>
            </w:r>
            <w:r w:rsidR="00CB08FE" w:rsidRPr="001B6E88">
              <w:rPr>
                <w:color w:val="000000" w:themeColor="text1"/>
                <w:sz w:val="22"/>
                <w:szCs w:val="22"/>
              </w:rPr>
              <w:t xml:space="preserve"> </w:t>
            </w:r>
            <w:r w:rsidRPr="001B6E88">
              <w:rPr>
                <w:color w:val="000000" w:themeColor="text1"/>
                <w:sz w:val="22"/>
                <w:szCs w:val="22"/>
              </w:rPr>
              <w:t xml:space="preserve">similaires ou complémentaires aux siens. Elle </w:t>
            </w:r>
            <w:r w:rsidRPr="001B6E88">
              <w:rPr>
                <w:color w:val="4C94D8" w:themeColor="text2" w:themeTint="80"/>
                <w:sz w:val="22"/>
                <w:szCs w:val="22"/>
              </w:rPr>
              <w:t>peut</w:t>
            </w:r>
            <w:r w:rsidR="00CB08FE" w:rsidRPr="001B6E88">
              <w:rPr>
                <w:color w:val="4C94D8" w:themeColor="text2" w:themeTint="80"/>
                <w:sz w:val="22"/>
                <w:szCs w:val="22"/>
              </w:rPr>
              <w:t xml:space="preserve"> </w:t>
            </w:r>
            <w:r w:rsidRPr="001B6E88">
              <w:rPr>
                <w:color w:val="000000" w:themeColor="text1"/>
                <w:sz w:val="22"/>
                <w:szCs w:val="22"/>
              </w:rPr>
              <w:t>acquérir et détenir des participations</w:t>
            </w:r>
            <w:r w:rsidR="00CB08FE" w:rsidRPr="001B6E88">
              <w:rPr>
                <w:color w:val="000000" w:themeColor="text1"/>
                <w:sz w:val="22"/>
                <w:szCs w:val="22"/>
              </w:rPr>
              <w:t xml:space="preserve"> </w:t>
            </w:r>
            <w:r w:rsidRPr="001B6E88">
              <w:rPr>
                <w:color w:val="000000" w:themeColor="text1"/>
                <w:sz w:val="22"/>
                <w:szCs w:val="22"/>
              </w:rPr>
              <w:t>financières et/ou des actifs de toute nature (actions, papiers-valeurs, propriétés foncières, etc.).</w:t>
            </w:r>
            <w:r w:rsidR="002229FD">
              <w:rPr>
                <w:color w:val="000000" w:themeColor="text1"/>
                <w:sz w:val="22"/>
                <w:szCs w:val="22"/>
              </w:rPr>
              <w:tab/>
            </w:r>
          </w:p>
          <w:p w14:paraId="69255531" w14:textId="77777777" w:rsidR="00CB08FE" w:rsidRPr="001B6E88" w:rsidRDefault="00CB08FE" w:rsidP="002229FD">
            <w:pPr>
              <w:jc w:val="both"/>
              <w:rPr>
                <w:color w:val="4C94D8" w:themeColor="text2" w:themeTint="80"/>
                <w:sz w:val="22"/>
                <w:szCs w:val="22"/>
              </w:rPr>
            </w:pPr>
          </w:p>
          <w:p w14:paraId="533913A4" w14:textId="3376D1E7" w:rsidR="009D6C82" w:rsidRPr="001B6E88" w:rsidRDefault="009D6C82" w:rsidP="002229FD">
            <w:pPr>
              <w:jc w:val="both"/>
              <w:rPr>
                <w:color w:val="4C94D8" w:themeColor="text2" w:themeTint="80"/>
                <w:sz w:val="22"/>
                <w:szCs w:val="22"/>
              </w:rPr>
            </w:pPr>
            <w:r w:rsidRPr="001B6E88">
              <w:rPr>
                <w:color w:val="4C94D8" w:themeColor="text2" w:themeTint="80"/>
                <w:sz w:val="22"/>
                <w:szCs w:val="22"/>
              </w:rPr>
              <w:t>L’Association n’a pas de but lucratif.</w:t>
            </w:r>
          </w:p>
        </w:tc>
      </w:tr>
    </w:tbl>
    <w:p w14:paraId="76D35908" w14:textId="77777777" w:rsidR="00CB08FE" w:rsidRDefault="00CB08FE" w:rsidP="00F20ECB">
      <w:pPr>
        <w:pStyle w:val="NormalWeb"/>
      </w:pPr>
    </w:p>
    <w:tbl>
      <w:tblPr>
        <w:tblStyle w:val="Grilledutableau"/>
        <w:tblW w:w="0" w:type="auto"/>
        <w:tblLook w:val="04A0" w:firstRow="1" w:lastRow="0" w:firstColumn="1" w:lastColumn="0" w:noHBand="0" w:noVBand="1"/>
      </w:tblPr>
      <w:tblGrid>
        <w:gridCol w:w="4531"/>
        <w:gridCol w:w="4531"/>
      </w:tblGrid>
      <w:tr w:rsidR="00814559" w14:paraId="7AE698E5" w14:textId="77777777" w:rsidTr="00814559">
        <w:tc>
          <w:tcPr>
            <w:tcW w:w="4531" w:type="dxa"/>
            <w:shd w:val="clear" w:color="auto" w:fill="D1D1D1" w:themeFill="background2" w:themeFillShade="E6"/>
          </w:tcPr>
          <w:p w14:paraId="4C0FB003" w14:textId="77777777" w:rsidR="00814559" w:rsidRPr="00AA7877" w:rsidRDefault="00814559" w:rsidP="00037B8B">
            <w:pPr>
              <w:jc w:val="center"/>
              <w:rPr>
                <w:sz w:val="32"/>
                <w:szCs w:val="32"/>
              </w:rPr>
            </w:pPr>
            <w:r w:rsidRPr="00AA7877">
              <w:rPr>
                <w:sz w:val="32"/>
                <w:szCs w:val="32"/>
              </w:rPr>
              <w:t>Ancien</w:t>
            </w:r>
          </w:p>
          <w:p w14:paraId="10E053B6" w14:textId="77777777" w:rsidR="00814559" w:rsidRDefault="00814559" w:rsidP="00037B8B">
            <w:pPr>
              <w:jc w:val="center"/>
            </w:pPr>
            <w:r>
              <w:t>(Dernière version, adoptée le</w:t>
            </w:r>
          </w:p>
        </w:tc>
        <w:tc>
          <w:tcPr>
            <w:tcW w:w="4531" w:type="dxa"/>
            <w:shd w:val="clear" w:color="auto" w:fill="D1D1D1" w:themeFill="background2" w:themeFillShade="E6"/>
          </w:tcPr>
          <w:p w14:paraId="08F820D2" w14:textId="77777777" w:rsidR="00814559" w:rsidRPr="004F313F" w:rsidRDefault="00814559" w:rsidP="00037B8B">
            <w:pPr>
              <w:jc w:val="center"/>
              <w:rPr>
                <w:color w:val="4C94D8" w:themeColor="text2" w:themeTint="80"/>
                <w:sz w:val="32"/>
                <w:szCs w:val="32"/>
              </w:rPr>
            </w:pPr>
            <w:r w:rsidRPr="004F313F">
              <w:rPr>
                <w:color w:val="4C94D8" w:themeColor="text2" w:themeTint="80"/>
                <w:sz w:val="32"/>
                <w:szCs w:val="32"/>
              </w:rPr>
              <w:t>Nouveau</w:t>
            </w:r>
          </w:p>
          <w:p w14:paraId="320FD881" w14:textId="77777777" w:rsidR="00814559" w:rsidRDefault="00814559" w:rsidP="00037B8B">
            <w:pPr>
              <w:jc w:val="center"/>
              <w:rPr>
                <w:color w:val="4C94D8" w:themeColor="text2" w:themeTint="80"/>
              </w:rPr>
            </w:pPr>
            <w:r w:rsidRPr="004F313F">
              <w:rPr>
                <w:color w:val="4C94D8" w:themeColor="text2" w:themeTint="80"/>
              </w:rPr>
              <w:t>(Ajouts en bleu)</w:t>
            </w:r>
          </w:p>
          <w:p w14:paraId="24F199E4" w14:textId="77777777" w:rsidR="00814559" w:rsidRPr="00F20ECB" w:rsidRDefault="00814559" w:rsidP="00037B8B">
            <w:pPr>
              <w:jc w:val="center"/>
              <w:rPr>
                <w:color w:val="4C94D8" w:themeColor="text2" w:themeTint="80"/>
              </w:rPr>
            </w:pPr>
            <w:r w:rsidRPr="00F20ECB">
              <w:rPr>
                <w:noProof/>
                <w:color w:val="4C94D8" w:themeColor="text2" w:themeTint="80"/>
              </w:rPr>
              <mc:AlternateContent>
                <mc:Choice Requires="wps">
                  <w:drawing>
                    <wp:anchor distT="0" distB="0" distL="114300" distR="114300" simplePos="0" relativeHeight="251662336" behindDoc="0" locked="0" layoutInCell="1" allowOverlap="1" wp14:anchorId="7B848A70" wp14:editId="26BFF7A1">
                      <wp:simplePos x="0" y="0"/>
                      <wp:positionH relativeFrom="column">
                        <wp:posOffset>1205865</wp:posOffset>
                      </wp:positionH>
                      <wp:positionV relativeFrom="paragraph">
                        <wp:posOffset>69215</wp:posOffset>
                      </wp:positionV>
                      <wp:extent cx="139700" cy="228600"/>
                      <wp:effectExtent l="12700" t="0" r="25400" b="25400"/>
                      <wp:wrapNone/>
                      <wp:docPr id="1646865619" name="Flèche vers le bas 1"/>
                      <wp:cNvGraphicFramePr/>
                      <a:graphic xmlns:a="http://schemas.openxmlformats.org/drawingml/2006/main">
                        <a:graphicData uri="http://schemas.microsoft.com/office/word/2010/wordprocessingShape">
                          <wps:wsp>
                            <wps:cNvSpPr/>
                            <wps:spPr>
                              <a:xfrm>
                                <a:off x="0" y="0"/>
                                <a:ext cx="139700" cy="228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399E" id="Flèche vers le bas 1" o:spid="_x0000_s1026" type="#_x0000_t67" style="position:absolute;margin-left:94.95pt;margin-top:5.45pt;width:1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" adj="15000" fillcolor="#156082 [3204]" strokecolor="#030e13 [484]" strokeweight="1pt"/>
                  </w:pict>
                </mc:Fallback>
              </mc:AlternateContent>
            </w:r>
          </w:p>
          <w:p w14:paraId="63A98F2D" w14:textId="77777777" w:rsidR="00814559" w:rsidRDefault="00814559" w:rsidP="00037B8B"/>
        </w:tc>
      </w:tr>
      <w:tr w:rsidR="00CB08FE" w14:paraId="48A70B7B" w14:textId="77777777" w:rsidTr="00CB08FE">
        <w:tc>
          <w:tcPr>
            <w:tcW w:w="4531" w:type="dxa"/>
          </w:tcPr>
          <w:p w14:paraId="75F20955" w14:textId="3FE9ADD6" w:rsidR="00CB08FE" w:rsidRPr="006477C9" w:rsidRDefault="00CB08FE" w:rsidP="006477C9">
            <w:pPr>
              <w:pStyle w:val="NormalWeb"/>
              <w:jc w:val="center"/>
              <w:rPr>
                <w:rFonts w:ascii="Arial" w:hAnsi="Arial" w:cs="Arial"/>
                <w:b/>
                <w:bCs/>
                <w:u w:val="single"/>
              </w:rPr>
            </w:pPr>
            <w:r w:rsidRPr="006477C9">
              <w:rPr>
                <w:rFonts w:ascii="Arial" w:hAnsi="Arial" w:cs="Arial"/>
                <w:b/>
                <w:bCs/>
                <w:u w:val="single"/>
              </w:rPr>
              <w:t>SIEGE - DUREE</w:t>
            </w:r>
          </w:p>
        </w:tc>
        <w:tc>
          <w:tcPr>
            <w:tcW w:w="4531" w:type="dxa"/>
          </w:tcPr>
          <w:p w14:paraId="03157A53" w14:textId="207DB1F7" w:rsidR="00CB08FE" w:rsidRPr="001B6E88" w:rsidRDefault="00CB08FE" w:rsidP="001B6E88">
            <w:pPr>
              <w:pStyle w:val="Paragraphedeliste"/>
              <w:numPr>
                <w:ilvl w:val="0"/>
                <w:numId w:val="17"/>
              </w:numPr>
              <w:rPr>
                <w:b/>
                <w:bCs/>
                <w:color w:val="4C94D8" w:themeColor="text2" w:themeTint="80"/>
              </w:rPr>
            </w:pPr>
            <w:r w:rsidRPr="001B6E88">
              <w:rPr>
                <w:b/>
                <w:bCs/>
                <w:color w:val="4C94D8" w:themeColor="text2" w:themeTint="80"/>
              </w:rPr>
              <w:t>SIEGE – DUREE</w:t>
            </w:r>
          </w:p>
          <w:p w14:paraId="615D0574" w14:textId="1E560F5D" w:rsidR="00CB08FE" w:rsidRDefault="00CB08FE" w:rsidP="00CB08FE">
            <w:pPr>
              <w:pStyle w:val="NormalWeb"/>
              <w:ind w:left="360"/>
            </w:pPr>
          </w:p>
        </w:tc>
      </w:tr>
      <w:tr w:rsidR="00CB08FE" w14:paraId="3281551D" w14:textId="77777777" w:rsidTr="00CB08FE">
        <w:tc>
          <w:tcPr>
            <w:tcW w:w="4531" w:type="dxa"/>
          </w:tcPr>
          <w:p w14:paraId="5C9BA4B3" w14:textId="77777777" w:rsidR="00CB08FE" w:rsidRPr="006477C9" w:rsidRDefault="00CB08FE" w:rsidP="006477C9">
            <w:pPr>
              <w:pStyle w:val="NormalWeb"/>
              <w:jc w:val="center"/>
              <w:rPr>
                <w:rFonts w:ascii="Arial" w:hAnsi="Arial" w:cs="Arial"/>
                <w:b/>
                <w:bCs/>
                <w:u w:val="single"/>
              </w:rPr>
            </w:pPr>
            <w:r w:rsidRPr="006477C9">
              <w:rPr>
                <w:rFonts w:ascii="Arial" w:hAnsi="Arial" w:cs="Arial"/>
                <w:b/>
                <w:bCs/>
                <w:u w:val="single"/>
              </w:rPr>
              <w:t>Article 3</w:t>
            </w:r>
          </w:p>
          <w:p w14:paraId="4A8361F4" w14:textId="7A287F99" w:rsidR="001B6E88" w:rsidRPr="00CB08FE" w:rsidRDefault="001B6E88" w:rsidP="00F20ECB">
            <w:pPr>
              <w:pStyle w:val="NormalWeb"/>
              <w:rPr>
                <w:b/>
                <w:bCs/>
                <w:u w:val="single"/>
              </w:rPr>
            </w:pPr>
          </w:p>
        </w:tc>
        <w:tc>
          <w:tcPr>
            <w:tcW w:w="4531" w:type="dxa"/>
          </w:tcPr>
          <w:p w14:paraId="2D51B45E" w14:textId="66981C67" w:rsidR="00CB08FE" w:rsidRPr="00BA13F8" w:rsidRDefault="00CB08FE" w:rsidP="001B6E88">
            <w:pPr>
              <w:rPr>
                <w:b/>
                <w:bCs/>
              </w:rPr>
            </w:pPr>
            <w:r w:rsidRPr="00BA13F8">
              <w:rPr>
                <w:b/>
                <w:bCs/>
                <w:color w:val="4C94D8" w:themeColor="text2" w:themeTint="80"/>
              </w:rPr>
              <w:t>Art. 3 : Siège</w:t>
            </w:r>
          </w:p>
        </w:tc>
      </w:tr>
      <w:tr w:rsidR="00CB08FE" w14:paraId="787F5072" w14:textId="77777777" w:rsidTr="00CB08FE">
        <w:tc>
          <w:tcPr>
            <w:tcW w:w="4531" w:type="dxa"/>
          </w:tcPr>
          <w:p w14:paraId="4B704D71" w14:textId="3C201F69" w:rsidR="00CB08FE" w:rsidRPr="006477C9" w:rsidRDefault="00CB08FE" w:rsidP="00F20ECB">
            <w:pPr>
              <w:pStyle w:val="NormalWeb"/>
              <w:rPr>
                <w:rFonts w:ascii="Arial" w:hAnsi="Arial" w:cs="Arial"/>
                <w:sz w:val="22"/>
                <w:szCs w:val="22"/>
              </w:rPr>
            </w:pPr>
            <w:r w:rsidRPr="006477C9">
              <w:rPr>
                <w:rFonts w:ascii="Arial" w:hAnsi="Arial" w:cs="Arial"/>
                <w:sz w:val="22"/>
                <w:szCs w:val="22"/>
              </w:rPr>
              <w:lastRenderedPageBreak/>
              <w:t>L’Association a son siège dans le canton de Genève</w:t>
            </w:r>
            <w:r w:rsidR="006477C9">
              <w:rPr>
                <w:rFonts w:ascii="Arial" w:hAnsi="Arial" w:cs="Arial"/>
                <w:sz w:val="22"/>
                <w:szCs w:val="22"/>
              </w:rPr>
              <w:t>.</w:t>
            </w:r>
          </w:p>
        </w:tc>
        <w:tc>
          <w:tcPr>
            <w:tcW w:w="4531" w:type="dxa"/>
          </w:tcPr>
          <w:p w14:paraId="7A57218C" w14:textId="64A3C603" w:rsidR="00CB08FE" w:rsidRPr="001B6E88" w:rsidRDefault="00CB08FE" w:rsidP="00814559">
            <w:pPr>
              <w:pStyle w:val="NormalWeb"/>
              <w:rPr>
                <w:rFonts w:asciiTheme="minorHAnsi" w:hAnsiTheme="minorHAnsi"/>
                <w:sz w:val="22"/>
                <w:szCs w:val="22"/>
              </w:rPr>
            </w:pPr>
            <w:r w:rsidRPr="001B6E88">
              <w:rPr>
                <w:rFonts w:asciiTheme="minorHAnsi" w:hAnsiTheme="minorHAnsi"/>
                <w:sz w:val="22"/>
                <w:szCs w:val="22"/>
              </w:rPr>
              <w:t>L’Association a son siège dans le canton de Genève.</w:t>
            </w:r>
          </w:p>
          <w:p w14:paraId="7BAF0266" w14:textId="77777777" w:rsidR="00CB08FE" w:rsidRPr="001B6E88" w:rsidRDefault="00CB08FE" w:rsidP="001B6E88">
            <w:pPr>
              <w:pStyle w:val="Corpsdetexte"/>
              <w:spacing w:before="104"/>
              <w:rPr>
                <w:rFonts w:asciiTheme="minorHAnsi" w:hAnsiTheme="minorHAnsi" w:cs="Arial"/>
                <w:color w:val="4C94D8" w:themeColor="text2" w:themeTint="80"/>
                <w:sz w:val="22"/>
                <w:szCs w:val="22"/>
              </w:rPr>
            </w:pPr>
            <w:r w:rsidRPr="001B6E88">
              <w:rPr>
                <w:rFonts w:asciiTheme="minorHAnsi" w:hAnsiTheme="minorHAnsi" w:cs="Arial"/>
                <w:color w:val="4C94D8" w:themeColor="text2" w:themeTint="80"/>
                <w:sz w:val="22"/>
                <w:szCs w:val="22"/>
              </w:rPr>
              <w:t xml:space="preserve">L’Association peut être inscrite au registre du commerce de Genève. </w:t>
            </w:r>
          </w:p>
          <w:p w14:paraId="2E57C723" w14:textId="77777777" w:rsidR="00CB08FE" w:rsidRPr="00CB08FE" w:rsidRDefault="00CB08FE" w:rsidP="00F20ECB">
            <w:pPr>
              <w:pStyle w:val="NormalWeb"/>
              <w:rPr>
                <w:lang w:val="fr-FR"/>
              </w:rPr>
            </w:pPr>
          </w:p>
        </w:tc>
      </w:tr>
    </w:tbl>
    <w:p w14:paraId="056726F2" w14:textId="77777777" w:rsidR="001D72A4" w:rsidRDefault="001D72A4" w:rsidP="001D72A4"/>
    <w:tbl>
      <w:tblPr>
        <w:tblStyle w:val="Grilledutableau"/>
        <w:tblW w:w="0" w:type="auto"/>
        <w:tblLook w:val="04A0" w:firstRow="1" w:lastRow="0" w:firstColumn="1" w:lastColumn="0" w:noHBand="0" w:noVBand="1"/>
      </w:tblPr>
      <w:tblGrid>
        <w:gridCol w:w="4531"/>
        <w:gridCol w:w="4531"/>
      </w:tblGrid>
      <w:tr w:rsidR="001D72A4" w14:paraId="125A3F66" w14:textId="77777777" w:rsidTr="00037B8B">
        <w:tc>
          <w:tcPr>
            <w:tcW w:w="4531" w:type="dxa"/>
            <w:shd w:val="clear" w:color="auto" w:fill="D1D1D1" w:themeFill="background2" w:themeFillShade="E6"/>
          </w:tcPr>
          <w:p w14:paraId="614DB5F4" w14:textId="77777777" w:rsidR="001D72A4" w:rsidRPr="00AA7877" w:rsidRDefault="001D72A4" w:rsidP="00037B8B">
            <w:pPr>
              <w:jc w:val="center"/>
              <w:rPr>
                <w:sz w:val="32"/>
                <w:szCs w:val="32"/>
              </w:rPr>
            </w:pPr>
            <w:r w:rsidRPr="00AA7877">
              <w:rPr>
                <w:sz w:val="32"/>
                <w:szCs w:val="32"/>
              </w:rPr>
              <w:t>Ancien</w:t>
            </w:r>
          </w:p>
          <w:p w14:paraId="7D4A39A3" w14:textId="77777777" w:rsidR="001D72A4" w:rsidRDefault="001D72A4" w:rsidP="00037B8B">
            <w:pPr>
              <w:jc w:val="center"/>
            </w:pPr>
            <w:r>
              <w:t>(Dernière version, adoptée le</w:t>
            </w:r>
          </w:p>
        </w:tc>
        <w:tc>
          <w:tcPr>
            <w:tcW w:w="4531" w:type="dxa"/>
            <w:shd w:val="clear" w:color="auto" w:fill="D1D1D1" w:themeFill="background2" w:themeFillShade="E6"/>
          </w:tcPr>
          <w:p w14:paraId="239226EA" w14:textId="77777777" w:rsidR="001D72A4" w:rsidRPr="004F313F" w:rsidRDefault="001D72A4" w:rsidP="00037B8B">
            <w:pPr>
              <w:jc w:val="center"/>
              <w:rPr>
                <w:color w:val="4C94D8" w:themeColor="text2" w:themeTint="80"/>
                <w:sz w:val="32"/>
                <w:szCs w:val="32"/>
              </w:rPr>
            </w:pPr>
            <w:r w:rsidRPr="004F313F">
              <w:rPr>
                <w:color w:val="4C94D8" w:themeColor="text2" w:themeTint="80"/>
                <w:sz w:val="32"/>
                <w:szCs w:val="32"/>
              </w:rPr>
              <w:t>Nouveau</w:t>
            </w:r>
          </w:p>
          <w:p w14:paraId="38EBACDC" w14:textId="77777777" w:rsidR="001D72A4" w:rsidRDefault="001D72A4" w:rsidP="00037B8B">
            <w:pPr>
              <w:jc w:val="center"/>
              <w:rPr>
                <w:color w:val="4C94D8" w:themeColor="text2" w:themeTint="80"/>
              </w:rPr>
            </w:pPr>
            <w:r w:rsidRPr="004F313F">
              <w:rPr>
                <w:color w:val="4C94D8" w:themeColor="text2" w:themeTint="80"/>
              </w:rPr>
              <w:t>(Ajouts en bleu)</w:t>
            </w:r>
          </w:p>
          <w:p w14:paraId="44534332" w14:textId="77777777" w:rsidR="001D72A4" w:rsidRPr="00F20ECB" w:rsidRDefault="001D72A4" w:rsidP="00037B8B">
            <w:pPr>
              <w:jc w:val="center"/>
              <w:rPr>
                <w:color w:val="4C94D8" w:themeColor="text2" w:themeTint="80"/>
              </w:rPr>
            </w:pPr>
            <w:r w:rsidRPr="00F20ECB">
              <w:rPr>
                <w:noProof/>
                <w:color w:val="4C94D8" w:themeColor="text2" w:themeTint="80"/>
              </w:rPr>
              <mc:AlternateContent>
                <mc:Choice Requires="wps">
                  <w:drawing>
                    <wp:anchor distT="0" distB="0" distL="114300" distR="114300" simplePos="0" relativeHeight="251664384" behindDoc="0" locked="0" layoutInCell="1" allowOverlap="1" wp14:anchorId="27E9A0DF" wp14:editId="48CD4CB9">
                      <wp:simplePos x="0" y="0"/>
                      <wp:positionH relativeFrom="column">
                        <wp:posOffset>1205865</wp:posOffset>
                      </wp:positionH>
                      <wp:positionV relativeFrom="paragraph">
                        <wp:posOffset>69215</wp:posOffset>
                      </wp:positionV>
                      <wp:extent cx="139700" cy="228600"/>
                      <wp:effectExtent l="12700" t="0" r="25400" b="25400"/>
                      <wp:wrapNone/>
                      <wp:docPr id="1109553308" name="Flèche vers le bas 1"/>
                      <wp:cNvGraphicFramePr/>
                      <a:graphic xmlns:a="http://schemas.openxmlformats.org/drawingml/2006/main">
                        <a:graphicData uri="http://schemas.microsoft.com/office/word/2010/wordprocessingShape">
                          <wps:wsp>
                            <wps:cNvSpPr/>
                            <wps:spPr>
                              <a:xfrm>
                                <a:off x="0" y="0"/>
                                <a:ext cx="139700" cy="228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55FBF" id="Flèche vers le bas 1" o:spid="_x0000_s1026" type="#_x0000_t67" style="position:absolute;margin-left:94.95pt;margin-top:5.45pt;width:1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" adj="15000" fillcolor="#156082 [3204]" strokecolor="#030e13 [484]" strokeweight="1pt"/>
                  </w:pict>
                </mc:Fallback>
              </mc:AlternateContent>
            </w:r>
          </w:p>
          <w:p w14:paraId="4945B5BF" w14:textId="77777777" w:rsidR="001D72A4" w:rsidRDefault="001D72A4" w:rsidP="00037B8B"/>
        </w:tc>
      </w:tr>
    </w:tbl>
    <w:p w14:paraId="08949D9C" w14:textId="77777777" w:rsidR="00CB08FE" w:rsidRDefault="00CB08FE" w:rsidP="00F20ECB">
      <w:pPr>
        <w:pStyle w:val="NormalWeb"/>
      </w:pPr>
    </w:p>
    <w:tbl>
      <w:tblPr>
        <w:tblStyle w:val="Grilledutableau"/>
        <w:tblW w:w="0" w:type="auto"/>
        <w:tblLook w:val="04A0" w:firstRow="1" w:lastRow="0" w:firstColumn="1" w:lastColumn="0" w:noHBand="0" w:noVBand="1"/>
      </w:tblPr>
      <w:tblGrid>
        <w:gridCol w:w="4531"/>
        <w:gridCol w:w="4531"/>
      </w:tblGrid>
      <w:tr w:rsidR="00CB08FE" w14:paraId="60233D2B" w14:textId="77777777" w:rsidTr="00CB08FE">
        <w:tc>
          <w:tcPr>
            <w:tcW w:w="4531" w:type="dxa"/>
          </w:tcPr>
          <w:p w14:paraId="35584CAE" w14:textId="3761E619" w:rsidR="00814559" w:rsidRPr="006477C9" w:rsidRDefault="00CB08FE" w:rsidP="006477C9">
            <w:pPr>
              <w:pStyle w:val="NormalWeb"/>
              <w:jc w:val="center"/>
              <w:rPr>
                <w:rFonts w:ascii="Arial" w:hAnsi="Arial" w:cs="Arial"/>
                <w:b/>
                <w:bCs/>
                <w:u w:val="single"/>
              </w:rPr>
            </w:pPr>
            <w:r w:rsidRPr="006477C9">
              <w:rPr>
                <w:rFonts w:ascii="Arial" w:hAnsi="Arial" w:cs="Arial"/>
                <w:b/>
                <w:bCs/>
                <w:u w:val="single"/>
              </w:rPr>
              <w:t>Article 4</w:t>
            </w:r>
          </w:p>
          <w:p w14:paraId="0E7E372B" w14:textId="621E22E8" w:rsidR="008D1F4B" w:rsidRPr="008D1F4B" w:rsidRDefault="008D1F4B" w:rsidP="00F20ECB">
            <w:pPr>
              <w:pStyle w:val="NormalWeb"/>
              <w:rPr>
                <w:b/>
                <w:bCs/>
                <w:u w:val="single"/>
              </w:rPr>
            </w:pPr>
          </w:p>
        </w:tc>
        <w:tc>
          <w:tcPr>
            <w:tcW w:w="4531" w:type="dxa"/>
          </w:tcPr>
          <w:p w14:paraId="1B1718E8" w14:textId="262FB23F" w:rsidR="00814559" w:rsidRPr="00642F4D" w:rsidRDefault="00CB08FE" w:rsidP="001B6E88">
            <w:pPr>
              <w:rPr>
                <w:rFonts w:ascii="Arial" w:hAnsi="Arial" w:cs="Arial"/>
                <w:b/>
                <w:bCs/>
                <w:color w:val="4C94D8" w:themeColor="text2" w:themeTint="80"/>
              </w:rPr>
            </w:pPr>
            <w:r w:rsidRPr="001B6E88">
              <w:rPr>
                <w:b/>
                <w:bCs/>
                <w:color w:val="4C94D8" w:themeColor="text2" w:themeTint="80"/>
              </w:rPr>
              <w:t>Art. 4 : Durée</w:t>
            </w:r>
          </w:p>
        </w:tc>
      </w:tr>
      <w:tr w:rsidR="008D1F4B" w14:paraId="473E3C5C" w14:textId="77777777" w:rsidTr="00CB08FE">
        <w:tc>
          <w:tcPr>
            <w:tcW w:w="4531" w:type="dxa"/>
          </w:tcPr>
          <w:p w14:paraId="55DC6671" w14:textId="77777777" w:rsidR="008D1F4B" w:rsidRPr="00C840A6" w:rsidRDefault="008D1F4B" w:rsidP="00F20ECB">
            <w:pPr>
              <w:pStyle w:val="NormalWeb"/>
              <w:rPr>
                <w:rFonts w:ascii="Arial" w:hAnsi="Arial" w:cs="Arial"/>
                <w:sz w:val="22"/>
                <w:szCs w:val="22"/>
              </w:rPr>
            </w:pPr>
            <w:r w:rsidRPr="00C840A6">
              <w:rPr>
                <w:rFonts w:ascii="Arial" w:hAnsi="Arial" w:cs="Arial"/>
                <w:sz w:val="22"/>
                <w:szCs w:val="22"/>
              </w:rPr>
              <w:t>La durée de l’Association est indéterminée</w:t>
            </w:r>
            <w:r w:rsidR="00442678" w:rsidRPr="00C840A6">
              <w:rPr>
                <w:rFonts w:ascii="Arial" w:hAnsi="Arial" w:cs="Arial"/>
                <w:sz w:val="22"/>
                <w:szCs w:val="22"/>
              </w:rPr>
              <w:t>.</w:t>
            </w:r>
          </w:p>
          <w:p w14:paraId="1D514B41" w14:textId="5AD634E9" w:rsidR="00442678" w:rsidRPr="005834F8" w:rsidRDefault="00442678" w:rsidP="00F20ECB">
            <w:pPr>
              <w:pStyle w:val="NormalWeb"/>
              <w:rPr>
                <w:b/>
                <w:bCs/>
                <w:u w:val="single"/>
              </w:rPr>
            </w:pPr>
          </w:p>
        </w:tc>
        <w:tc>
          <w:tcPr>
            <w:tcW w:w="4531" w:type="dxa"/>
          </w:tcPr>
          <w:p w14:paraId="52C0BDCD" w14:textId="037C83BA" w:rsidR="008D1F4B" w:rsidRPr="001B6E88" w:rsidRDefault="008D1F4B" w:rsidP="00F20ECB">
            <w:pPr>
              <w:pStyle w:val="NormalWeb"/>
              <w:rPr>
                <w:rFonts w:asciiTheme="minorHAnsi" w:hAnsiTheme="minorHAnsi"/>
                <w:b/>
                <w:bCs/>
                <w:color w:val="4C94D8" w:themeColor="text2" w:themeTint="80"/>
                <w:sz w:val="22"/>
                <w:szCs w:val="22"/>
              </w:rPr>
            </w:pPr>
            <w:r w:rsidRPr="001B6E88">
              <w:rPr>
                <w:rFonts w:asciiTheme="minorHAnsi" w:hAnsiTheme="minorHAnsi"/>
                <w:sz w:val="22"/>
                <w:szCs w:val="22"/>
              </w:rPr>
              <w:t>La durée de l’Association est indéterminée</w:t>
            </w:r>
            <w:r w:rsidR="00442678" w:rsidRPr="001B6E88">
              <w:rPr>
                <w:rFonts w:asciiTheme="minorHAnsi" w:hAnsiTheme="minorHAnsi"/>
                <w:sz w:val="22"/>
                <w:szCs w:val="22"/>
              </w:rPr>
              <w:t>.</w:t>
            </w:r>
          </w:p>
        </w:tc>
      </w:tr>
    </w:tbl>
    <w:p w14:paraId="4F4B9516" w14:textId="77777777" w:rsidR="00CB08FE" w:rsidRDefault="00CB08FE" w:rsidP="00F20ECB">
      <w:pPr>
        <w:pStyle w:val="NormalWeb"/>
      </w:pPr>
    </w:p>
    <w:tbl>
      <w:tblPr>
        <w:tblStyle w:val="Grilledutableau"/>
        <w:tblW w:w="0" w:type="auto"/>
        <w:tblLook w:val="04A0" w:firstRow="1" w:lastRow="0" w:firstColumn="1" w:lastColumn="0" w:noHBand="0" w:noVBand="1"/>
      </w:tblPr>
      <w:tblGrid>
        <w:gridCol w:w="4531"/>
        <w:gridCol w:w="4531"/>
      </w:tblGrid>
      <w:tr w:rsidR="00814559" w14:paraId="7FF4791C" w14:textId="77777777" w:rsidTr="00814559">
        <w:tc>
          <w:tcPr>
            <w:tcW w:w="4531" w:type="dxa"/>
          </w:tcPr>
          <w:p w14:paraId="139F425D" w14:textId="6CB78BBE" w:rsidR="005834F8" w:rsidRPr="005834F8" w:rsidRDefault="005834F8" w:rsidP="00C840A6">
            <w:pPr>
              <w:pStyle w:val="NormalWeb"/>
              <w:jc w:val="center"/>
              <w:rPr>
                <w:rFonts w:ascii="Arial" w:hAnsi="Arial" w:cs="Arial"/>
                <w:b/>
                <w:bCs/>
                <w:sz w:val="22"/>
                <w:szCs w:val="22"/>
                <w:u w:val="single"/>
              </w:rPr>
            </w:pPr>
            <w:r w:rsidRPr="00C840A6">
              <w:rPr>
                <w:rFonts w:ascii="Arial" w:hAnsi="Arial" w:cs="Arial"/>
                <w:b/>
                <w:bCs/>
                <w:u w:val="single"/>
              </w:rPr>
              <w:t>ORGANISATION</w:t>
            </w:r>
          </w:p>
          <w:p w14:paraId="66902C10" w14:textId="13289C68" w:rsidR="00814559" w:rsidRPr="008D1F4B" w:rsidRDefault="005834F8" w:rsidP="00C840A6">
            <w:pPr>
              <w:pStyle w:val="NormalWeb"/>
              <w:jc w:val="center"/>
              <w:rPr>
                <w:u w:val="single"/>
              </w:rPr>
            </w:pPr>
            <w:r w:rsidRPr="005834F8">
              <w:rPr>
                <w:rFonts w:ascii="Arial" w:hAnsi="Arial" w:cs="Arial"/>
                <w:b/>
                <w:bCs/>
                <w:sz w:val="22"/>
                <w:szCs w:val="22"/>
                <w:u w:val="single"/>
              </w:rPr>
              <w:t>Article 5</w:t>
            </w:r>
          </w:p>
        </w:tc>
        <w:tc>
          <w:tcPr>
            <w:tcW w:w="4531" w:type="dxa"/>
          </w:tcPr>
          <w:p w14:paraId="2B00BAF7" w14:textId="59FDA051" w:rsidR="00814559" w:rsidRPr="00265999" w:rsidRDefault="00265999" w:rsidP="001B6E88">
            <w:pPr>
              <w:rPr>
                <w:b/>
                <w:bCs/>
                <w:color w:val="4C94D8" w:themeColor="text2" w:themeTint="80"/>
              </w:rPr>
            </w:pPr>
            <w:r w:rsidRPr="00265999">
              <w:rPr>
                <w:b/>
                <w:bCs/>
                <w:color w:val="4C94D8" w:themeColor="text2" w:themeTint="80"/>
              </w:rPr>
              <w:t>II : O</w:t>
            </w:r>
            <w:r>
              <w:rPr>
                <w:b/>
                <w:bCs/>
                <w:color w:val="4C94D8" w:themeColor="text2" w:themeTint="80"/>
              </w:rPr>
              <w:t>RGANISATION</w:t>
            </w:r>
          </w:p>
          <w:p w14:paraId="43F743E5" w14:textId="51312B3B" w:rsidR="00265999" w:rsidRPr="001B6E88" w:rsidRDefault="00265999" w:rsidP="008D1F4B">
            <w:pPr>
              <w:pStyle w:val="NormalWeb"/>
              <w:rPr>
                <w:rFonts w:asciiTheme="minorHAnsi" w:hAnsiTheme="minorHAnsi"/>
                <w:b/>
                <w:bCs/>
                <w:color w:val="4C94D8" w:themeColor="text2" w:themeTint="80"/>
              </w:rPr>
            </w:pPr>
            <w:r w:rsidRPr="001B6E88">
              <w:rPr>
                <w:rFonts w:asciiTheme="minorHAnsi" w:hAnsiTheme="minorHAnsi"/>
                <w:b/>
                <w:bCs/>
                <w:color w:val="4C94D8" w:themeColor="text2" w:themeTint="80"/>
              </w:rPr>
              <w:t>Art. 5 : Organes</w:t>
            </w:r>
          </w:p>
        </w:tc>
      </w:tr>
      <w:tr w:rsidR="008D1F4B" w14:paraId="07E14192" w14:textId="77777777" w:rsidTr="00814559">
        <w:tc>
          <w:tcPr>
            <w:tcW w:w="4531" w:type="dxa"/>
          </w:tcPr>
          <w:p w14:paraId="3617D3CE" w14:textId="77777777" w:rsidR="008D1F4B" w:rsidRPr="008760BB" w:rsidRDefault="008D1F4B" w:rsidP="008D1F4B">
            <w:pPr>
              <w:pStyle w:val="Corpsdetexte"/>
              <w:spacing w:before="103"/>
              <w:ind w:left="136"/>
              <w:rPr>
                <w:rFonts w:ascii="Arial" w:hAnsi="Arial" w:cs="Arial"/>
                <w:sz w:val="22"/>
                <w:szCs w:val="22"/>
              </w:rPr>
            </w:pPr>
            <w:r w:rsidRPr="008760BB">
              <w:rPr>
                <w:rFonts w:ascii="Arial" w:hAnsi="Arial" w:cs="Arial"/>
                <w:sz w:val="22"/>
                <w:szCs w:val="22"/>
              </w:rPr>
              <w:t>Les organes de l’Association sont :</w:t>
            </w:r>
          </w:p>
          <w:p w14:paraId="4B254C0B" w14:textId="77777777" w:rsidR="008D1F4B" w:rsidRPr="008760BB" w:rsidRDefault="008D1F4B" w:rsidP="008D1F4B">
            <w:pPr>
              <w:pStyle w:val="Corpsdetexte"/>
              <w:numPr>
                <w:ilvl w:val="0"/>
                <w:numId w:val="5"/>
              </w:numPr>
              <w:spacing w:before="103"/>
              <w:rPr>
                <w:rFonts w:ascii="Arial" w:hAnsi="Arial" w:cs="Arial"/>
                <w:sz w:val="22"/>
                <w:szCs w:val="22"/>
              </w:rPr>
            </w:pPr>
            <w:r w:rsidRPr="00C07F8F">
              <w:rPr>
                <w:rFonts w:ascii="Arial" w:hAnsi="Arial" w:cs="Arial"/>
                <w:sz w:val="22"/>
                <w:szCs w:val="22"/>
              </w:rPr>
              <w:t>L’Assemblée générale ;</w:t>
            </w:r>
          </w:p>
          <w:p w14:paraId="70E32366" w14:textId="77777777" w:rsidR="008D1F4B" w:rsidRPr="008760BB" w:rsidRDefault="008D1F4B" w:rsidP="008D1F4B">
            <w:pPr>
              <w:pStyle w:val="Corpsdetexte"/>
              <w:numPr>
                <w:ilvl w:val="0"/>
                <w:numId w:val="5"/>
              </w:numPr>
              <w:spacing w:before="103"/>
              <w:rPr>
                <w:rFonts w:ascii="Arial" w:hAnsi="Arial" w:cs="Arial"/>
                <w:sz w:val="22"/>
                <w:szCs w:val="22"/>
              </w:rPr>
            </w:pPr>
            <w:r w:rsidRPr="00C07F8F">
              <w:rPr>
                <w:rFonts w:ascii="Arial" w:hAnsi="Arial" w:cs="Arial"/>
                <w:sz w:val="22"/>
                <w:szCs w:val="22"/>
              </w:rPr>
              <w:t>Le Comité ;</w:t>
            </w:r>
          </w:p>
          <w:p w14:paraId="54D2055A" w14:textId="77777777" w:rsidR="008D1F4B" w:rsidRPr="008760BB" w:rsidRDefault="008D1F4B" w:rsidP="008D1F4B">
            <w:pPr>
              <w:pStyle w:val="Corpsdetexte"/>
              <w:numPr>
                <w:ilvl w:val="0"/>
                <w:numId w:val="5"/>
              </w:numPr>
              <w:spacing w:before="103"/>
              <w:rPr>
                <w:rFonts w:ascii="Arial" w:hAnsi="Arial" w:cs="Arial"/>
                <w:sz w:val="22"/>
                <w:szCs w:val="22"/>
              </w:rPr>
            </w:pPr>
            <w:r>
              <w:rPr>
                <w:rFonts w:ascii="Arial" w:hAnsi="Arial" w:cs="Arial"/>
                <w:sz w:val="22"/>
                <w:szCs w:val="22"/>
              </w:rPr>
              <w:t>Le Vérificateur des comptes.</w:t>
            </w:r>
          </w:p>
          <w:p w14:paraId="2A642205" w14:textId="77777777" w:rsidR="008D1F4B" w:rsidRPr="005834F8" w:rsidRDefault="008D1F4B" w:rsidP="005834F8">
            <w:pPr>
              <w:pStyle w:val="NormalWeb"/>
              <w:rPr>
                <w:rFonts w:ascii="Arial" w:hAnsi="Arial" w:cs="Arial"/>
                <w:b/>
                <w:bCs/>
                <w:sz w:val="22"/>
                <w:szCs w:val="22"/>
                <w:u w:val="single"/>
              </w:rPr>
            </w:pPr>
          </w:p>
        </w:tc>
        <w:tc>
          <w:tcPr>
            <w:tcW w:w="4531" w:type="dxa"/>
          </w:tcPr>
          <w:p w14:paraId="4C9D471D" w14:textId="77777777" w:rsidR="008D1F4B" w:rsidRPr="001B6E88" w:rsidRDefault="008D1F4B" w:rsidP="008D1F4B">
            <w:pPr>
              <w:pStyle w:val="Corpsdetexte"/>
              <w:spacing w:before="103"/>
              <w:ind w:left="136"/>
              <w:rPr>
                <w:rFonts w:asciiTheme="minorHAnsi" w:hAnsiTheme="minorHAnsi" w:cs="Arial"/>
                <w:sz w:val="22"/>
                <w:szCs w:val="22"/>
              </w:rPr>
            </w:pPr>
            <w:r w:rsidRPr="001B6E88">
              <w:rPr>
                <w:rFonts w:asciiTheme="minorHAnsi" w:hAnsiTheme="minorHAnsi" w:cs="Arial"/>
                <w:sz w:val="22"/>
                <w:szCs w:val="22"/>
              </w:rPr>
              <w:t>Les organes de l’Association sont :</w:t>
            </w:r>
          </w:p>
          <w:p w14:paraId="48BDFC2D" w14:textId="77777777" w:rsidR="008D1F4B" w:rsidRPr="001B6E88" w:rsidRDefault="008D1F4B" w:rsidP="008D1F4B">
            <w:pPr>
              <w:pStyle w:val="Corpsdetexte"/>
              <w:numPr>
                <w:ilvl w:val="0"/>
                <w:numId w:val="5"/>
              </w:numPr>
              <w:spacing w:before="103"/>
              <w:rPr>
                <w:rFonts w:asciiTheme="minorHAnsi" w:hAnsiTheme="minorHAnsi" w:cs="Arial"/>
                <w:sz w:val="22"/>
                <w:szCs w:val="22"/>
              </w:rPr>
            </w:pPr>
            <w:r w:rsidRPr="001B6E88">
              <w:rPr>
                <w:rFonts w:asciiTheme="minorHAnsi" w:hAnsiTheme="minorHAnsi" w:cs="Arial"/>
                <w:sz w:val="22"/>
                <w:szCs w:val="22"/>
              </w:rPr>
              <w:t>L’Assemblée générale ;</w:t>
            </w:r>
          </w:p>
          <w:p w14:paraId="3B801F9E" w14:textId="77777777" w:rsidR="008D1F4B" w:rsidRPr="001B6E88" w:rsidRDefault="008D1F4B" w:rsidP="008D1F4B">
            <w:pPr>
              <w:pStyle w:val="Corpsdetexte"/>
              <w:numPr>
                <w:ilvl w:val="0"/>
                <w:numId w:val="5"/>
              </w:numPr>
              <w:spacing w:before="103"/>
              <w:rPr>
                <w:rFonts w:asciiTheme="minorHAnsi" w:hAnsiTheme="minorHAnsi" w:cs="Arial"/>
                <w:sz w:val="22"/>
                <w:szCs w:val="22"/>
              </w:rPr>
            </w:pPr>
            <w:r w:rsidRPr="001B6E88">
              <w:rPr>
                <w:rFonts w:asciiTheme="minorHAnsi" w:hAnsiTheme="minorHAnsi" w:cs="Arial"/>
                <w:sz w:val="22"/>
                <w:szCs w:val="22"/>
              </w:rPr>
              <w:t>Le Comité ;</w:t>
            </w:r>
          </w:p>
          <w:p w14:paraId="3D49BF00" w14:textId="77777777" w:rsidR="008D1F4B" w:rsidRPr="001B6E88" w:rsidRDefault="008D1F4B" w:rsidP="008D1F4B">
            <w:pPr>
              <w:pStyle w:val="Corpsdetexte"/>
              <w:numPr>
                <w:ilvl w:val="0"/>
                <w:numId w:val="5"/>
              </w:numPr>
              <w:spacing w:before="103"/>
              <w:rPr>
                <w:rFonts w:asciiTheme="minorHAnsi" w:hAnsiTheme="minorHAnsi" w:cs="Arial"/>
                <w:sz w:val="22"/>
                <w:szCs w:val="22"/>
              </w:rPr>
            </w:pPr>
            <w:r w:rsidRPr="001B6E88">
              <w:rPr>
                <w:rFonts w:asciiTheme="minorHAnsi" w:hAnsiTheme="minorHAnsi" w:cs="Arial"/>
                <w:sz w:val="22"/>
                <w:szCs w:val="22"/>
              </w:rPr>
              <w:t>Le Vérificateur des comptes.</w:t>
            </w:r>
          </w:p>
          <w:p w14:paraId="5E79F60D" w14:textId="77777777" w:rsidR="008D1F4B" w:rsidRPr="00265999" w:rsidRDefault="008D1F4B" w:rsidP="00F20ECB">
            <w:pPr>
              <w:pStyle w:val="NormalWeb"/>
              <w:rPr>
                <w:b/>
                <w:bCs/>
                <w:color w:val="4C94D8" w:themeColor="text2" w:themeTint="80"/>
              </w:rPr>
            </w:pPr>
          </w:p>
        </w:tc>
      </w:tr>
    </w:tbl>
    <w:p w14:paraId="6C7D2E08" w14:textId="77777777" w:rsidR="00814559" w:rsidRDefault="00814559" w:rsidP="00F20ECB">
      <w:pPr>
        <w:pStyle w:val="NormalWeb"/>
      </w:pPr>
    </w:p>
    <w:tbl>
      <w:tblPr>
        <w:tblStyle w:val="Grilledutableau"/>
        <w:tblW w:w="0" w:type="auto"/>
        <w:tblLook w:val="04A0" w:firstRow="1" w:lastRow="0" w:firstColumn="1" w:lastColumn="0" w:noHBand="0" w:noVBand="1"/>
      </w:tblPr>
      <w:tblGrid>
        <w:gridCol w:w="4531"/>
        <w:gridCol w:w="4531"/>
      </w:tblGrid>
      <w:tr w:rsidR="008D1F4B" w14:paraId="3DD6EC30" w14:textId="77777777" w:rsidTr="008D1F4B">
        <w:tc>
          <w:tcPr>
            <w:tcW w:w="4531" w:type="dxa"/>
          </w:tcPr>
          <w:p w14:paraId="4B1C2893" w14:textId="72574D0C" w:rsidR="008D1F4B" w:rsidRPr="00C840A6" w:rsidRDefault="008D1F4B" w:rsidP="00C840A6">
            <w:pPr>
              <w:pStyle w:val="NormalWeb"/>
              <w:jc w:val="center"/>
              <w:rPr>
                <w:rFonts w:ascii="Arial" w:hAnsi="Arial" w:cs="Arial"/>
                <w:b/>
                <w:bCs/>
                <w:sz w:val="22"/>
                <w:szCs w:val="22"/>
                <w:u w:val="single"/>
              </w:rPr>
            </w:pPr>
            <w:r w:rsidRPr="00C840A6">
              <w:rPr>
                <w:rFonts w:ascii="Arial" w:hAnsi="Arial" w:cs="Arial"/>
                <w:b/>
                <w:bCs/>
                <w:sz w:val="22"/>
                <w:szCs w:val="22"/>
                <w:u w:val="single"/>
              </w:rPr>
              <w:t xml:space="preserve">Article 6 </w:t>
            </w:r>
          </w:p>
        </w:tc>
        <w:tc>
          <w:tcPr>
            <w:tcW w:w="4531" w:type="dxa"/>
          </w:tcPr>
          <w:p w14:paraId="124D62E0" w14:textId="6198DF04" w:rsidR="008D1F4B" w:rsidRPr="008D1F4B" w:rsidRDefault="008D1F4B" w:rsidP="001B6E88">
            <w:pPr>
              <w:rPr>
                <w:b/>
                <w:bCs/>
              </w:rPr>
            </w:pPr>
            <w:r w:rsidRPr="008D1F4B">
              <w:rPr>
                <w:b/>
                <w:bCs/>
                <w:color w:val="4C94D8" w:themeColor="text2" w:themeTint="80"/>
              </w:rPr>
              <w:t>Art. 6</w:t>
            </w:r>
            <w:r w:rsidR="00FB27C6">
              <w:rPr>
                <w:b/>
                <w:bCs/>
                <w:color w:val="4C94D8" w:themeColor="text2" w:themeTint="80"/>
              </w:rPr>
              <w:t xml:space="preserve"> : </w:t>
            </w:r>
            <w:r w:rsidRPr="008D1F4B">
              <w:rPr>
                <w:b/>
                <w:bCs/>
                <w:color w:val="4C94D8" w:themeColor="text2" w:themeTint="80"/>
              </w:rPr>
              <w:t xml:space="preserve">Ressources </w:t>
            </w:r>
          </w:p>
        </w:tc>
      </w:tr>
      <w:tr w:rsidR="008D1F4B" w14:paraId="1A37AA07" w14:textId="77777777" w:rsidTr="008D1F4B">
        <w:tc>
          <w:tcPr>
            <w:tcW w:w="4531" w:type="dxa"/>
          </w:tcPr>
          <w:p w14:paraId="792FCBD8" w14:textId="0DC276DB" w:rsidR="008D1F4B" w:rsidRPr="00C840A6" w:rsidRDefault="008D1F4B" w:rsidP="00F20ECB">
            <w:pPr>
              <w:pStyle w:val="NormalWeb"/>
              <w:rPr>
                <w:rFonts w:ascii="Arial" w:hAnsi="Arial" w:cs="Arial"/>
                <w:sz w:val="22"/>
                <w:szCs w:val="22"/>
              </w:rPr>
            </w:pPr>
            <w:r w:rsidRPr="00C840A6">
              <w:rPr>
                <w:rFonts w:ascii="Arial" w:hAnsi="Arial" w:cs="Arial"/>
                <w:sz w:val="22"/>
                <w:szCs w:val="22"/>
              </w:rPr>
              <w:t xml:space="preserve">Les ressources de l’Association sont constituées par les cotisations ordinaires ou extraordinaires de ses membres, des dons ou legs, par des produits de manifestations ou services proposées par l’Association et, le cas échéant, par des subventions des pouvoirs publics. </w:t>
            </w:r>
          </w:p>
        </w:tc>
        <w:tc>
          <w:tcPr>
            <w:tcW w:w="4531" w:type="dxa"/>
          </w:tcPr>
          <w:p w14:paraId="7215A4D4" w14:textId="77777777" w:rsidR="008D1F4B" w:rsidRPr="001B6E88" w:rsidRDefault="008D1F4B" w:rsidP="008D1F4B">
            <w:pPr>
              <w:pStyle w:val="Corpsdetexte"/>
              <w:spacing w:line="290" w:lineRule="auto"/>
              <w:ind w:left="136" w:right="130"/>
              <w:jc w:val="both"/>
              <w:rPr>
                <w:rFonts w:asciiTheme="minorHAnsi" w:hAnsiTheme="minorHAnsi" w:cs="Arial"/>
                <w:sz w:val="22"/>
                <w:szCs w:val="22"/>
              </w:rPr>
            </w:pPr>
            <w:r w:rsidRPr="001B6E88">
              <w:rPr>
                <w:rFonts w:asciiTheme="minorHAnsi" w:hAnsiTheme="minorHAnsi" w:cs="Arial"/>
                <w:sz w:val="22"/>
                <w:szCs w:val="22"/>
              </w:rPr>
              <w:t xml:space="preserve">Les ressources de l’Association sont constituées par les cotisations ordinaires ou extraordinaires de ses membres, des dons, </w:t>
            </w:r>
            <w:r w:rsidRPr="001B6E88">
              <w:rPr>
                <w:rFonts w:asciiTheme="minorHAnsi" w:hAnsiTheme="minorHAnsi" w:cs="Arial"/>
                <w:color w:val="4C94D8" w:themeColor="text2" w:themeTint="80"/>
                <w:sz w:val="22"/>
                <w:szCs w:val="22"/>
              </w:rPr>
              <w:t>des</w:t>
            </w:r>
            <w:r w:rsidRPr="001B6E88">
              <w:rPr>
                <w:rFonts w:asciiTheme="minorHAnsi" w:hAnsiTheme="minorHAnsi" w:cs="Arial"/>
                <w:sz w:val="22"/>
                <w:szCs w:val="22"/>
              </w:rPr>
              <w:t xml:space="preserve"> legs, </w:t>
            </w:r>
            <w:r w:rsidRPr="001B6E88">
              <w:rPr>
                <w:rFonts w:asciiTheme="minorHAnsi" w:hAnsiTheme="minorHAnsi" w:cs="Arial"/>
                <w:color w:val="000000" w:themeColor="text1"/>
                <w:sz w:val="22"/>
                <w:szCs w:val="22"/>
              </w:rPr>
              <w:t xml:space="preserve">par des produits de manifestations ou des services proposés par l’Association et, le cas échéant, par des subventions des pouvoirs publics </w:t>
            </w:r>
            <w:r w:rsidRPr="001B6E88">
              <w:rPr>
                <w:rFonts w:asciiTheme="minorHAnsi" w:hAnsiTheme="minorHAnsi" w:cs="Arial"/>
                <w:color w:val="4C94D8" w:themeColor="text2" w:themeTint="80"/>
                <w:sz w:val="22"/>
                <w:szCs w:val="22"/>
              </w:rPr>
              <w:t>ou par du sponsoring ou des partenariats</w:t>
            </w:r>
            <w:r w:rsidRPr="001B6E88">
              <w:rPr>
                <w:rFonts w:asciiTheme="minorHAnsi" w:hAnsiTheme="minorHAnsi" w:cs="Arial"/>
                <w:sz w:val="22"/>
                <w:szCs w:val="22"/>
              </w:rPr>
              <w:t>.</w:t>
            </w:r>
          </w:p>
          <w:p w14:paraId="39AC1894" w14:textId="77777777" w:rsidR="008D1F4B" w:rsidRPr="008D1F4B" w:rsidRDefault="008D1F4B" w:rsidP="00F20ECB">
            <w:pPr>
              <w:pStyle w:val="NormalWeb"/>
              <w:rPr>
                <w:lang w:val="fr-FR"/>
              </w:rPr>
            </w:pPr>
          </w:p>
        </w:tc>
      </w:tr>
    </w:tbl>
    <w:p w14:paraId="07053A84" w14:textId="77777777" w:rsidR="001D72A4" w:rsidRDefault="001D72A4" w:rsidP="001D72A4"/>
    <w:tbl>
      <w:tblPr>
        <w:tblStyle w:val="Grilledutableau"/>
        <w:tblW w:w="0" w:type="auto"/>
        <w:tblLook w:val="04A0" w:firstRow="1" w:lastRow="0" w:firstColumn="1" w:lastColumn="0" w:noHBand="0" w:noVBand="1"/>
      </w:tblPr>
      <w:tblGrid>
        <w:gridCol w:w="4531"/>
        <w:gridCol w:w="4531"/>
      </w:tblGrid>
      <w:tr w:rsidR="001D72A4" w14:paraId="5542F692" w14:textId="77777777" w:rsidTr="00037B8B">
        <w:tc>
          <w:tcPr>
            <w:tcW w:w="4531" w:type="dxa"/>
            <w:shd w:val="clear" w:color="auto" w:fill="D1D1D1" w:themeFill="background2" w:themeFillShade="E6"/>
          </w:tcPr>
          <w:p w14:paraId="6EA27D3E" w14:textId="77777777" w:rsidR="001D72A4" w:rsidRPr="00AA7877" w:rsidRDefault="001D72A4" w:rsidP="00037B8B">
            <w:pPr>
              <w:jc w:val="center"/>
              <w:rPr>
                <w:sz w:val="32"/>
                <w:szCs w:val="32"/>
              </w:rPr>
            </w:pPr>
            <w:r w:rsidRPr="00AA7877">
              <w:rPr>
                <w:sz w:val="32"/>
                <w:szCs w:val="32"/>
              </w:rPr>
              <w:t>Ancien</w:t>
            </w:r>
          </w:p>
          <w:p w14:paraId="6AABA291" w14:textId="77777777" w:rsidR="001D72A4" w:rsidRDefault="001D72A4" w:rsidP="00037B8B">
            <w:pPr>
              <w:jc w:val="center"/>
            </w:pPr>
            <w:r>
              <w:t>(Dernière version, adoptée le</w:t>
            </w:r>
          </w:p>
        </w:tc>
        <w:tc>
          <w:tcPr>
            <w:tcW w:w="4531" w:type="dxa"/>
            <w:shd w:val="clear" w:color="auto" w:fill="D1D1D1" w:themeFill="background2" w:themeFillShade="E6"/>
          </w:tcPr>
          <w:p w14:paraId="558875DB" w14:textId="77777777" w:rsidR="001D72A4" w:rsidRPr="004F313F" w:rsidRDefault="001D72A4" w:rsidP="00037B8B">
            <w:pPr>
              <w:jc w:val="center"/>
              <w:rPr>
                <w:color w:val="4C94D8" w:themeColor="text2" w:themeTint="80"/>
                <w:sz w:val="32"/>
                <w:szCs w:val="32"/>
              </w:rPr>
            </w:pPr>
            <w:r w:rsidRPr="004F313F">
              <w:rPr>
                <w:color w:val="4C94D8" w:themeColor="text2" w:themeTint="80"/>
                <w:sz w:val="32"/>
                <w:szCs w:val="32"/>
              </w:rPr>
              <w:t>Nouveau</w:t>
            </w:r>
          </w:p>
          <w:p w14:paraId="6F1E42F3" w14:textId="77777777" w:rsidR="001D72A4" w:rsidRDefault="001D72A4" w:rsidP="00037B8B">
            <w:pPr>
              <w:jc w:val="center"/>
              <w:rPr>
                <w:color w:val="4C94D8" w:themeColor="text2" w:themeTint="80"/>
              </w:rPr>
            </w:pPr>
            <w:r w:rsidRPr="004F313F">
              <w:rPr>
                <w:color w:val="4C94D8" w:themeColor="text2" w:themeTint="80"/>
              </w:rPr>
              <w:t>(Ajouts en bleu)</w:t>
            </w:r>
          </w:p>
          <w:p w14:paraId="76FB4FCC" w14:textId="77777777" w:rsidR="001D72A4" w:rsidRPr="00F20ECB" w:rsidRDefault="001D72A4" w:rsidP="00037B8B">
            <w:pPr>
              <w:jc w:val="center"/>
              <w:rPr>
                <w:color w:val="4C94D8" w:themeColor="text2" w:themeTint="80"/>
              </w:rPr>
            </w:pPr>
            <w:r w:rsidRPr="00F20ECB">
              <w:rPr>
                <w:noProof/>
                <w:color w:val="4C94D8" w:themeColor="text2" w:themeTint="80"/>
              </w:rPr>
              <mc:AlternateContent>
                <mc:Choice Requires="wps">
                  <w:drawing>
                    <wp:anchor distT="0" distB="0" distL="114300" distR="114300" simplePos="0" relativeHeight="251666432" behindDoc="0" locked="0" layoutInCell="1" allowOverlap="1" wp14:anchorId="0A095C5F" wp14:editId="24295446">
                      <wp:simplePos x="0" y="0"/>
                      <wp:positionH relativeFrom="column">
                        <wp:posOffset>1205865</wp:posOffset>
                      </wp:positionH>
                      <wp:positionV relativeFrom="paragraph">
                        <wp:posOffset>69215</wp:posOffset>
                      </wp:positionV>
                      <wp:extent cx="139700" cy="228600"/>
                      <wp:effectExtent l="12700" t="0" r="25400" b="25400"/>
                      <wp:wrapNone/>
                      <wp:docPr id="2079798103" name="Flèche vers le bas 1"/>
                      <wp:cNvGraphicFramePr/>
                      <a:graphic xmlns:a="http://schemas.openxmlformats.org/drawingml/2006/main">
                        <a:graphicData uri="http://schemas.microsoft.com/office/word/2010/wordprocessingShape">
                          <wps:wsp>
                            <wps:cNvSpPr/>
                            <wps:spPr>
                              <a:xfrm>
                                <a:off x="0" y="0"/>
                                <a:ext cx="139700" cy="228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711C" id="Flèche vers le bas 1" o:spid="_x0000_s1026" type="#_x0000_t67" style="position:absolute;margin-left:94.95pt;margin-top:5.45pt;width:1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" adj="15000" fillcolor="#156082 [3204]" strokecolor="#030e13 [484]" strokeweight="1pt"/>
                  </w:pict>
                </mc:Fallback>
              </mc:AlternateContent>
            </w:r>
          </w:p>
          <w:p w14:paraId="22313820" w14:textId="77777777" w:rsidR="001D72A4" w:rsidRDefault="001D72A4" w:rsidP="00037B8B"/>
        </w:tc>
      </w:tr>
    </w:tbl>
    <w:p w14:paraId="496E3049" w14:textId="77777777" w:rsidR="00BA13F8" w:rsidRDefault="00BA13F8" w:rsidP="00F20ECB">
      <w:pPr>
        <w:pStyle w:val="NormalWeb"/>
      </w:pPr>
    </w:p>
    <w:tbl>
      <w:tblPr>
        <w:tblStyle w:val="Grilledutableau"/>
        <w:tblW w:w="0" w:type="auto"/>
        <w:tblLook w:val="04A0" w:firstRow="1" w:lastRow="0" w:firstColumn="1" w:lastColumn="0" w:noHBand="0" w:noVBand="1"/>
      </w:tblPr>
      <w:tblGrid>
        <w:gridCol w:w="4531"/>
        <w:gridCol w:w="4531"/>
      </w:tblGrid>
      <w:tr w:rsidR="00FB27C6" w14:paraId="78BD3253" w14:textId="77777777" w:rsidTr="00FB27C6">
        <w:tc>
          <w:tcPr>
            <w:tcW w:w="4531" w:type="dxa"/>
          </w:tcPr>
          <w:p w14:paraId="100C8330" w14:textId="1D0E2946" w:rsidR="00BA13F8" w:rsidRPr="00C840A6" w:rsidRDefault="00FB27C6" w:rsidP="00C840A6">
            <w:pPr>
              <w:pStyle w:val="NormalWeb"/>
              <w:jc w:val="center"/>
              <w:rPr>
                <w:rFonts w:ascii="Arial" w:hAnsi="Arial" w:cs="Arial"/>
                <w:b/>
                <w:bCs/>
                <w:u w:val="single"/>
              </w:rPr>
            </w:pPr>
            <w:r w:rsidRPr="00C840A6">
              <w:rPr>
                <w:rFonts w:ascii="Arial" w:hAnsi="Arial" w:cs="Arial"/>
                <w:b/>
                <w:bCs/>
                <w:u w:val="single"/>
              </w:rPr>
              <w:t>Article 7</w:t>
            </w:r>
          </w:p>
        </w:tc>
        <w:tc>
          <w:tcPr>
            <w:tcW w:w="4531" w:type="dxa"/>
          </w:tcPr>
          <w:p w14:paraId="4B117B8A" w14:textId="10A67C74" w:rsidR="00FB27C6" w:rsidRPr="00FB27C6" w:rsidRDefault="00FB27C6" w:rsidP="001B6E88">
            <w:pPr>
              <w:rPr>
                <w:b/>
                <w:bCs/>
              </w:rPr>
            </w:pPr>
            <w:r w:rsidRPr="00FB27C6">
              <w:rPr>
                <w:b/>
                <w:bCs/>
                <w:color w:val="4C94D8" w:themeColor="text2" w:themeTint="80"/>
              </w:rPr>
              <w:t>Art. 7</w:t>
            </w:r>
            <w:r>
              <w:rPr>
                <w:b/>
                <w:bCs/>
                <w:color w:val="4C94D8" w:themeColor="text2" w:themeTint="80"/>
              </w:rPr>
              <w:t> :</w:t>
            </w:r>
            <w:r w:rsidRPr="00FB27C6">
              <w:rPr>
                <w:b/>
                <w:bCs/>
                <w:color w:val="4C94D8" w:themeColor="text2" w:themeTint="80"/>
              </w:rPr>
              <w:t xml:space="preserve"> Comptes</w:t>
            </w:r>
          </w:p>
        </w:tc>
      </w:tr>
      <w:tr w:rsidR="00FB27C6" w14:paraId="339169E5" w14:textId="77777777" w:rsidTr="00FB27C6">
        <w:tc>
          <w:tcPr>
            <w:tcW w:w="4531" w:type="dxa"/>
          </w:tcPr>
          <w:p w14:paraId="0D408827" w14:textId="135B50FB" w:rsidR="00FB27C6" w:rsidRPr="00C840A6" w:rsidRDefault="00BA13F8" w:rsidP="00F20ECB">
            <w:pPr>
              <w:pStyle w:val="NormalWeb"/>
              <w:rPr>
                <w:rFonts w:ascii="Arial" w:hAnsi="Arial" w:cs="Arial"/>
                <w:sz w:val="22"/>
                <w:szCs w:val="22"/>
              </w:rPr>
            </w:pPr>
            <w:r w:rsidRPr="00C840A6">
              <w:rPr>
                <w:rFonts w:ascii="Arial" w:hAnsi="Arial" w:cs="Arial"/>
                <w:sz w:val="22"/>
                <w:szCs w:val="22"/>
              </w:rPr>
              <w:t>L’exercice social commence le 1</w:t>
            </w:r>
            <w:r w:rsidRPr="00C840A6">
              <w:rPr>
                <w:rFonts w:ascii="Arial" w:hAnsi="Arial" w:cs="Arial"/>
                <w:sz w:val="22"/>
                <w:szCs w:val="22"/>
                <w:vertAlign w:val="superscript"/>
              </w:rPr>
              <w:t>er</w:t>
            </w:r>
            <w:r w:rsidRPr="00C840A6">
              <w:rPr>
                <w:rFonts w:ascii="Arial" w:hAnsi="Arial" w:cs="Arial"/>
                <w:sz w:val="22"/>
                <w:szCs w:val="22"/>
              </w:rPr>
              <w:t xml:space="preserve"> janvier et se termine le 31 décembre de chaque année</w:t>
            </w:r>
          </w:p>
        </w:tc>
        <w:tc>
          <w:tcPr>
            <w:tcW w:w="4531" w:type="dxa"/>
          </w:tcPr>
          <w:p w14:paraId="00A97A86" w14:textId="13C5513F" w:rsidR="00BA13F8" w:rsidRPr="001B6E88" w:rsidRDefault="00BA13F8" w:rsidP="001B6E88">
            <w:pPr>
              <w:pStyle w:val="Corpsdetexte"/>
              <w:spacing w:line="290" w:lineRule="auto"/>
              <w:ind w:right="130"/>
              <w:jc w:val="both"/>
              <w:rPr>
                <w:rFonts w:asciiTheme="minorHAnsi" w:hAnsiTheme="minorHAnsi" w:cs="Arial"/>
                <w:strike/>
                <w:color w:val="4C94D8" w:themeColor="text2" w:themeTint="80"/>
                <w:sz w:val="22"/>
                <w:szCs w:val="22"/>
              </w:rPr>
            </w:pPr>
            <w:r w:rsidRPr="001B6E88">
              <w:rPr>
                <w:rFonts w:asciiTheme="minorHAnsi" w:hAnsiTheme="minorHAnsi" w:cs="Arial"/>
                <w:color w:val="4C94D8" w:themeColor="text2" w:themeTint="80"/>
                <w:sz w:val="22"/>
                <w:szCs w:val="22"/>
              </w:rPr>
              <w:t>7.1 Le Comité établit les comptes pour chaque exercice comptable conformément au droit applicable.</w:t>
            </w:r>
            <w:r w:rsidRPr="001B6E88">
              <w:rPr>
                <w:rFonts w:asciiTheme="minorHAnsi" w:hAnsiTheme="minorHAnsi" w:cs="Arial"/>
                <w:strike/>
                <w:color w:val="4C94D8" w:themeColor="text2" w:themeTint="80"/>
                <w:sz w:val="22"/>
                <w:szCs w:val="22"/>
              </w:rPr>
              <w:t xml:space="preserve"> </w:t>
            </w:r>
          </w:p>
          <w:p w14:paraId="00CE1105" w14:textId="77777777" w:rsidR="00BA13F8" w:rsidRPr="001B6E88" w:rsidRDefault="00BA13F8" w:rsidP="00BA13F8">
            <w:pPr>
              <w:pStyle w:val="Corpsdetexte"/>
              <w:spacing w:before="2"/>
              <w:rPr>
                <w:rFonts w:asciiTheme="minorHAnsi" w:hAnsiTheme="minorHAnsi" w:cs="Arial"/>
                <w:color w:val="4C94D8" w:themeColor="text2" w:themeTint="80"/>
                <w:sz w:val="22"/>
                <w:szCs w:val="22"/>
              </w:rPr>
            </w:pPr>
          </w:p>
          <w:p w14:paraId="7C6F91FB" w14:textId="77777777" w:rsidR="00BA13F8" w:rsidRPr="001B6E88" w:rsidRDefault="00BA13F8" w:rsidP="001B6E88">
            <w:pPr>
              <w:pStyle w:val="Corpsdetexte"/>
              <w:spacing w:line="290" w:lineRule="auto"/>
              <w:ind w:right="130"/>
              <w:jc w:val="both"/>
              <w:rPr>
                <w:rFonts w:asciiTheme="minorHAnsi" w:hAnsiTheme="minorHAnsi" w:cs="Arial"/>
                <w:color w:val="4C94D8" w:themeColor="text2" w:themeTint="80"/>
                <w:sz w:val="22"/>
                <w:szCs w:val="22"/>
              </w:rPr>
            </w:pPr>
            <w:r w:rsidRPr="001B6E88">
              <w:rPr>
                <w:rFonts w:asciiTheme="minorHAnsi" w:hAnsiTheme="minorHAnsi" w:cs="Arial"/>
                <w:color w:val="4C94D8" w:themeColor="text2" w:themeTint="80"/>
                <w:sz w:val="22"/>
                <w:szCs w:val="22"/>
              </w:rPr>
              <w:t xml:space="preserve">7.2 </w:t>
            </w:r>
            <w:r w:rsidRPr="001B6E88">
              <w:rPr>
                <w:rFonts w:asciiTheme="minorHAnsi" w:hAnsiTheme="minorHAnsi" w:cs="Arial"/>
                <w:color w:val="000000" w:themeColor="text1"/>
                <w:sz w:val="22"/>
                <w:szCs w:val="22"/>
              </w:rPr>
              <w:t>L’exercice social commence le 1er janvier et se termine le 31 décembre de chaque année.</w:t>
            </w:r>
          </w:p>
          <w:p w14:paraId="7FB3E627" w14:textId="77777777" w:rsidR="00FB27C6" w:rsidRPr="00BA13F8" w:rsidRDefault="00FB27C6" w:rsidP="00F20ECB">
            <w:pPr>
              <w:pStyle w:val="NormalWeb"/>
              <w:rPr>
                <w:color w:val="4C94D8" w:themeColor="text2" w:themeTint="80"/>
                <w:lang w:val="fr-FR"/>
              </w:rPr>
            </w:pPr>
          </w:p>
        </w:tc>
      </w:tr>
    </w:tbl>
    <w:p w14:paraId="08A8E829" w14:textId="77777777" w:rsidR="00FB27C6" w:rsidRDefault="00FB27C6" w:rsidP="00F20ECB">
      <w:pPr>
        <w:pStyle w:val="NormalWeb"/>
      </w:pPr>
    </w:p>
    <w:tbl>
      <w:tblPr>
        <w:tblStyle w:val="Grilledutableau"/>
        <w:tblW w:w="0" w:type="auto"/>
        <w:tblLook w:val="04A0" w:firstRow="1" w:lastRow="0" w:firstColumn="1" w:lastColumn="0" w:noHBand="0" w:noVBand="1"/>
      </w:tblPr>
      <w:tblGrid>
        <w:gridCol w:w="4531"/>
        <w:gridCol w:w="4531"/>
      </w:tblGrid>
      <w:tr w:rsidR="00BA13F8" w14:paraId="7B90B447" w14:textId="77777777" w:rsidTr="00BA13F8">
        <w:tc>
          <w:tcPr>
            <w:tcW w:w="4531" w:type="dxa"/>
          </w:tcPr>
          <w:p w14:paraId="46A81C34" w14:textId="6D1179C4" w:rsidR="00BA13F8" w:rsidRPr="00B90444" w:rsidRDefault="00BA13F8" w:rsidP="00F20ECB">
            <w:pPr>
              <w:pStyle w:val="NormalWeb"/>
              <w:rPr>
                <w:b/>
                <w:bCs/>
                <w:u w:val="single"/>
              </w:rPr>
            </w:pPr>
            <w:r w:rsidRPr="00B90444">
              <w:rPr>
                <w:b/>
                <w:bCs/>
                <w:u w:val="single"/>
              </w:rPr>
              <w:t>RESPONSABILITES</w:t>
            </w:r>
          </w:p>
        </w:tc>
        <w:tc>
          <w:tcPr>
            <w:tcW w:w="4531" w:type="dxa"/>
          </w:tcPr>
          <w:p w14:paraId="4D1B7130" w14:textId="7AE09480" w:rsidR="00BA13F8" w:rsidRPr="00BA13F8" w:rsidRDefault="00BA13F8" w:rsidP="001B6E88">
            <w:pPr>
              <w:rPr>
                <w:b/>
                <w:bCs/>
                <w:color w:val="4C94D8" w:themeColor="text2" w:themeTint="80"/>
              </w:rPr>
            </w:pPr>
            <w:r w:rsidRPr="00BA13F8">
              <w:rPr>
                <w:b/>
                <w:bCs/>
                <w:color w:val="4C94D8" w:themeColor="text2" w:themeTint="80"/>
              </w:rPr>
              <w:t>Art. 8</w:t>
            </w:r>
            <w:r w:rsidR="007A59CC">
              <w:rPr>
                <w:b/>
                <w:bCs/>
                <w:color w:val="4C94D8" w:themeColor="text2" w:themeTint="80"/>
              </w:rPr>
              <w:t xml:space="preserve"> : </w:t>
            </w:r>
            <w:r w:rsidRPr="00BA13F8">
              <w:rPr>
                <w:b/>
                <w:bCs/>
                <w:color w:val="4C94D8" w:themeColor="text2" w:themeTint="80"/>
              </w:rPr>
              <w:t>Responsabilités</w:t>
            </w:r>
          </w:p>
          <w:p w14:paraId="3A4EC963" w14:textId="337F3746" w:rsidR="00BA13F8" w:rsidRDefault="00BA13F8" w:rsidP="00F20ECB">
            <w:pPr>
              <w:pStyle w:val="NormalWeb"/>
            </w:pPr>
          </w:p>
        </w:tc>
      </w:tr>
      <w:tr w:rsidR="00BA13F8" w14:paraId="63F86226" w14:textId="77777777" w:rsidTr="00BA13F8">
        <w:tc>
          <w:tcPr>
            <w:tcW w:w="4531" w:type="dxa"/>
          </w:tcPr>
          <w:p w14:paraId="588ECB09" w14:textId="77777777" w:rsidR="00BA13F8" w:rsidRPr="00C840A6" w:rsidRDefault="00BA13F8" w:rsidP="00F20ECB">
            <w:pPr>
              <w:pStyle w:val="NormalWeb"/>
              <w:rPr>
                <w:rFonts w:ascii="Arial" w:hAnsi="Arial" w:cs="Arial"/>
                <w:sz w:val="22"/>
                <w:szCs w:val="22"/>
              </w:rPr>
            </w:pPr>
            <w:r w:rsidRPr="00C840A6">
              <w:rPr>
                <w:rFonts w:ascii="Arial" w:hAnsi="Arial" w:cs="Arial"/>
                <w:sz w:val="22"/>
                <w:szCs w:val="22"/>
              </w:rPr>
              <w:t xml:space="preserve">Les engagements de l’Association sont garantis par ses biens, à l’exclusion de toute responsabilité personnelle de ses membres. </w:t>
            </w:r>
          </w:p>
          <w:p w14:paraId="7960F569" w14:textId="72598D4F" w:rsidR="00B90444" w:rsidRDefault="00B90444" w:rsidP="00F20ECB">
            <w:pPr>
              <w:pStyle w:val="NormalWeb"/>
            </w:pPr>
          </w:p>
        </w:tc>
        <w:tc>
          <w:tcPr>
            <w:tcW w:w="4531" w:type="dxa"/>
          </w:tcPr>
          <w:p w14:paraId="17B3B376" w14:textId="67D6BA95" w:rsidR="00BA13F8" w:rsidRPr="001B6E88" w:rsidRDefault="00BA13F8" w:rsidP="00F20ECB">
            <w:pPr>
              <w:pStyle w:val="NormalWeb"/>
              <w:rPr>
                <w:rFonts w:asciiTheme="minorHAnsi" w:hAnsiTheme="minorHAnsi"/>
                <w:sz w:val="22"/>
                <w:szCs w:val="22"/>
              </w:rPr>
            </w:pPr>
            <w:r w:rsidRPr="001B6E88">
              <w:rPr>
                <w:rFonts w:asciiTheme="minorHAnsi" w:hAnsiTheme="minorHAnsi"/>
                <w:sz w:val="22"/>
                <w:szCs w:val="22"/>
              </w:rPr>
              <w:t xml:space="preserve">Les engagements de l’Association sont garantis par ses biens, à l’exclusion </w:t>
            </w:r>
            <w:r w:rsidRPr="001B6E88">
              <w:rPr>
                <w:rFonts w:asciiTheme="minorHAnsi" w:hAnsiTheme="minorHAnsi"/>
                <w:color w:val="4C94D8" w:themeColor="text2" w:themeTint="80"/>
                <w:sz w:val="22"/>
                <w:szCs w:val="22"/>
              </w:rPr>
              <w:t>des biens de ses membres.</w:t>
            </w:r>
          </w:p>
        </w:tc>
      </w:tr>
    </w:tbl>
    <w:p w14:paraId="4B2D52EA" w14:textId="77777777" w:rsidR="00BA13F8" w:rsidRDefault="00BA13F8" w:rsidP="00F20ECB">
      <w:pPr>
        <w:pStyle w:val="NormalWeb"/>
      </w:pPr>
    </w:p>
    <w:tbl>
      <w:tblPr>
        <w:tblStyle w:val="Grilledutableau"/>
        <w:tblW w:w="0" w:type="auto"/>
        <w:tblLook w:val="04A0" w:firstRow="1" w:lastRow="0" w:firstColumn="1" w:lastColumn="0" w:noHBand="0" w:noVBand="1"/>
      </w:tblPr>
      <w:tblGrid>
        <w:gridCol w:w="4531"/>
        <w:gridCol w:w="4531"/>
      </w:tblGrid>
      <w:tr w:rsidR="00B90444" w14:paraId="3D003DC3" w14:textId="77777777" w:rsidTr="00B90444">
        <w:tc>
          <w:tcPr>
            <w:tcW w:w="4531" w:type="dxa"/>
          </w:tcPr>
          <w:p w14:paraId="70639F2D" w14:textId="57DCE459" w:rsidR="00B90444" w:rsidRPr="00C840A6" w:rsidRDefault="00B90444" w:rsidP="00C840A6">
            <w:pPr>
              <w:pStyle w:val="NormalWeb"/>
              <w:jc w:val="center"/>
              <w:rPr>
                <w:rFonts w:ascii="Arial" w:hAnsi="Arial" w:cs="Arial"/>
                <w:b/>
                <w:bCs/>
                <w:u w:val="single"/>
              </w:rPr>
            </w:pPr>
            <w:r w:rsidRPr="00C840A6">
              <w:rPr>
                <w:rFonts w:ascii="Arial" w:hAnsi="Arial" w:cs="Arial"/>
                <w:b/>
                <w:bCs/>
                <w:u w:val="single"/>
              </w:rPr>
              <w:t>MEMBRES</w:t>
            </w:r>
          </w:p>
          <w:p w14:paraId="4D61D6A7" w14:textId="77777777" w:rsidR="00B90444" w:rsidRDefault="00B90444" w:rsidP="00F20ECB">
            <w:pPr>
              <w:pStyle w:val="NormalWeb"/>
            </w:pPr>
          </w:p>
        </w:tc>
        <w:tc>
          <w:tcPr>
            <w:tcW w:w="4531" w:type="dxa"/>
          </w:tcPr>
          <w:p w14:paraId="3D749837" w14:textId="48D4E34B" w:rsidR="00B90444" w:rsidRPr="001B6E88" w:rsidRDefault="00DD2D40" w:rsidP="00DD2D40">
            <w:pPr>
              <w:pStyle w:val="NormalWeb"/>
              <w:ind w:left="360"/>
              <w:rPr>
                <w:rFonts w:asciiTheme="minorHAnsi" w:hAnsiTheme="minorHAnsi"/>
                <w:b/>
                <w:bCs/>
              </w:rPr>
            </w:pPr>
            <w:r>
              <w:rPr>
                <w:rFonts w:asciiTheme="minorHAnsi" w:hAnsiTheme="minorHAnsi"/>
                <w:b/>
                <w:bCs/>
                <w:color w:val="4C94D8" w:themeColor="text2" w:themeTint="80"/>
              </w:rPr>
              <w:t>III.</w:t>
            </w:r>
            <w:r w:rsidR="00B90444" w:rsidRPr="001B6E88">
              <w:rPr>
                <w:rFonts w:asciiTheme="minorHAnsi" w:hAnsiTheme="minorHAnsi"/>
                <w:b/>
                <w:bCs/>
                <w:color w:val="4C94D8" w:themeColor="text2" w:themeTint="80"/>
              </w:rPr>
              <w:t xml:space="preserve"> </w:t>
            </w:r>
            <w:r w:rsidR="00B90444" w:rsidRPr="001B6E88">
              <w:rPr>
                <w:rFonts w:asciiTheme="minorHAnsi" w:hAnsiTheme="minorHAnsi"/>
                <w:b/>
                <w:bCs/>
                <w:color w:val="000000" w:themeColor="text1"/>
              </w:rPr>
              <w:t>MEMBRES</w:t>
            </w:r>
          </w:p>
        </w:tc>
      </w:tr>
      <w:tr w:rsidR="00B90444" w14:paraId="4CC959D6" w14:textId="77777777" w:rsidTr="00B90444">
        <w:tc>
          <w:tcPr>
            <w:tcW w:w="4531" w:type="dxa"/>
          </w:tcPr>
          <w:p w14:paraId="239C7D10" w14:textId="70D75C6E" w:rsidR="00B90444" w:rsidRPr="00C840A6" w:rsidRDefault="00B90444" w:rsidP="00C840A6">
            <w:pPr>
              <w:pStyle w:val="NormalWeb"/>
              <w:jc w:val="center"/>
              <w:rPr>
                <w:rFonts w:ascii="Arial" w:hAnsi="Arial" w:cs="Arial"/>
                <w:b/>
                <w:bCs/>
                <w:u w:val="single"/>
              </w:rPr>
            </w:pPr>
            <w:r w:rsidRPr="00C840A6">
              <w:rPr>
                <w:rFonts w:ascii="Arial" w:hAnsi="Arial" w:cs="Arial"/>
                <w:b/>
                <w:bCs/>
                <w:u w:val="single"/>
              </w:rPr>
              <w:t>Article 9</w:t>
            </w:r>
          </w:p>
          <w:p w14:paraId="51DD513F" w14:textId="77777777" w:rsidR="00B90444" w:rsidRPr="00C840A6" w:rsidRDefault="00B90444" w:rsidP="00F20ECB">
            <w:pPr>
              <w:pStyle w:val="NormalWeb"/>
              <w:rPr>
                <w:rFonts w:ascii="Arial" w:hAnsi="Arial" w:cs="Arial"/>
                <w:sz w:val="22"/>
                <w:szCs w:val="22"/>
              </w:rPr>
            </w:pPr>
            <w:r w:rsidRPr="00C840A6">
              <w:rPr>
                <w:rFonts w:ascii="Arial" w:hAnsi="Arial" w:cs="Arial"/>
                <w:sz w:val="22"/>
                <w:szCs w:val="22"/>
              </w:rPr>
              <w:t>Peuvent être membres toutes personnes intéressées par la réalisation des objectifs fixés par les présents Statuts.</w:t>
            </w:r>
          </w:p>
          <w:p w14:paraId="4D4E3C21" w14:textId="7AEAB82D" w:rsidR="00B90444" w:rsidRDefault="00B90444" w:rsidP="00F20ECB">
            <w:pPr>
              <w:pStyle w:val="NormalWeb"/>
            </w:pPr>
            <w:r w:rsidRPr="00C840A6">
              <w:rPr>
                <w:rFonts w:ascii="Arial" w:hAnsi="Arial" w:cs="Arial"/>
                <w:sz w:val="22"/>
                <w:szCs w:val="22"/>
              </w:rPr>
              <w:t>Les personnes morales intéressées peuvent également devenir membres de l’Association.</w:t>
            </w:r>
            <w:r>
              <w:t xml:space="preserve"> </w:t>
            </w:r>
          </w:p>
        </w:tc>
        <w:tc>
          <w:tcPr>
            <w:tcW w:w="4531" w:type="dxa"/>
          </w:tcPr>
          <w:p w14:paraId="17878647" w14:textId="77777777" w:rsidR="00B90444" w:rsidRPr="00F5426C" w:rsidRDefault="00B90444" w:rsidP="001B6E88">
            <w:pPr>
              <w:rPr>
                <w:b/>
                <w:bCs/>
                <w:color w:val="4C94D8" w:themeColor="text2" w:themeTint="80"/>
              </w:rPr>
            </w:pPr>
            <w:r w:rsidRPr="00F5426C">
              <w:rPr>
                <w:b/>
                <w:bCs/>
                <w:color w:val="4C94D8" w:themeColor="text2" w:themeTint="80"/>
              </w:rPr>
              <w:t>Art. 9 : Qualité de membre</w:t>
            </w:r>
          </w:p>
          <w:p w14:paraId="30835385" w14:textId="77777777" w:rsidR="001B6E88" w:rsidRPr="00F5426C" w:rsidRDefault="001B6E88" w:rsidP="001B6E88">
            <w:pPr>
              <w:rPr>
                <w:b/>
                <w:bCs/>
                <w:color w:val="4C94D8" w:themeColor="text2" w:themeTint="80"/>
                <w:sz w:val="22"/>
                <w:szCs w:val="22"/>
              </w:rPr>
            </w:pPr>
          </w:p>
          <w:p w14:paraId="45371DD8" w14:textId="77777777" w:rsidR="00B90444" w:rsidRPr="00F5426C" w:rsidRDefault="00B90444" w:rsidP="00B90444">
            <w:pPr>
              <w:pStyle w:val="Corpsdetexte"/>
              <w:spacing w:line="290" w:lineRule="auto"/>
              <w:ind w:left="136" w:right="130"/>
              <w:jc w:val="both"/>
              <w:rPr>
                <w:rFonts w:asciiTheme="minorHAnsi" w:hAnsiTheme="minorHAnsi" w:cs="Arial"/>
                <w:color w:val="4C94D8" w:themeColor="text2" w:themeTint="80"/>
                <w:sz w:val="22"/>
                <w:szCs w:val="22"/>
              </w:rPr>
            </w:pPr>
            <w:r w:rsidRPr="00F5426C">
              <w:rPr>
                <w:rFonts w:asciiTheme="minorHAnsi" w:hAnsiTheme="minorHAnsi" w:cs="Arial"/>
                <w:color w:val="4C94D8" w:themeColor="text2" w:themeTint="80"/>
                <w:sz w:val="22"/>
                <w:szCs w:val="22"/>
              </w:rPr>
              <w:t xml:space="preserve">9.1 </w:t>
            </w:r>
            <w:r w:rsidRPr="00F5426C">
              <w:rPr>
                <w:rFonts w:asciiTheme="minorHAnsi" w:hAnsiTheme="minorHAnsi" w:cs="Arial"/>
                <w:color w:val="000000" w:themeColor="text1"/>
                <w:sz w:val="22"/>
                <w:szCs w:val="22"/>
              </w:rPr>
              <w:t xml:space="preserve">Peuvent être membres toutes personnes intéressées par la réalisation des objectifs fixés par les présents </w:t>
            </w:r>
            <w:r w:rsidRPr="00F5426C">
              <w:rPr>
                <w:rFonts w:asciiTheme="minorHAnsi" w:hAnsiTheme="minorHAnsi" w:cs="Arial"/>
                <w:color w:val="4C94D8" w:themeColor="text2" w:themeTint="80"/>
                <w:sz w:val="22"/>
                <w:szCs w:val="22"/>
              </w:rPr>
              <w:t>s</w:t>
            </w:r>
            <w:r w:rsidRPr="00F5426C">
              <w:rPr>
                <w:rFonts w:asciiTheme="minorHAnsi" w:hAnsiTheme="minorHAnsi" w:cs="Arial"/>
                <w:color w:val="000000" w:themeColor="text1"/>
                <w:sz w:val="22"/>
                <w:szCs w:val="22"/>
              </w:rPr>
              <w:t>tatuts</w:t>
            </w:r>
            <w:r w:rsidRPr="00F5426C">
              <w:rPr>
                <w:rFonts w:asciiTheme="minorHAnsi" w:hAnsiTheme="minorHAnsi" w:cs="Arial"/>
                <w:color w:val="4C94D8" w:themeColor="text2" w:themeTint="80"/>
                <w:sz w:val="22"/>
                <w:szCs w:val="22"/>
              </w:rPr>
              <w:t xml:space="preserve"> et/ou souhaitant soutenir l’Association.</w:t>
            </w:r>
          </w:p>
          <w:p w14:paraId="6E80CF51" w14:textId="77777777" w:rsidR="00B90444" w:rsidRPr="00F5426C" w:rsidRDefault="00B90444" w:rsidP="00B90444">
            <w:pPr>
              <w:pStyle w:val="Corpsdetexte"/>
              <w:spacing w:line="290" w:lineRule="auto"/>
              <w:ind w:left="136" w:right="130"/>
              <w:jc w:val="both"/>
              <w:rPr>
                <w:rFonts w:asciiTheme="minorHAnsi" w:hAnsiTheme="minorHAnsi" w:cs="Arial"/>
                <w:color w:val="4C94D8" w:themeColor="text2" w:themeTint="80"/>
                <w:sz w:val="22"/>
                <w:szCs w:val="22"/>
              </w:rPr>
            </w:pPr>
          </w:p>
          <w:p w14:paraId="5E9E4D30" w14:textId="7081F6E4" w:rsidR="00B90444" w:rsidRPr="00F5426C" w:rsidRDefault="00B90444" w:rsidP="00B90444">
            <w:pPr>
              <w:pStyle w:val="Corpsdetexte"/>
              <w:spacing w:line="290" w:lineRule="auto"/>
              <w:ind w:left="136" w:right="130"/>
              <w:jc w:val="both"/>
              <w:rPr>
                <w:rFonts w:asciiTheme="minorHAnsi" w:hAnsiTheme="minorHAnsi" w:cs="Arial"/>
                <w:color w:val="4C94D8" w:themeColor="text2" w:themeTint="80"/>
                <w:sz w:val="22"/>
                <w:szCs w:val="22"/>
              </w:rPr>
            </w:pPr>
            <w:r w:rsidRPr="00F5426C">
              <w:rPr>
                <w:rFonts w:asciiTheme="minorHAnsi" w:hAnsiTheme="minorHAnsi" w:cs="Arial"/>
                <w:color w:val="4C94D8" w:themeColor="text2" w:themeTint="80"/>
                <w:sz w:val="22"/>
                <w:szCs w:val="22"/>
              </w:rPr>
              <w:t xml:space="preserve">9.2 </w:t>
            </w:r>
            <w:r w:rsidRPr="00F5426C">
              <w:rPr>
                <w:rFonts w:asciiTheme="minorHAnsi" w:hAnsiTheme="minorHAnsi" w:cs="Arial"/>
                <w:color w:val="000000" w:themeColor="text1"/>
                <w:sz w:val="22"/>
                <w:szCs w:val="22"/>
              </w:rPr>
              <w:t xml:space="preserve">Les personnes morales intéressées </w:t>
            </w:r>
            <w:r w:rsidRPr="00F5426C">
              <w:rPr>
                <w:rFonts w:asciiTheme="minorHAnsi" w:hAnsiTheme="minorHAnsi" w:cs="Arial"/>
                <w:color w:val="4C94D8" w:themeColor="text2" w:themeTint="80"/>
                <w:sz w:val="22"/>
                <w:szCs w:val="22"/>
              </w:rPr>
              <w:t xml:space="preserve">par la réalisation des objectifs fixés par les </w:t>
            </w:r>
            <w:r w:rsidRPr="00F5426C">
              <w:rPr>
                <w:rFonts w:asciiTheme="minorHAnsi" w:hAnsiTheme="minorHAnsi" w:cs="Arial"/>
                <w:color w:val="4C94D8" w:themeColor="text2" w:themeTint="80"/>
                <w:sz w:val="22"/>
                <w:szCs w:val="22"/>
              </w:rPr>
              <w:lastRenderedPageBreak/>
              <w:t xml:space="preserve">présents statuts </w:t>
            </w:r>
            <w:r w:rsidRPr="00F5426C">
              <w:rPr>
                <w:rFonts w:asciiTheme="minorHAnsi" w:hAnsiTheme="minorHAnsi" w:cs="Arial"/>
                <w:color w:val="000000" w:themeColor="text1"/>
                <w:sz w:val="22"/>
                <w:szCs w:val="22"/>
              </w:rPr>
              <w:t>peuvent</w:t>
            </w:r>
            <w:r w:rsidRPr="00F5426C">
              <w:rPr>
                <w:rFonts w:asciiTheme="minorHAnsi" w:hAnsiTheme="minorHAnsi" w:cs="Arial"/>
                <w:color w:val="4C94D8" w:themeColor="text2" w:themeTint="80"/>
                <w:sz w:val="22"/>
                <w:szCs w:val="22"/>
              </w:rPr>
              <w:t xml:space="preserve"> également devenir membre </w:t>
            </w:r>
            <w:r w:rsidRPr="00F5426C">
              <w:rPr>
                <w:rFonts w:asciiTheme="minorHAnsi" w:hAnsiTheme="minorHAnsi" w:cs="Arial"/>
                <w:color w:val="000000" w:themeColor="text1"/>
                <w:sz w:val="22"/>
                <w:szCs w:val="22"/>
              </w:rPr>
              <w:t>de l’Association.</w:t>
            </w:r>
          </w:p>
          <w:p w14:paraId="7A040087" w14:textId="77777777" w:rsidR="00B90444" w:rsidRPr="00F5426C" w:rsidRDefault="00B90444" w:rsidP="00B90444">
            <w:pPr>
              <w:pStyle w:val="Corpsdetexte"/>
              <w:spacing w:line="290" w:lineRule="auto"/>
              <w:ind w:left="136" w:right="130"/>
              <w:jc w:val="both"/>
              <w:rPr>
                <w:rFonts w:asciiTheme="minorHAnsi" w:hAnsiTheme="minorHAnsi" w:cs="Arial"/>
                <w:color w:val="4C94D8" w:themeColor="text2" w:themeTint="80"/>
                <w:sz w:val="22"/>
                <w:szCs w:val="22"/>
              </w:rPr>
            </w:pPr>
          </w:p>
          <w:p w14:paraId="4D65931B" w14:textId="7E472AEF" w:rsidR="00B90444" w:rsidRPr="00F5426C" w:rsidRDefault="00B90444" w:rsidP="00C840A6">
            <w:pPr>
              <w:pStyle w:val="Corpsdetexte"/>
              <w:spacing w:line="290" w:lineRule="auto"/>
              <w:ind w:left="136" w:right="130"/>
              <w:jc w:val="both"/>
              <w:rPr>
                <w:rFonts w:asciiTheme="minorHAnsi" w:hAnsiTheme="minorHAnsi" w:cs="Arial"/>
                <w:color w:val="4C94D8" w:themeColor="text2" w:themeTint="80"/>
                <w:sz w:val="22"/>
                <w:szCs w:val="22"/>
              </w:rPr>
            </w:pPr>
            <w:r w:rsidRPr="00F5426C">
              <w:rPr>
                <w:rFonts w:asciiTheme="minorHAnsi" w:hAnsiTheme="minorHAnsi" w:cs="Arial"/>
                <w:color w:val="4C94D8" w:themeColor="text2" w:themeTint="80"/>
                <w:sz w:val="22"/>
                <w:szCs w:val="22"/>
              </w:rPr>
              <w:t xml:space="preserve">9.3 La qualité de membre ne confère aucun droit sur l’avoir de l’Association. De même, lors de son départ, le membre n’a aucun droit sur l’avoir social de l’Association. </w:t>
            </w:r>
          </w:p>
        </w:tc>
      </w:tr>
    </w:tbl>
    <w:p w14:paraId="180911A0" w14:textId="77777777" w:rsidR="00423821" w:rsidRDefault="00423821" w:rsidP="00423821"/>
    <w:tbl>
      <w:tblPr>
        <w:tblStyle w:val="Grilledutableau"/>
        <w:tblW w:w="0" w:type="auto"/>
        <w:tblLook w:val="04A0" w:firstRow="1" w:lastRow="0" w:firstColumn="1" w:lastColumn="0" w:noHBand="0" w:noVBand="1"/>
      </w:tblPr>
      <w:tblGrid>
        <w:gridCol w:w="4531"/>
        <w:gridCol w:w="4531"/>
      </w:tblGrid>
      <w:tr w:rsidR="00423821" w14:paraId="665F4C8F" w14:textId="77777777" w:rsidTr="00037B8B">
        <w:tc>
          <w:tcPr>
            <w:tcW w:w="4531" w:type="dxa"/>
            <w:shd w:val="clear" w:color="auto" w:fill="D1D1D1" w:themeFill="background2" w:themeFillShade="E6"/>
          </w:tcPr>
          <w:p w14:paraId="2EF5E012" w14:textId="77777777" w:rsidR="00423821" w:rsidRPr="00AA7877" w:rsidRDefault="00423821" w:rsidP="00037B8B">
            <w:pPr>
              <w:jc w:val="center"/>
              <w:rPr>
                <w:sz w:val="32"/>
                <w:szCs w:val="32"/>
              </w:rPr>
            </w:pPr>
            <w:r w:rsidRPr="00AA7877">
              <w:rPr>
                <w:sz w:val="32"/>
                <w:szCs w:val="32"/>
              </w:rPr>
              <w:t>Ancien</w:t>
            </w:r>
          </w:p>
          <w:p w14:paraId="29A1EE2E" w14:textId="77777777" w:rsidR="00423821" w:rsidRDefault="00423821" w:rsidP="00037B8B">
            <w:pPr>
              <w:jc w:val="center"/>
            </w:pPr>
            <w:r>
              <w:t>(Dernière version, adoptée le</w:t>
            </w:r>
          </w:p>
        </w:tc>
        <w:tc>
          <w:tcPr>
            <w:tcW w:w="4531" w:type="dxa"/>
            <w:shd w:val="clear" w:color="auto" w:fill="D1D1D1" w:themeFill="background2" w:themeFillShade="E6"/>
          </w:tcPr>
          <w:p w14:paraId="443B13CE" w14:textId="77777777" w:rsidR="00423821" w:rsidRPr="004F313F" w:rsidRDefault="00423821" w:rsidP="00037B8B">
            <w:pPr>
              <w:jc w:val="center"/>
              <w:rPr>
                <w:color w:val="4C94D8" w:themeColor="text2" w:themeTint="80"/>
                <w:sz w:val="32"/>
                <w:szCs w:val="32"/>
              </w:rPr>
            </w:pPr>
            <w:r w:rsidRPr="004F313F">
              <w:rPr>
                <w:color w:val="4C94D8" w:themeColor="text2" w:themeTint="80"/>
                <w:sz w:val="32"/>
                <w:szCs w:val="32"/>
              </w:rPr>
              <w:t>Nouveau</w:t>
            </w:r>
          </w:p>
          <w:p w14:paraId="2973AF69" w14:textId="77777777" w:rsidR="00423821" w:rsidRDefault="00423821" w:rsidP="00037B8B">
            <w:pPr>
              <w:jc w:val="center"/>
              <w:rPr>
                <w:color w:val="4C94D8" w:themeColor="text2" w:themeTint="80"/>
              </w:rPr>
            </w:pPr>
            <w:r w:rsidRPr="004F313F">
              <w:rPr>
                <w:color w:val="4C94D8" w:themeColor="text2" w:themeTint="80"/>
              </w:rPr>
              <w:t>(Ajouts en bleu)</w:t>
            </w:r>
          </w:p>
          <w:p w14:paraId="561D265C" w14:textId="77777777" w:rsidR="00423821" w:rsidRPr="00F20ECB" w:rsidRDefault="00423821" w:rsidP="00037B8B">
            <w:pPr>
              <w:jc w:val="center"/>
              <w:rPr>
                <w:color w:val="4C94D8" w:themeColor="text2" w:themeTint="80"/>
              </w:rPr>
            </w:pPr>
            <w:r w:rsidRPr="00F20ECB">
              <w:rPr>
                <w:noProof/>
                <w:color w:val="4C94D8" w:themeColor="text2" w:themeTint="80"/>
              </w:rPr>
              <mc:AlternateContent>
                <mc:Choice Requires="wps">
                  <w:drawing>
                    <wp:anchor distT="0" distB="0" distL="114300" distR="114300" simplePos="0" relativeHeight="251668480" behindDoc="0" locked="0" layoutInCell="1" allowOverlap="1" wp14:anchorId="7F22B684" wp14:editId="71C0D093">
                      <wp:simplePos x="0" y="0"/>
                      <wp:positionH relativeFrom="column">
                        <wp:posOffset>1205865</wp:posOffset>
                      </wp:positionH>
                      <wp:positionV relativeFrom="paragraph">
                        <wp:posOffset>69215</wp:posOffset>
                      </wp:positionV>
                      <wp:extent cx="139700" cy="228600"/>
                      <wp:effectExtent l="12700" t="0" r="25400" b="25400"/>
                      <wp:wrapNone/>
                      <wp:docPr id="1770293097" name="Flèche vers le bas 1"/>
                      <wp:cNvGraphicFramePr/>
                      <a:graphic xmlns:a="http://schemas.openxmlformats.org/drawingml/2006/main">
                        <a:graphicData uri="http://schemas.microsoft.com/office/word/2010/wordprocessingShape">
                          <wps:wsp>
                            <wps:cNvSpPr/>
                            <wps:spPr>
                              <a:xfrm>
                                <a:off x="0" y="0"/>
                                <a:ext cx="139700" cy="228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5A959" id="Flèche vers le bas 1" o:spid="_x0000_s1026" type="#_x0000_t67" style="position:absolute;margin-left:94.95pt;margin-top:5.45pt;width:1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" adj="15000" fillcolor="#156082 [3204]" strokecolor="#030e13 [484]" strokeweight="1pt"/>
                  </w:pict>
                </mc:Fallback>
              </mc:AlternateContent>
            </w:r>
          </w:p>
          <w:p w14:paraId="375581BF" w14:textId="77777777" w:rsidR="00423821" w:rsidRDefault="00423821" w:rsidP="00037B8B"/>
        </w:tc>
      </w:tr>
    </w:tbl>
    <w:p w14:paraId="27107398" w14:textId="77777777" w:rsidR="00B43986" w:rsidRDefault="00B43986" w:rsidP="00F20ECB">
      <w:pPr>
        <w:pStyle w:val="NormalWeb"/>
      </w:pPr>
    </w:p>
    <w:tbl>
      <w:tblPr>
        <w:tblStyle w:val="Grilledutableau"/>
        <w:tblW w:w="0" w:type="auto"/>
        <w:tblLook w:val="04A0" w:firstRow="1" w:lastRow="0" w:firstColumn="1" w:lastColumn="0" w:noHBand="0" w:noVBand="1"/>
      </w:tblPr>
      <w:tblGrid>
        <w:gridCol w:w="4531"/>
        <w:gridCol w:w="4531"/>
      </w:tblGrid>
      <w:tr w:rsidR="00DF5AEB" w14:paraId="3AFFFA3F" w14:textId="77777777" w:rsidTr="00DF5AEB">
        <w:tc>
          <w:tcPr>
            <w:tcW w:w="4531" w:type="dxa"/>
          </w:tcPr>
          <w:p w14:paraId="725611D9" w14:textId="70603ED0" w:rsidR="00DF5AEB" w:rsidRPr="004406E6" w:rsidRDefault="004406E6" w:rsidP="00C840A6">
            <w:pPr>
              <w:pStyle w:val="NormalWeb"/>
              <w:jc w:val="center"/>
              <w:rPr>
                <w:b/>
                <w:bCs/>
                <w:u w:val="single"/>
              </w:rPr>
            </w:pPr>
            <w:r w:rsidRPr="00C840A6">
              <w:rPr>
                <w:rFonts w:ascii="Arial" w:hAnsi="Arial" w:cs="Arial"/>
                <w:b/>
                <w:bCs/>
                <w:u w:val="single"/>
              </w:rPr>
              <w:t>Article</w:t>
            </w:r>
            <w:r w:rsidRPr="004406E6">
              <w:rPr>
                <w:b/>
                <w:bCs/>
                <w:u w:val="single"/>
              </w:rPr>
              <w:t xml:space="preserve"> 10</w:t>
            </w:r>
          </w:p>
        </w:tc>
        <w:tc>
          <w:tcPr>
            <w:tcW w:w="4531" w:type="dxa"/>
          </w:tcPr>
          <w:p w14:paraId="7A5DA168" w14:textId="77777777" w:rsidR="00DF5AEB" w:rsidRPr="001B6E88" w:rsidRDefault="004406E6" w:rsidP="00F20ECB">
            <w:pPr>
              <w:pStyle w:val="NormalWeb"/>
              <w:rPr>
                <w:rFonts w:asciiTheme="minorHAnsi" w:hAnsiTheme="minorHAnsi"/>
                <w:b/>
                <w:bCs/>
                <w:color w:val="4C94D8" w:themeColor="text2" w:themeTint="80"/>
                <w:lang w:val="fr-FR"/>
              </w:rPr>
            </w:pPr>
            <w:r w:rsidRPr="001B6E88">
              <w:rPr>
                <w:rFonts w:asciiTheme="minorHAnsi" w:hAnsiTheme="minorHAnsi"/>
                <w:b/>
                <w:bCs/>
                <w:color w:val="4C94D8" w:themeColor="text2" w:themeTint="80"/>
                <w:lang w:val="fr-FR"/>
              </w:rPr>
              <w:t>Art. 10 : Adhésion &amp; Cotisations</w:t>
            </w:r>
          </w:p>
          <w:p w14:paraId="6AF7AEF6" w14:textId="6EF88845" w:rsidR="004406E6" w:rsidRPr="00DF5AEB" w:rsidRDefault="004406E6" w:rsidP="00F20ECB">
            <w:pPr>
              <w:pStyle w:val="NormalWeb"/>
              <w:rPr>
                <w:lang w:val="fr-FR"/>
              </w:rPr>
            </w:pPr>
          </w:p>
        </w:tc>
      </w:tr>
      <w:tr w:rsidR="00DF5AEB" w14:paraId="195232CF" w14:textId="77777777" w:rsidTr="00DF5AEB">
        <w:tc>
          <w:tcPr>
            <w:tcW w:w="4531" w:type="dxa"/>
          </w:tcPr>
          <w:p w14:paraId="5098584A" w14:textId="77777777" w:rsidR="004406E6" w:rsidRDefault="004406E6" w:rsidP="004406E6">
            <w:pPr>
              <w:pStyle w:val="Corpsdetexte"/>
              <w:spacing w:line="290" w:lineRule="auto"/>
              <w:ind w:left="136" w:right="130"/>
              <w:jc w:val="both"/>
              <w:rPr>
                <w:rFonts w:ascii="Arial" w:hAnsi="Arial" w:cs="Arial"/>
                <w:sz w:val="22"/>
                <w:szCs w:val="22"/>
              </w:rPr>
            </w:pPr>
          </w:p>
          <w:p w14:paraId="68059A9A" w14:textId="231DFDA5" w:rsidR="00DF5AEB" w:rsidRPr="004406E6" w:rsidRDefault="004406E6" w:rsidP="004406E6">
            <w:pPr>
              <w:pStyle w:val="Corpsdetexte"/>
              <w:spacing w:line="290" w:lineRule="auto"/>
              <w:ind w:left="136" w:right="130"/>
              <w:jc w:val="both"/>
              <w:rPr>
                <w:rFonts w:ascii="Arial" w:hAnsi="Arial" w:cs="Arial"/>
                <w:sz w:val="22"/>
                <w:szCs w:val="22"/>
              </w:rPr>
            </w:pPr>
            <w:r w:rsidRPr="004406E6">
              <w:rPr>
                <w:rFonts w:ascii="Arial" w:hAnsi="Arial" w:cs="Arial"/>
                <w:sz w:val="22"/>
                <w:szCs w:val="22"/>
              </w:rPr>
              <w:t>Les demandes d’admission sont adressées au Comité, qui délibère à huis clos et qui n’a aucune obligation de motiver un éventuel refus.</w:t>
            </w:r>
          </w:p>
          <w:p w14:paraId="09300580" w14:textId="73D0265D" w:rsidR="004406E6" w:rsidRDefault="004406E6" w:rsidP="00F20ECB">
            <w:pPr>
              <w:pStyle w:val="NormalWeb"/>
            </w:pPr>
          </w:p>
        </w:tc>
        <w:tc>
          <w:tcPr>
            <w:tcW w:w="4531" w:type="dxa"/>
          </w:tcPr>
          <w:p w14:paraId="6DD5C3F7" w14:textId="77777777" w:rsidR="004406E6" w:rsidRPr="00EE3152" w:rsidRDefault="004406E6" w:rsidP="004406E6">
            <w:pPr>
              <w:pStyle w:val="Corpsdetexte"/>
              <w:spacing w:before="5"/>
              <w:rPr>
                <w:rFonts w:asciiTheme="minorHAnsi" w:hAnsiTheme="minorHAnsi" w:cs="Arial"/>
                <w:sz w:val="22"/>
                <w:szCs w:val="22"/>
              </w:rPr>
            </w:pPr>
          </w:p>
          <w:p w14:paraId="3CCBC0C9" w14:textId="77777777" w:rsidR="004406E6" w:rsidRPr="001B6E88" w:rsidRDefault="004406E6" w:rsidP="004406E6">
            <w:pPr>
              <w:pStyle w:val="Corpsdetexte"/>
              <w:spacing w:line="290" w:lineRule="auto"/>
              <w:ind w:left="136" w:right="130"/>
              <w:jc w:val="both"/>
              <w:rPr>
                <w:rFonts w:asciiTheme="minorHAnsi" w:hAnsiTheme="minorHAnsi" w:cs="Arial"/>
                <w:sz w:val="22"/>
                <w:szCs w:val="22"/>
              </w:rPr>
            </w:pPr>
            <w:r w:rsidRPr="001B6E88">
              <w:rPr>
                <w:rFonts w:asciiTheme="minorHAnsi" w:hAnsiTheme="minorHAnsi" w:cs="Arial"/>
                <w:color w:val="4C94D8" w:themeColor="text2" w:themeTint="80"/>
                <w:sz w:val="22"/>
                <w:szCs w:val="22"/>
              </w:rPr>
              <w:t xml:space="preserve">10.1 </w:t>
            </w:r>
            <w:r w:rsidRPr="001B6E88">
              <w:rPr>
                <w:rFonts w:asciiTheme="minorHAnsi" w:hAnsiTheme="minorHAnsi" w:cs="Arial"/>
                <w:sz w:val="22"/>
                <w:szCs w:val="22"/>
              </w:rPr>
              <w:t>Les demandes d’admission sont adressées au Comité, qui délibère à huis clos et qui n’a aucune obligation de motiver un éventuel refus.</w:t>
            </w:r>
          </w:p>
          <w:p w14:paraId="6FAFA1A1" w14:textId="77777777" w:rsidR="004406E6" w:rsidRPr="001B6E88" w:rsidRDefault="004406E6" w:rsidP="004406E6">
            <w:pPr>
              <w:pStyle w:val="Corpsdetexte"/>
              <w:spacing w:line="290" w:lineRule="auto"/>
              <w:ind w:left="136" w:right="130"/>
              <w:jc w:val="both"/>
              <w:rPr>
                <w:rFonts w:asciiTheme="minorHAnsi" w:hAnsiTheme="minorHAnsi" w:cs="Arial"/>
                <w:color w:val="4C94D8" w:themeColor="text2" w:themeTint="80"/>
                <w:sz w:val="22"/>
                <w:szCs w:val="22"/>
              </w:rPr>
            </w:pPr>
          </w:p>
          <w:p w14:paraId="3FD889AF" w14:textId="6AC589CA" w:rsidR="004406E6" w:rsidRPr="001B6E88" w:rsidRDefault="004406E6" w:rsidP="004406E6">
            <w:pPr>
              <w:pStyle w:val="Corpsdetexte"/>
              <w:spacing w:line="290" w:lineRule="auto"/>
              <w:ind w:left="136" w:right="130"/>
              <w:jc w:val="both"/>
              <w:rPr>
                <w:rFonts w:asciiTheme="minorHAnsi" w:hAnsiTheme="minorHAnsi" w:cs="Arial"/>
                <w:color w:val="4C94D8" w:themeColor="text2" w:themeTint="80"/>
                <w:sz w:val="22"/>
                <w:szCs w:val="22"/>
              </w:rPr>
            </w:pPr>
            <w:r w:rsidRPr="001B6E88">
              <w:rPr>
                <w:rFonts w:asciiTheme="minorHAnsi" w:hAnsiTheme="minorHAnsi" w:cs="Arial"/>
                <w:color w:val="4C94D8" w:themeColor="text2" w:themeTint="80"/>
                <w:sz w:val="22"/>
                <w:szCs w:val="22"/>
              </w:rPr>
              <w:t>10.2 L’Assemblée générale décide du principe et fixe le montant des cotisations de ses membres.</w:t>
            </w:r>
          </w:p>
          <w:p w14:paraId="124FC556" w14:textId="77777777" w:rsidR="00DF5AEB" w:rsidRPr="00DF5AEB" w:rsidRDefault="00DF5AEB" w:rsidP="00F20ECB">
            <w:pPr>
              <w:pStyle w:val="NormalWeb"/>
              <w:rPr>
                <w:lang w:val="fr-FR"/>
              </w:rPr>
            </w:pPr>
          </w:p>
        </w:tc>
      </w:tr>
    </w:tbl>
    <w:p w14:paraId="6F49508B" w14:textId="77777777" w:rsidR="009B26D2" w:rsidRDefault="009B26D2" w:rsidP="00F20ECB">
      <w:pPr>
        <w:pStyle w:val="NormalWeb"/>
      </w:pPr>
    </w:p>
    <w:tbl>
      <w:tblPr>
        <w:tblStyle w:val="Grilledutableau"/>
        <w:tblW w:w="8925" w:type="dxa"/>
        <w:tblLayout w:type="fixed"/>
        <w:tblLook w:val="04A0" w:firstRow="1" w:lastRow="0" w:firstColumn="1" w:lastColumn="0" w:noHBand="0" w:noVBand="1"/>
      </w:tblPr>
      <w:tblGrid>
        <w:gridCol w:w="4531"/>
        <w:gridCol w:w="4394"/>
      </w:tblGrid>
      <w:tr w:rsidR="00897600" w14:paraId="7BF7E878" w14:textId="77777777" w:rsidTr="005F4A69">
        <w:tc>
          <w:tcPr>
            <w:tcW w:w="4531" w:type="dxa"/>
          </w:tcPr>
          <w:p w14:paraId="06DF13DC" w14:textId="77777777" w:rsidR="009B26D2" w:rsidRPr="009B26D2" w:rsidRDefault="009B26D2" w:rsidP="00C840A6">
            <w:pPr>
              <w:pStyle w:val="NormalWeb"/>
              <w:jc w:val="center"/>
              <w:rPr>
                <w:b/>
                <w:bCs/>
                <w:u w:val="single"/>
              </w:rPr>
            </w:pPr>
            <w:r w:rsidRPr="00C840A6">
              <w:rPr>
                <w:rFonts w:ascii="Arial" w:hAnsi="Arial" w:cs="Arial"/>
                <w:b/>
                <w:bCs/>
                <w:u w:val="single"/>
              </w:rPr>
              <w:t>Article</w:t>
            </w:r>
            <w:r w:rsidRPr="009B26D2">
              <w:rPr>
                <w:b/>
                <w:bCs/>
                <w:u w:val="single"/>
              </w:rPr>
              <w:t xml:space="preserve"> 11 </w:t>
            </w:r>
          </w:p>
          <w:p w14:paraId="20F79E1A" w14:textId="7E91A91D" w:rsidR="009B26D2" w:rsidRDefault="009B26D2" w:rsidP="00F20ECB">
            <w:pPr>
              <w:pStyle w:val="NormalWeb"/>
            </w:pPr>
          </w:p>
        </w:tc>
        <w:tc>
          <w:tcPr>
            <w:tcW w:w="4394" w:type="dxa"/>
          </w:tcPr>
          <w:p w14:paraId="5679066A" w14:textId="1CFFC3D6" w:rsidR="009B26D2" w:rsidRPr="007A59CC" w:rsidRDefault="00423821" w:rsidP="00F5426C">
            <w:pPr>
              <w:rPr>
                <w:rFonts w:cs="Arial"/>
                <w:b/>
                <w:bCs/>
                <w:color w:val="4C94D8" w:themeColor="text2" w:themeTint="80"/>
              </w:rPr>
            </w:pPr>
            <w:r w:rsidRPr="007A59CC">
              <w:rPr>
                <w:rFonts w:cs="Arial"/>
                <w:b/>
                <w:bCs/>
                <w:color w:val="4C94D8" w:themeColor="text2" w:themeTint="80"/>
              </w:rPr>
              <w:t xml:space="preserve">Art. 11 : Fin de </w:t>
            </w:r>
            <w:r w:rsidR="00F5426C">
              <w:rPr>
                <w:rFonts w:cs="Arial"/>
                <w:b/>
                <w:bCs/>
                <w:color w:val="4C94D8" w:themeColor="text2" w:themeTint="80"/>
              </w:rPr>
              <w:t>l</w:t>
            </w:r>
            <w:r w:rsidRPr="007A59CC">
              <w:rPr>
                <w:rFonts w:cs="Arial"/>
                <w:b/>
                <w:bCs/>
                <w:color w:val="4C94D8" w:themeColor="text2" w:themeTint="80"/>
              </w:rPr>
              <w:t>’adhésion</w:t>
            </w:r>
          </w:p>
        </w:tc>
      </w:tr>
      <w:tr w:rsidR="00897600" w14:paraId="72046236" w14:textId="77777777" w:rsidTr="005F4A69">
        <w:tc>
          <w:tcPr>
            <w:tcW w:w="4531" w:type="dxa"/>
          </w:tcPr>
          <w:p w14:paraId="227DC005" w14:textId="77777777" w:rsidR="009B26D2" w:rsidRDefault="009B26D2" w:rsidP="009B26D2">
            <w:pPr>
              <w:pStyle w:val="NormalWeb"/>
            </w:pPr>
            <w:r>
              <w:rPr>
                <w:rFonts w:ascii="ArialMT" w:hAnsi="ArialMT"/>
                <w:sz w:val="22"/>
                <w:szCs w:val="22"/>
              </w:rPr>
              <w:t xml:space="preserve">La </w:t>
            </w:r>
            <w:proofErr w:type="spellStart"/>
            <w:r>
              <w:rPr>
                <w:rFonts w:ascii="ArialMT" w:hAnsi="ArialMT"/>
                <w:sz w:val="22"/>
                <w:szCs w:val="22"/>
              </w:rPr>
              <w:t>qualite</w:t>
            </w:r>
            <w:proofErr w:type="spellEnd"/>
            <w:r>
              <w:rPr>
                <w:rFonts w:ascii="ArialMT" w:hAnsi="ArialMT"/>
                <w:sz w:val="22"/>
                <w:szCs w:val="22"/>
              </w:rPr>
              <w:t xml:space="preserve">́ de membre se perd : </w:t>
            </w:r>
          </w:p>
          <w:p w14:paraId="4D3C43C7" w14:textId="77777777" w:rsidR="009B26D2" w:rsidRDefault="009B26D2" w:rsidP="009B26D2">
            <w:pPr>
              <w:pStyle w:val="NormalWeb"/>
              <w:ind w:left="720"/>
            </w:pPr>
            <w:r>
              <w:rPr>
                <w:rFonts w:ascii="ArialMT" w:hAnsi="ArialMT"/>
                <w:sz w:val="22"/>
                <w:szCs w:val="22"/>
              </w:rPr>
              <w:t xml:space="preserve">a)  par </w:t>
            </w:r>
            <w:proofErr w:type="spellStart"/>
            <w:r>
              <w:rPr>
                <w:rFonts w:ascii="ArialMT" w:hAnsi="ArialMT"/>
                <w:sz w:val="22"/>
                <w:szCs w:val="22"/>
              </w:rPr>
              <w:t>la</w:t>
            </w:r>
            <w:proofErr w:type="spellEnd"/>
            <w:r>
              <w:rPr>
                <w:rFonts w:ascii="ArialMT" w:hAnsi="ArialMT"/>
                <w:sz w:val="22"/>
                <w:szCs w:val="22"/>
              </w:rPr>
              <w:t xml:space="preserve"> </w:t>
            </w:r>
            <w:proofErr w:type="spellStart"/>
            <w:r>
              <w:rPr>
                <w:rFonts w:ascii="ArialMT" w:hAnsi="ArialMT"/>
                <w:sz w:val="22"/>
                <w:szCs w:val="22"/>
              </w:rPr>
              <w:t>démission</w:t>
            </w:r>
            <w:proofErr w:type="spellEnd"/>
            <w:r>
              <w:rPr>
                <w:rFonts w:ascii="ArialMT" w:hAnsi="ArialMT"/>
                <w:sz w:val="22"/>
                <w:szCs w:val="22"/>
              </w:rPr>
              <w:t xml:space="preserve">, </w:t>
            </w:r>
            <w:proofErr w:type="spellStart"/>
            <w:r>
              <w:rPr>
                <w:rFonts w:ascii="ArialMT" w:hAnsi="ArialMT"/>
                <w:sz w:val="22"/>
                <w:szCs w:val="22"/>
              </w:rPr>
              <w:t>signifiée</w:t>
            </w:r>
            <w:proofErr w:type="spellEnd"/>
            <w:r>
              <w:rPr>
                <w:rFonts w:ascii="ArialMT" w:hAnsi="ArialMT"/>
                <w:sz w:val="22"/>
                <w:szCs w:val="22"/>
              </w:rPr>
              <w:t xml:space="preserve"> oralement à l’occasion de l’</w:t>
            </w:r>
            <w:proofErr w:type="spellStart"/>
            <w:r>
              <w:rPr>
                <w:rFonts w:ascii="ArialMT" w:hAnsi="ArialMT"/>
                <w:sz w:val="22"/>
                <w:szCs w:val="22"/>
              </w:rPr>
              <w:t>Assemblée</w:t>
            </w:r>
            <w:proofErr w:type="spellEnd"/>
            <w:r>
              <w:rPr>
                <w:rFonts w:ascii="ArialMT" w:hAnsi="ArialMT"/>
                <w:sz w:val="22"/>
                <w:szCs w:val="22"/>
              </w:rPr>
              <w:t xml:space="preserve"> </w:t>
            </w:r>
            <w:proofErr w:type="spellStart"/>
            <w:r>
              <w:rPr>
                <w:rFonts w:ascii="ArialMT" w:hAnsi="ArialMT"/>
                <w:sz w:val="22"/>
                <w:szCs w:val="22"/>
              </w:rPr>
              <w:t>générale</w:t>
            </w:r>
            <w:proofErr w:type="spellEnd"/>
            <w:r>
              <w:rPr>
                <w:rFonts w:ascii="ArialMT" w:hAnsi="ArialMT"/>
                <w:sz w:val="22"/>
                <w:szCs w:val="22"/>
              </w:rPr>
              <w:t xml:space="preserve"> ou par </w:t>
            </w:r>
            <w:proofErr w:type="spellStart"/>
            <w:r>
              <w:rPr>
                <w:rFonts w:ascii="ArialMT" w:hAnsi="ArialMT"/>
                <w:sz w:val="22"/>
                <w:szCs w:val="22"/>
              </w:rPr>
              <w:t>écrit</w:t>
            </w:r>
            <w:proofErr w:type="spellEnd"/>
            <w:r>
              <w:rPr>
                <w:rFonts w:ascii="ArialMT" w:hAnsi="ArialMT"/>
                <w:sz w:val="22"/>
                <w:szCs w:val="22"/>
              </w:rPr>
              <w:t>. Dans ce cas, la cotisation de l’</w:t>
            </w:r>
            <w:proofErr w:type="spellStart"/>
            <w:r>
              <w:rPr>
                <w:rFonts w:ascii="ArialMT" w:hAnsi="ArialMT"/>
                <w:sz w:val="22"/>
                <w:szCs w:val="22"/>
              </w:rPr>
              <w:t>année</w:t>
            </w:r>
            <w:proofErr w:type="spellEnd"/>
            <w:r>
              <w:rPr>
                <w:rFonts w:ascii="ArialMT" w:hAnsi="ArialMT"/>
                <w:sz w:val="22"/>
                <w:szCs w:val="22"/>
              </w:rPr>
              <w:t xml:space="preserve"> reste due ; </w:t>
            </w:r>
          </w:p>
          <w:p w14:paraId="73868DD0" w14:textId="0EA75BB3" w:rsidR="009B26D2" w:rsidRPr="009B26D2" w:rsidRDefault="009B26D2" w:rsidP="009B26D2">
            <w:pPr>
              <w:pStyle w:val="NormalWeb"/>
              <w:ind w:left="720"/>
            </w:pPr>
            <w:r>
              <w:rPr>
                <w:rFonts w:ascii="ArialMT" w:hAnsi="ArialMT"/>
                <w:sz w:val="22"/>
                <w:szCs w:val="22"/>
              </w:rPr>
              <w:t xml:space="preserve">b)  par le </w:t>
            </w:r>
            <w:r w:rsidR="00423821">
              <w:rPr>
                <w:rFonts w:ascii="ArialMT" w:hAnsi="ArialMT"/>
                <w:sz w:val="22"/>
                <w:szCs w:val="22"/>
              </w:rPr>
              <w:t>décès</w:t>
            </w:r>
            <w:r>
              <w:rPr>
                <w:rFonts w:ascii="ArialMT" w:hAnsi="ArialMT"/>
                <w:sz w:val="22"/>
                <w:szCs w:val="22"/>
              </w:rPr>
              <w:t xml:space="preserve"> ou la dissolution de la personne morale ; </w:t>
            </w:r>
          </w:p>
          <w:p w14:paraId="00D2C0AE" w14:textId="5BE776FB" w:rsidR="009B26D2" w:rsidRDefault="009B26D2" w:rsidP="009B26D2">
            <w:pPr>
              <w:pStyle w:val="NormalWeb"/>
              <w:numPr>
                <w:ilvl w:val="0"/>
                <w:numId w:val="8"/>
              </w:numPr>
            </w:pPr>
            <w:proofErr w:type="gramStart"/>
            <w:r w:rsidRPr="009B26D2">
              <w:rPr>
                <w:rFonts w:ascii="ArialMT" w:hAnsi="ArialMT"/>
                <w:sz w:val="22"/>
                <w:szCs w:val="22"/>
              </w:rPr>
              <w:t>par</w:t>
            </w:r>
            <w:proofErr w:type="gramEnd"/>
            <w:r w:rsidRPr="009B26D2">
              <w:rPr>
                <w:rFonts w:ascii="ArialMT" w:hAnsi="ArialMT"/>
                <w:sz w:val="22"/>
                <w:szCs w:val="22"/>
              </w:rPr>
              <w:t xml:space="preserve"> l’exclusion pour violation grave des Statuts ou pour agissements </w:t>
            </w:r>
            <w:r w:rsidRPr="009B26D2">
              <w:rPr>
                <w:rFonts w:ascii="ArialMT" w:hAnsi="ArialMT"/>
                <w:sz w:val="22"/>
                <w:szCs w:val="22"/>
              </w:rPr>
              <w:lastRenderedPageBreak/>
              <w:t xml:space="preserve">contraires aux </w:t>
            </w:r>
            <w:r w:rsidR="00423821" w:rsidRPr="009B26D2">
              <w:rPr>
                <w:rFonts w:ascii="ArialMT" w:hAnsi="ArialMT"/>
                <w:sz w:val="22"/>
                <w:szCs w:val="22"/>
              </w:rPr>
              <w:t>intérêts</w:t>
            </w:r>
            <w:r w:rsidRPr="009B26D2">
              <w:rPr>
                <w:rFonts w:ascii="ArialMT" w:hAnsi="ArialMT"/>
                <w:sz w:val="22"/>
                <w:szCs w:val="22"/>
              </w:rPr>
              <w:t xml:space="preserve"> de l’Association ; l’exclusion doit faire l’objet d’un vote de l’</w:t>
            </w:r>
            <w:r w:rsidR="00423821" w:rsidRPr="009B26D2">
              <w:rPr>
                <w:rFonts w:ascii="ArialMT" w:hAnsi="ArialMT"/>
                <w:sz w:val="22"/>
                <w:szCs w:val="22"/>
              </w:rPr>
              <w:t>Assemblée</w:t>
            </w:r>
            <w:r w:rsidRPr="009B26D2">
              <w:rPr>
                <w:rFonts w:ascii="ArialMT" w:hAnsi="ArialMT"/>
                <w:sz w:val="22"/>
                <w:szCs w:val="22"/>
              </w:rPr>
              <w:t xml:space="preserve"> </w:t>
            </w:r>
            <w:r w:rsidR="00423821" w:rsidRPr="009B26D2">
              <w:rPr>
                <w:rFonts w:ascii="ArialMT" w:hAnsi="ArialMT"/>
                <w:sz w:val="22"/>
                <w:szCs w:val="22"/>
              </w:rPr>
              <w:t>générale</w:t>
            </w:r>
            <w:r w:rsidRPr="009B26D2">
              <w:rPr>
                <w:rFonts w:ascii="ArialMT" w:hAnsi="ArialMT"/>
                <w:sz w:val="22"/>
                <w:szCs w:val="22"/>
              </w:rPr>
              <w:t xml:space="preserve"> et </w:t>
            </w:r>
            <w:r w:rsidR="00423821" w:rsidRPr="009B26D2">
              <w:rPr>
                <w:rFonts w:ascii="ArialMT" w:hAnsi="ArialMT"/>
                <w:sz w:val="22"/>
                <w:szCs w:val="22"/>
              </w:rPr>
              <w:t>être</w:t>
            </w:r>
            <w:r w:rsidRPr="009B26D2">
              <w:rPr>
                <w:rFonts w:ascii="ArialMT" w:hAnsi="ArialMT"/>
                <w:sz w:val="22"/>
                <w:szCs w:val="22"/>
              </w:rPr>
              <w:t xml:space="preserve"> </w:t>
            </w:r>
            <w:r w:rsidR="00423821" w:rsidRPr="009B26D2">
              <w:rPr>
                <w:rFonts w:ascii="ArialMT" w:hAnsi="ArialMT"/>
                <w:sz w:val="22"/>
                <w:szCs w:val="22"/>
              </w:rPr>
              <w:t>acceptée</w:t>
            </w:r>
            <w:r w:rsidRPr="009B26D2">
              <w:rPr>
                <w:rFonts w:ascii="ArialMT" w:hAnsi="ArialMT"/>
                <w:sz w:val="22"/>
                <w:szCs w:val="22"/>
              </w:rPr>
              <w:t xml:space="preserve"> à la </w:t>
            </w:r>
            <w:r w:rsidR="00423821" w:rsidRPr="009B26D2">
              <w:rPr>
                <w:rFonts w:ascii="ArialMT" w:hAnsi="ArialMT"/>
                <w:sz w:val="22"/>
                <w:szCs w:val="22"/>
              </w:rPr>
              <w:t>majorité</w:t>
            </w:r>
            <w:r w:rsidRPr="009B26D2">
              <w:rPr>
                <w:rFonts w:ascii="ArialMT" w:hAnsi="ArialMT"/>
                <w:sz w:val="22"/>
                <w:szCs w:val="22"/>
              </w:rPr>
              <w:t xml:space="preserve">́ des voix des membres </w:t>
            </w:r>
            <w:r w:rsidR="00423821" w:rsidRPr="009B26D2">
              <w:rPr>
                <w:rFonts w:ascii="ArialMT" w:hAnsi="ArialMT"/>
                <w:sz w:val="22"/>
                <w:szCs w:val="22"/>
              </w:rPr>
              <w:t>présents</w:t>
            </w:r>
            <w:r w:rsidRPr="009B26D2">
              <w:rPr>
                <w:rFonts w:ascii="ArialMT" w:hAnsi="ArialMT"/>
                <w:sz w:val="22"/>
                <w:szCs w:val="22"/>
              </w:rPr>
              <w:t xml:space="preserve"> ou </w:t>
            </w:r>
            <w:r w:rsidR="00423821" w:rsidRPr="009B26D2">
              <w:rPr>
                <w:rFonts w:ascii="ArialMT" w:hAnsi="ArialMT"/>
                <w:sz w:val="22"/>
                <w:szCs w:val="22"/>
              </w:rPr>
              <w:t>représent</w:t>
            </w:r>
            <w:r w:rsidR="00423821">
              <w:rPr>
                <w:rFonts w:ascii="ArialMT" w:hAnsi="ArialMT"/>
                <w:sz w:val="22"/>
                <w:szCs w:val="22"/>
              </w:rPr>
              <w:t>é</w:t>
            </w:r>
            <w:r w:rsidR="00423821" w:rsidRPr="009B26D2">
              <w:rPr>
                <w:rFonts w:ascii="ArialMT" w:hAnsi="ArialMT"/>
                <w:sz w:val="22"/>
                <w:szCs w:val="22"/>
              </w:rPr>
              <w:t>s</w:t>
            </w:r>
            <w:r w:rsidRPr="009B26D2">
              <w:rPr>
                <w:rFonts w:ascii="ArialMT" w:hAnsi="ArialMT"/>
                <w:sz w:val="22"/>
                <w:szCs w:val="22"/>
              </w:rPr>
              <w:t xml:space="preserve">. </w:t>
            </w:r>
          </w:p>
          <w:p w14:paraId="709E4D3C" w14:textId="77777777" w:rsidR="009B26D2" w:rsidRDefault="009B26D2" w:rsidP="00F20ECB">
            <w:pPr>
              <w:pStyle w:val="NormalWeb"/>
            </w:pPr>
          </w:p>
        </w:tc>
        <w:tc>
          <w:tcPr>
            <w:tcW w:w="4394" w:type="dxa"/>
          </w:tcPr>
          <w:p w14:paraId="4B021BB3" w14:textId="77777777" w:rsidR="00423821" w:rsidRPr="00EE3152" w:rsidRDefault="00423821" w:rsidP="00423821">
            <w:pPr>
              <w:pStyle w:val="Corpsdetexte"/>
              <w:spacing w:line="290" w:lineRule="auto"/>
              <w:ind w:left="136" w:right="130"/>
              <w:jc w:val="both"/>
              <w:rPr>
                <w:rFonts w:asciiTheme="minorHAnsi" w:hAnsiTheme="minorHAnsi" w:cs="Arial"/>
                <w:sz w:val="22"/>
                <w:szCs w:val="22"/>
              </w:rPr>
            </w:pPr>
            <w:r w:rsidRPr="00EE3152">
              <w:rPr>
                <w:rFonts w:asciiTheme="minorHAnsi" w:hAnsiTheme="minorHAnsi" w:cs="Arial"/>
                <w:sz w:val="22"/>
                <w:szCs w:val="22"/>
              </w:rPr>
              <w:lastRenderedPageBreak/>
              <w:t>La qualité de membre se perd :</w:t>
            </w:r>
          </w:p>
          <w:p w14:paraId="2AED7413" w14:textId="77777777" w:rsidR="00423821" w:rsidRPr="00EE3152" w:rsidRDefault="00423821" w:rsidP="00423821">
            <w:pPr>
              <w:pStyle w:val="Corpsdetexte"/>
              <w:spacing w:line="290" w:lineRule="auto"/>
              <w:ind w:left="136" w:right="130"/>
              <w:jc w:val="both"/>
              <w:rPr>
                <w:rFonts w:asciiTheme="minorHAnsi" w:hAnsiTheme="minorHAnsi" w:cs="Arial"/>
                <w:sz w:val="22"/>
                <w:szCs w:val="22"/>
              </w:rPr>
            </w:pPr>
          </w:p>
          <w:p w14:paraId="728AD2C4" w14:textId="77777777" w:rsidR="00423821" w:rsidRPr="00EE3152" w:rsidRDefault="00423821" w:rsidP="00423821">
            <w:pPr>
              <w:pStyle w:val="Corpsdetexte"/>
              <w:numPr>
                <w:ilvl w:val="0"/>
                <w:numId w:val="9"/>
              </w:numPr>
              <w:spacing w:line="290" w:lineRule="auto"/>
              <w:ind w:right="130"/>
              <w:jc w:val="both"/>
              <w:rPr>
                <w:rFonts w:asciiTheme="minorHAnsi" w:hAnsiTheme="minorHAnsi" w:cs="Arial"/>
                <w:sz w:val="22"/>
                <w:szCs w:val="22"/>
              </w:rPr>
            </w:pPr>
            <w:proofErr w:type="gramStart"/>
            <w:r w:rsidRPr="00EE3152">
              <w:rPr>
                <w:rFonts w:asciiTheme="minorHAnsi" w:hAnsiTheme="minorHAnsi" w:cs="Arial"/>
                <w:sz w:val="22"/>
                <w:szCs w:val="22"/>
              </w:rPr>
              <w:t>par</w:t>
            </w:r>
            <w:proofErr w:type="gramEnd"/>
            <w:r w:rsidRPr="00EE3152">
              <w:rPr>
                <w:rFonts w:asciiTheme="minorHAnsi" w:hAnsiTheme="minorHAnsi" w:cs="Arial"/>
                <w:sz w:val="22"/>
                <w:szCs w:val="22"/>
              </w:rPr>
              <w:t xml:space="preserve"> la démission, signifiée oralement à l’occasion de l’Assemblée générale ou par écrit. Dans ce cas, la cotisation de l’année reste due ;</w:t>
            </w:r>
          </w:p>
          <w:p w14:paraId="594F3106" w14:textId="77777777" w:rsidR="00423821" w:rsidRPr="00EE3152" w:rsidRDefault="00423821" w:rsidP="00423821">
            <w:pPr>
              <w:pStyle w:val="Corpsdetexte"/>
              <w:spacing w:line="290" w:lineRule="auto"/>
              <w:ind w:left="496" w:right="130"/>
              <w:jc w:val="both"/>
              <w:rPr>
                <w:rFonts w:asciiTheme="minorHAnsi" w:hAnsiTheme="minorHAnsi" w:cs="Arial"/>
                <w:sz w:val="22"/>
                <w:szCs w:val="22"/>
              </w:rPr>
            </w:pPr>
          </w:p>
          <w:p w14:paraId="3745F3D9" w14:textId="77777777" w:rsidR="00423821" w:rsidRPr="00EE3152" w:rsidRDefault="00423821" w:rsidP="00423821">
            <w:pPr>
              <w:pStyle w:val="Corpsdetexte"/>
              <w:numPr>
                <w:ilvl w:val="0"/>
                <w:numId w:val="9"/>
              </w:numPr>
              <w:spacing w:line="290" w:lineRule="auto"/>
              <w:ind w:right="130"/>
              <w:jc w:val="both"/>
              <w:rPr>
                <w:rFonts w:asciiTheme="minorHAnsi" w:hAnsiTheme="minorHAnsi" w:cs="Arial"/>
                <w:sz w:val="22"/>
                <w:szCs w:val="22"/>
              </w:rPr>
            </w:pPr>
            <w:proofErr w:type="gramStart"/>
            <w:r w:rsidRPr="00EE3152">
              <w:rPr>
                <w:rFonts w:asciiTheme="minorHAnsi" w:hAnsiTheme="minorHAnsi" w:cs="Arial"/>
                <w:sz w:val="22"/>
                <w:szCs w:val="22"/>
              </w:rPr>
              <w:t>par</w:t>
            </w:r>
            <w:proofErr w:type="gramEnd"/>
            <w:r w:rsidRPr="00EE3152">
              <w:rPr>
                <w:rFonts w:asciiTheme="minorHAnsi" w:hAnsiTheme="minorHAnsi" w:cs="Arial"/>
                <w:sz w:val="22"/>
                <w:szCs w:val="22"/>
              </w:rPr>
              <w:t xml:space="preserve"> le décès </w:t>
            </w:r>
            <w:r w:rsidRPr="00EE3152">
              <w:rPr>
                <w:rFonts w:asciiTheme="minorHAnsi" w:hAnsiTheme="minorHAnsi" w:cs="Arial"/>
                <w:color w:val="4C94D8" w:themeColor="text2" w:themeTint="80"/>
                <w:sz w:val="22"/>
                <w:szCs w:val="22"/>
              </w:rPr>
              <w:t xml:space="preserve">de la personne physique </w:t>
            </w:r>
            <w:r w:rsidRPr="00EE3152">
              <w:rPr>
                <w:rFonts w:asciiTheme="minorHAnsi" w:hAnsiTheme="minorHAnsi" w:cs="Arial"/>
                <w:sz w:val="22"/>
                <w:szCs w:val="22"/>
              </w:rPr>
              <w:t>ou la dissolution de la personne morale ;</w:t>
            </w:r>
          </w:p>
          <w:p w14:paraId="5121D78A" w14:textId="77777777" w:rsidR="00423821" w:rsidRPr="00EE3152" w:rsidRDefault="00423821" w:rsidP="00423821">
            <w:pPr>
              <w:pStyle w:val="Corpsdetexte"/>
              <w:numPr>
                <w:ilvl w:val="0"/>
                <w:numId w:val="9"/>
              </w:numPr>
              <w:spacing w:line="290" w:lineRule="auto"/>
              <w:ind w:right="130"/>
              <w:jc w:val="both"/>
              <w:rPr>
                <w:rFonts w:asciiTheme="minorHAnsi" w:hAnsiTheme="minorHAnsi" w:cs="Arial"/>
                <w:sz w:val="22"/>
                <w:szCs w:val="22"/>
              </w:rPr>
            </w:pPr>
            <w:proofErr w:type="gramStart"/>
            <w:r w:rsidRPr="00EE3152">
              <w:rPr>
                <w:rFonts w:asciiTheme="minorHAnsi" w:hAnsiTheme="minorHAnsi" w:cs="Arial"/>
                <w:sz w:val="22"/>
                <w:szCs w:val="22"/>
              </w:rPr>
              <w:lastRenderedPageBreak/>
              <w:t>par</w:t>
            </w:r>
            <w:proofErr w:type="gramEnd"/>
            <w:r w:rsidRPr="00EE3152">
              <w:rPr>
                <w:rFonts w:asciiTheme="minorHAnsi" w:hAnsiTheme="minorHAnsi" w:cs="Arial"/>
                <w:sz w:val="22"/>
                <w:szCs w:val="22"/>
              </w:rPr>
              <w:t xml:space="preserve"> l’exclusion pour violation grave des </w:t>
            </w:r>
            <w:r w:rsidRPr="00EE3152">
              <w:rPr>
                <w:rFonts w:asciiTheme="minorHAnsi" w:hAnsiTheme="minorHAnsi" w:cs="Arial"/>
                <w:color w:val="4C94D8" w:themeColor="text2" w:themeTint="80"/>
                <w:sz w:val="22"/>
                <w:szCs w:val="22"/>
              </w:rPr>
              <w:t>s</w:t>
            </w:r>
            <w:r w:rsidRPr="00EE3152">
              <w:rPr>
                <w:rFonts w:asciiTheme="minorHAnsi" w:hAnsiTheme="minorHAnsi" w:cs="Arial"/>
                <w:sz w:val="22"/>
                <w:szCs w:val="22"/>
              </w:rPr>
              <w:t>tatuts ou pour agissements contraires aux intérêts de l’Association ; l’exclusion doit faire l’objet d’un vote de l’Assemblée générale et être acceptée à la majorité des voix des membres présents ou représentés.</w:t>
            </w:r>
          </w:p>
          <w:p w14:paraId="382D2735" w14:textId="77777777" w:rsidR="00423821" w:rsidRPr="00EE3152" w:rsidRDefault="00423821" w:rsidP="00423821">
            <w:pPr>
              <w:pStyle w:val="Corpsdetexte"/>
              <w:spacing w:line="290" w:lineRule="auto"/>
              <w:ind w:left="496" w:right="130"/>
              <w:jc w:val="both"/>
              <w:rPr>
                <w:rFonts w:asciiTheme="minorHAnsi" w:hAnsiTheme="minorHAnsi" w:cs="Arial"/>
                <w:sz w:val="22"/>
                <w:szCs w:val="22"/>
              </w:rPr>
            </w:pPr>
          </w:p>
          <w:p w14:paraId="0405EA91" w14:textId="77777777" w:rsidR="009B26D2" w:rsidRPr="00EE3152" w:rsidRDefault="009B26D2" w:rsidP="00F20ECB">
            <w:pPr>
              <w:pStyle w:val="NormalWeb"/>
              <w:rPr>
                <w:rFonts w:asciiTheme="minorHAnsi" w:hAnsiTheme="minorHAnsi"/>
              </w:rPr>
            </w:pPr>
          </w:p>
        </w:tc>
      </w:tr>
      <w:tr w:rsidR="00897600" w14:paraId="2C84436C" w14:textId="77777777" w:rsidTr="005F4A69">
        <w:tc>
          <w:tcPr>
            <w:tcW w:w="4531" w:type="dxa"/>
          </w:tcPr>
          <w:p w14:paraId="63FD42D3" w14:textId="77777777" w:rsidR="00FF1E40" w:rsidRPr="00E81033" w:rsidRDefault="00FF1E40" w:rsidP="00FF1E40">
            <w:pPr>
              <w:spacing w:before="187"/>
              <w:ind w:left="1"/>
              <w:jc w:val="center"/>
              <w:rPr>
                <w:rFonts w:ascii="Arial" w:hAnsi="Arial" w:cs="Arial"/>
                <w:b/>
                <w:bCs/>
              </w:rPr>
            </w:pPr>
            <w:r w:rsidRPr="00E81033">
              <w:rPr>
                <w:rFonts w:ascii="Arial" w:hAnsi="Arial" w:cs="Arial"/>
                <w:b/>
                <w:bCs/>
                <w:u w:val="single"/>
              </w:rPr>
              <w:lastRenderedPageBreak/>
              <w:t>ASSEMBLEE GENERALE</w:t>
            </w:r>
          </w:p>
          <w:p w14:paraId="7D9E0BEC" w14:textId="77777777" w:rsidR="00FF1E40" w:rsidRDefault="00FF1E40" w:rsidP="009B26D2">
            <w:pPr>
              <w:pStyle w:val="NormalWeb"/>
              <w:rPr>
                <w:rFonts w:ascii="ArialMT" w:hAnsi="ArialMT"/>
                <w:sz w:val="22"/>
                <w:szCs w:val="22"/>
              </w:rPr>
            </w:pPr>
          </w:p>
        </w:tc>
        <w:tc>
          <w:tcPr>
            <w:tcW w:w="4394" w:type="dxa"/>
          </w:tcPr>
          <w:p w14:paraId="333C548C" w14:textId="35FAD2AE" w:rsidR="00FF1E40" w:rsidRPr="007A59CC" w:rsidRDefault="000521C0" w:rsidP="00423821">
            <w:pPr>
              <w:pStyle w:val="Corpsdetexte"/>
              <w:spacing w:line="290" w:lineRule="auto"/>
              <w:ind w:left="136" w:right="130"/>
              <w:jc w:val="both"/>
              <w:rPr>
                <w:rFonts w:asciiTheme="minorHAnsi" w:hAnsiTheme="minorHAnsi" w:cs="Arial"/>
                <w:b/>
                <w:bCs/>
              </w:rPr>
            </w:pPr>
            <w:r w:rsidRPr="007A59CC">
              <w:rPr>
                <w:rFonts w:asciiTheme="minorHAnsi" w:hAnsiTheme="minorHAnsi" w:cs="Arial"/>
                <w:b/>
                <w:bCs/>
                <w:color w:val="4C94D8" w:themeColor="text2" w:themeTint="80"/>
              </w:rPr>
              <w:t xml:space="preserve">IV. </w:t>
            </w:r>
            <w:r w:rsidRPr="007A59CC">
              <w:rPr>
                <w:rFonts w:asciiTheme="minorHAnsi" w:hAnsiTheme="minorHAnsi" w:cs="Arial"/>
                <w:b/>
                <w:bCs/>
              </w:rPr>
              <w:t>ASSEMBLE</w:t>
            </w:r>
            <w:r w:rsidR="00502F49">
              <w:rPr>
                <w:rFonts w:asciiTheme="minorHAnsi" w:hAnsiTheme="minorHAnsi" w:cs="Arial"/>
                <w:b/>
                <w:bCs/>
              </w:rPr>
              <w:t>E</w:t>
            </w:r>
            <w:r w:rsidRPr="007A59CC">
              <w:rPr>
                <w:rFonts w:asciiTheme="minorHAnsi" w:hAnsiTheme="minorHAnsi" w:cs="Arial"/>
                <w:b/>
                <w:bCs/>
              </w:rPr>
              <w:t xml:space="preserve"> GENERALE</w:t>
            </w:r>
          </w:p>
        </w:tc>
      </w:tr>
      <w:tr w:rsidR="00897600" w14:paraId="526560E8" w14:textId="77777777" w:rsidTr="005F4A69">
        <w:tc>
          <w:tcPr>
            <w:tcW w:w="4531" w:type="dxa"/>
          </w:tcPr>
          <w:p w14:paraId="63F9A8AE" w14:textId="77777777" w:rsidR="00FF1E40" w:rsidRPr="008760BB" w:rsidRDefault="00FF1E40" w:rsidP="00FF1E40">
            <w:pPr>
              <w:pStyle w:val="Corpsdetexte"/>
              <w:rPr>
                <w:rFonts w:ascii="Arial" w:hAnsi="Arial" w:cs="Arial"/>
                <w:sz w:val="22"/>
                <w:szCs w:val="22"/>
              </w:rPr>
            </w:pPr>
          </w:p>
          <w:p w14:paraId="7BC90B60" w14:textId="77777777" w:rsidR="00FF1E40" w:rsidRPr="00E81033" w:rsidRDefault="00FF1E40" w:rsidP="00FF1E40">
            <w:pPr>
              <w:spacing w:before="108"/>
              <w:ind w:left="2"/>
              <w:jc w:val="center"/>
              <w:rPr>
                <w:rFonts w:ascii="Arial" w:hAnsi="Arial" w:cs="Arial"/>
                <w:b/>
                <w:bCs/>
              </w:rPr>
            </w:pPr>
            <w:r w:rsidRPr="00E81033">
              <w:rPr>
                <w:rFonts w:ascii="Arial" w:hAnsi="Arial" w:cs="Arial"/>
                <w:b/>
                <w:bCs/>
                <w:u w:val="single"/>
              </w:rPr>
              <w:t>Article 12 :</w:t>
            </w:r>
            <w:r w:rsidRPr="00E81033">
              <w:rPr>
                <w:rFonts w:ascii="Arial" w:hAnsi="Arial" w:cs="Arial"/>
                <w:b/>
                <w:bCs/>
                <w:spacing w:val="-52"/>
                <w:u w:val="single"/>
              </w:rPr>
              <w:t xml:space="preserve"> </w:t>
            </w:r>
            <w:r w:rsidRPr="00E81033">
              <w:rPr>
                <w:rFonts w:ascii="Arial" w:hAnsi="Arial" w:cs="Arial"/>
                <w:b/>
                <w:bCs/>
                <w:u w:val="single"/>
              </w:rPr>
              <w:t>Principes</w:t>
            </w:r>
          </w:p>
          <w:p w14:paraId="6AC65EDA" w14:textId="77777777" w:rsidR="00FF1E40" w:rsidRPr="008760BB" w:rsidRDefault="00FF1E40" w:rsidP="00FF1E40">
            <w:pPr>
              <w:pStyle w:val="Corpsdetexte"/>
              <w:spacing w:before="6"/>
              <w:rPr>
                <w:rFonts w:ascii="Arial" w:hAnsi="Arial" w:cs="Arial"/>
                <w:sz w:val="22"/>
                <w:szCs w:val="22"/>
              </w:rPr>
            </w:pPr>
          </w:p>
          <w:p w14:paraId="5731D07F"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sz w:val="22"/>
                <w:szCs w:val="22"/>
              </w:rPr>
              <w:t xml:space="preserve">L’Assemblée générale est l’organe suprême de l’Association. Sauf disposition contraire des statuts, </w:t>
            </w:r>
            <w:r w:rsidRPr="008760BB">
              <w:rPr>
                <w:rFonts w:ascii="Arial" w:hAnsi="Arial" w:cs="Arial"/>
                <w:sz w:val="22"/>
                <w:szCs w:val="22"/>
              </w:rPr>
              <w:t>elle</w:t>
            </w:r>
            <w:r w:rsidRPr="00DF30FD">
              <w:rPr>
                <w:rFonts w:ascii="Arial" w:hAnsi="Arial" w:cs="Arial"/>
                <w:sz w:val="22"/>
                <w:szCs w:val="22"/>
              </w:rPr>
              <w:t xml:space="preserve"> </w:t>
            </w:r>
            <w:r w:rsidRPr="008760BB">
              <w:rPr>
                <w:rFonts w:ascii="Arial" w:hAnsi="Arial" w:cs="Arial"/>
                <w:sz w:val="22"/>
                <w:szCs w:val="22"/>
              </w:rPr>
              <w:t>délibère</w:t>
            </w:r>
            <w:r w:rsidRPr="00DF30FD">
              <w:rPr>
                <w:rFonts w:ascii="Arial" w:hAnsi="Arial" w:cs="Arial"/>
                <w:sz w:val="22"/>
                <w:szCs w:val="22"/>
              </w:rPr>
              <w:t xml:space="preserve"> </w:t>
            </w:r>
            <w:r w:rsidRPr="008760BB">
              <w:rPr>
                <w:rFonts w:ascii="Arial" w:hAnsi="Arial" w:cs="Arial"/>
                <w:sz w:val="22"/>
                <w:szCs w:val="22"/>
              </w:rPr>
              <w:t>valablement</w:t>
            </w:r>
            <w:r w:rsidRPr="00DF30FD">
              <w:rPr>
                <w:rFonts w:ascii="Arial" w:hAnsi="Arial" w:cs="Arial"/>
                <w:sz w:val="22"/>
                <w:szCs w:val="22"/>
              </w:rPr>
              <w:t xml:space="preserve"> </w:t>
            </w:r>
            <w:r w:rsidRPr="008760BB">
              <w:rPr>
                <w:rFonts w:ascii="Arial" w:hAnsi="Arial" w:cs="Arial"/>
                <w:sz w:val="22"/>
                <w:szCs w:val="22"/>
              </w:rPr>
              <w:t>quel</w:t>
            </w:r>
            <w:r w:rsidRPr="00DF30FD">
              <w:rPr>
                <w:rFonts w:ascii="Arial" w:hAnsi="Arial" w:cs="Arial"/>
                <w:sz w:val="22"/>
                <w:szCs w:val="22"/>
              </w:rPr>
              <w:t xml:space="preserve"> </w:t>
            </w:r>
            <w:r w:rsidRPr="008760BB">
              <w:rPr>
                <w:rFonts w:ascii="Arial" w:hAnsi="Arial" w:cs="Arial"/>
                <w:sz w:val="22"/>
                <w:szCs w:val="22"/>
              </w:rPr>
              <w:t>que</w:t>
            </w:r>
            <w:r w:rsidRPr="00DF30FD">
              <w:rPr>
                <w:rFonts w:ascii="Arial" w:hAnsi="Arial" w:cs="Arial"/>
                <w:sz w:val="22"/>
                <w:szCs w:val="22"/>
              </w:rPr>
              <w:t xml:space="preserve"> </w:t>
            </w:r>
            <w:r w:rsidRPr="008760BB">
              <w:rPr>
                <w:rFonts w:ascii="Arial" w:hAnsi="Arial" w:cs="Arial"/>
                <w:sz w:val="22"/>
                <w:szCs w:val="22"/>
              </w:rPr>
              <w:t>soit</w:t>
            </w:r>
            <w:r w:rsidRPr="00DF30FD">
              <w:rPr>
                <w:rFonts w:ascii="Arial" w:hAnsi="Arial" w:cs="Arial"/>
                <w:sz w:val="22"/>
                <w:szCs w:val="22"/>
              </w:rPr>
              <w:t xml:space="preserve"> </w:t>
            </w:r>
            <w:r w:rsidRPr="008760BB">
              <w:rPr>
                <w:rFonts w:ascii="Arial" w:hAnsi="Arial" w:cs="Arial"/>
                <w:sz w:val="22"/>
                <w:szCs w:val="22"/>
              </w:rPr>
              <w:t>le</w:t>
            </w:r>
            <w:r w:rsidRPr="00DF30FD">
              <w:rPr>
                <w:rFonts w:ascii="Arial" w:hAnsi="Arial" w:cs="Arial"/>
                <w:sz w:val="22"/>
                <w:szCs w:val="22"/>
              </w:rPr>
              <w:t xml:space="preserve"> </w:t>
            </w:r>
            <w:r w:rsidRPr="008760BB">
              <w:rPr>
                <w:rFonts w:ascii="Arial" w:hAnsi="Arial" w:cs="Arial"/>
                <w:sz w:val="22"/>
                <w:szCs w:val="22"/>
              </w:rPr>
              <w:t>nombre</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voix</w:t>
            </w:r>
            <w:r w:rsidRPr="00DF30FD">
              <w:rPr>
                <w:rFonts w:ascii="Arial" w:hAnsi="Arial" w:cs="Arial"/>
                <w:sz w:val="22"/>
                <w:szCs w:val="22"/>
              </w:rPr>
              <w:t xml:space="preserve"> </w:t>
            </w:r>
            <w:r w:rsidRPr="008760BB">
              <w:rPr>
                <w:rFonts w:ascii="Arial" w:hAnsi="Arial" w:cs="Arial"/>
                <w:sz w:val="22"/>
                <w:szCs w:val="22"/>
              </w:rPr>
              <w:t>présentes</w:t>
            </w:r>
            <w:r w:rsidRPr="00DF30FD">
              <w:rPr>
                <w:rFonts w:ascii="Arial" w:hAnsi="Arial" w:cs="Arial"/>
                <w:sz w:val="22"/>
                <w:szCs w:val="22"/>
              </w:rPr>
              <w:t xml:space="preserve"> </w:t>
            </w:r>
            <w:r w:rsidRPr="008760BB">
              <w:rPr>
                <w:rFonts w:ascii="Arial" w:hAnsi="Arial" w:cs="Arial"/>
                <w:sz w:val="22"/>
                <w:szCs w:val="22"/>
              </w:rPr>
              <w:t>ou</w:t>
            </w:r>
            <w:r w:rsidRPr="00DF30FD">
              <w:rPr>
                <w:rFonts w:ascii="Arial" w:hAnsi="Arial" w:cs="Arial"/>
                <w:sz w:val="22"/>
                <w:szCs w:val="22"/>
              </w:rPr>
              <w:t xml:space="preserve"> </w:t>
            </w:r>
            <w:r w:rsidRPr="008760BB">
              <w:rPr>
                <w:rFonts w:ascii="Arial" w:hAnsi="Arial" w:cs="Arial"/>
                <w:sz w:val="22"/>
                <w:szCs w:val="22"/>
              </w:rPr>
              <w:t>représentées</w:t>
            </w:r>
            <w:r w:rsidRPr="00DF30FD">
              <w:rPr>
                <w:rFonts w:ascii="Arial" w:hAnsi="Arial" w:cs="Arial"/>
                <w:sz w:val="22"/>
                <w:szCs w:val="22"/>
              </w:rPr>
              <w:t xml:space="preserve"> </w:t>
            </w:r>
            <w:r w:rsidRPr="008760BB">
              <w:rPr>
                <w:rFonts w:ascii="Arial" w:hAnsi="Arial" w:cs="Arial"/>
                <w:sz w:val="22"/>
                <w:szCs w:val="22"/>
              </w:rPr>
              <w:t>et</w:t>
            </w:r>
            <w:r w:rsidRPr="00DF30FD">
              <w:rPr>
                <w:rFonts w:ascii="Arial" w:hAnsi="Arial" w:cs="Arial"/>
                <w:sz w:val="22"/>
                <w:szCs w:val="22"/>
              </w:rPr>
              <w:t xml:space="preserve"> </w:t>
            </w:r>
            <w:r w:rsidRPr="008760BB">
              <w:rPr>
                <w:rFonts w:ascii="Arial" w:hAnsi="Arial" w:cs="Arial"/>
                <w:sz w:val="22"/>
                <w:szCs w:val="22"/>
              </w:rPr>
              <w:t xml:space="preserve">les </w:t>
            </w:r>
            <w:r w:rsidRPr="00DF30FD">
              <w:rPr>
                <w:rFonts w:ascii="Arial" w:hAnsi="Arial" w:cs="Arial"/>
                <w:sz w:val="22"/>
                <w:szCs w:val="22"/>
              </w:rPr>
              <w:t xml:space="preserve">décisions sont prises à la majorité de celles-ci, sauf exceptions prévues par la loi et les présents </w:t>
            </w:r>
            <w:r w:rsidRPr="008760BB">
              <w:rPr>
                <w:rFonts w:ascii="Arial" w:hAnsi="Arial" w:cs="Arial"/>
                <w:sz w:val="22"/>
                <w:szCs w:val="22"/>
              </w:rPr>
              <w:t>Statuts.</w:t>
            </w:r>
          </w:p>
          <w:p w14:paraId="6A5713F6" w14:textId="77777777" w:rsidR="00423821" w:rsidRPr="00FF1E40" w:rsidRDefault="00423821" w:rsidP="00FF1E40">
            <w:pPr>
              <w:pStyle w:val="NormalWeb"/>
              <w:ind w:firstLine="708"/>
              <w:rPr>
                <w:rFonts w:ascii="ArialMT" w:hAnsi="ArialMT"/>
                <w:sz w:val="22"/>
                <w:szCs w:val="22"/>
                <w:lang w:val="fr-FR"/>
              </w:rPr>
            </w:pPr>
          </w:p>
        </w:tc>
        <w:tc>
          <w:tcPr>
            <w:tcW w:w="4394" w:type="dxa"/>
          </w:tcPr>
          <w:p w14:paraId="21169C5C" w14:textId="5467BE17" w:rsidR="000521C0" w:rsidRPr="00DD2D40" w:rsidRDefault="000521C0" w:rsidP="00DD2D40">
            <w:pPr>
              <w:spacing w:before="108"/>
              <w:ind w:left="2"/>
              <w:rPr>
                <w:rFonts w:cs="Arial"/>
                <w:b/>
                <w:bCs/>
              </w:rPr>
            </w:pPr>
            <w:r w:rsidRPr="00DD2D40">
              <w:rPr>
                <w:rFonts w:cs="Arial"/>
                <w:b/>
                <w:bCs/>
                <w:color w:val="4C94D8" w:themeColor="text2" w:themeTint="80"/>
              </w:rPr>
              <w:t xml:space="preserve">Art. 12 : </w:t>
            </w:r>
            <w:r w:rsidRPr="00DD2D40">
              <w:rPr>
                <w:rFonts w:cs="Arial"/>
                <w:b/>
                <w:bCs/>
                <w:color w:val="4C94D8" w:themeColor="text2" w:themeTint="80"/>
                <w:spacing w:val="-52"/>
              </w:rPr>
              <w:t xml:space="preserve"> </w:t>
            </w:r>
            <w:r w:rsidRPr="00DD2D40">
              <w:rPr>
                <w:rFonts w:cs="Arial"/>
                <w:b/>
                <w:bCs/>
              </w:rPr>
              <w:t>Principes</w:t>
            </w:r>
          </w:p>
          <w:p w14:paraId="7B792C57" w14:textId="77777777" w:rsidR="000521C0" w:rsidRPr="00DD2D40" w:rsidRDefault="000521C0" w:rsidP="000521C0">
            <w:pPr>
              <w:pStyle w:val="Corpsdetexte"/>
              <w:spacing w:before="6"/>
              <w:rPr>
                <w:rFonts w:asciiTheme="minorHAnsi" w:hAnsiTheme="minorHAnsi" w:cs="Arial"/>
                <w:sz w:val="22"/>
                <w:szCs w:val="22"/>
              </w:rPr>
            </w:pPr>
          </w:p>
          <w:p w14:paraId="1FE6F76A" w14:textId="77777777" w:rsidR="000521C0" w:rsidRPr="00DD2D40" w:rsidRDefault="000521C0" w:rsidP="000521C0">
            <w:pPr>
              <w:pStyle w:val="Corpsdetexte"/>
              <w:spacing w:line="290" w:lineRule="auto"/>
              <w:ind w:right="130"/>
              <w:jc w:val="both"/>
              <w:rPr>
                <w:rFonts w:asciiTheme="minorHAnsi" w:hAnsiTheme="minorHAnsi" w:cs="Arial"/>
                <w:sz w:val="22"/>
                <w:szCs w:val="22"/>
              </w:rPr>
            </w:pPr>
            <w:r w:rsidRPr="00DD2D40">
              <w:rPr>
                <w:rFonts w:asciiTheme="minorHAnsi" w:hAnsiTheme="minorHAnsi" w:cs="Arial"/>
                <w:color w:val="4C94D8" w:themeColor="text2" w:themeTint="80"/>
                <w:sz w:val="22"/>
                <w:szCs w:val="22"/>
              </w:rPr>
              <w:t xml:space="preserve">12.1 </w:t>
            </w:r>
            <w:r w:rsidRPr="00DD2D40">
              <w:rPr>
                <w:rFonts w:asciiTheme="minorHAnsi" w:hAnsiTheme="minorHAnsi" w:cs="Arial"/>
                <w:sz w:val="22"/>
                <w:szCs w:val="22"/>
              </w:rPr>
              <w:t xml:space="preserve">L’Assemblée générale est l’organe suprême de l’Association. </w:t>
            </w:r>
          </w:p>
          <w:p w14:paraId="7FBFA3D7" w14:textId="77777777" w:rsidR="000521C0" w:rsidRPr="00DD2D40" w:rsidRDefault="000521C0" w:rsidP="000521C0">
            <w:pPr>
              <w:pStyle w:val="Corpsdetexte"/>
              <w:spacing w:line="290" w:lineRule="auto"/>
              <w:ind w:right="130"/>
              <w:jc w:val="both"/>
              <w:rPr>
                <w:rFonts w:asciiTheme="minorHAnsi" w:hAnsiTheme="minorHAnsi" w:cs="Arial"/>
                <w:sz w:val="22"/>
                <w:szCs w:val="22"/>
              </w:rPr>
            </w:pPr>
          </w:p>
          <w:p w14:paraId="0E9D48E7" w14:textId="10F7A7FF" w:rsidR="000521C0" w:rsidRPr="00DD2D40" w:rsidRDefault="000521C0" w:rsidP="000521C0">
            <w:pPr>
              <w:pStyle w:val="Corpsdetexte"/>
              <w:spacing w:line="290" w:lineRule="auto"/>
              <w:ind w:right="130"/>
              <w:jc w:val="both"/>
              <w:rPr>
                <w:rFonts w:asciiTheme="minorHAnsi" w:hAnsiTheme="minorHAnsi" w:cs="Arial"/>
                <w:color w:val="4C94D8" w:themeColor="text2" w:themeTint="80"/>
                <w:sz w:val="22"/>
                <w:szCs w:val="22"/>
              </w:rPr>
            </w:pPr>
            <w:r w:rsidRPr="00DD2D40">
              <w:rPr>
                <w:rFonts w:asciiTheme="minorHAnsi" w:hAnsiTheme="minorHAnsi" w:cs="Arial"/>
                <w:color w:val="4C94D8" w:themeColor="text2" w:themeTint="80"/>
                <w:sz w:val="22"/>
                <w:szCs w:val="22"/>
              </w:rPr>
              <w:t xml:space="preserve">12.2 L’Assemblée générale est </w:t>
            </w:r>
            <w:r w:rsidR="00370BCF">
              <w:rPr>
                <w:rFonts w:asciiTheme="minorHAnsi" w:hAnsiTheme="minorHAnsi" w:cs="Arial"/>
                <w:color w:val="4C94D8" w:themeColor="text2" w:themeTint="80"/>
                <w:sz w:val="22"/>
                <w:szCs w:val="22"/>
              </w:rPr>
              <w:t>c</w:t>
            </w:r>
            <w:r w:rsidRPr="00DD2D40">
              <w:rPr>
                <w:rFonts w:asciiTheme="minorHAnsi" w:hAnsiTheme="minorHAnsi" w:cs="Arial"/>
                <w:color w:val="4C94D8" w:themeColor="text2" w:themeTint="80"/>
                <w:sz w:val="22"/>
                <w:szCs w:val="22"/>
              </w:rPr>
              <w:t xml:space="preserve">omposée </w:t>
            </w:r>
            <w:r w:rsidR="00F5426C">
              <w:rPr>
                <w:rFonts w:asciiTheme="minorHAnsi" w:hAnsiTheme="minorHAnsi" w:cs="Arial"/>
                <w:color w:val="4C94D8" w:themeColor="text2" w:themeTint="80"/>
                <w:sz w:val="22"/>
                <w:szCs w:val="22"/>
              </w:rPr>
              <w:t>de</w:t>
            </w:r>
            <w:r w:rsidR="00F5426C" w:rsidRPr="00DD2D40">
              <w:rPr>
                <w:rFonts w:asciiTheme="minorHAnsi" w:hAnsiTheme="minorHAnsi" w:cs="Arial"/>
                <w:color w:val="4C94D8" w:themeColor="text2" w:themeTint="80"/>
                <w:sz w:val="22"/>
                <w:szCs w:val="22"/>
              </w:rPr>
              <w:t xml:space="preserve"> </w:t>
            </w:r>
            <w:r w:rsidRPr="00DD2D40">
              <w:rPr>
                <w:rFonts w:asciiTheme="minorHAnsi" w:hAnsiTheme="minorHAnsi" w:cs="Arial"/>
                <w:color w:val="4C94D8" w:themeColor="text2" w:themeTint="80"/>
                <w:sz w:val="22"/>
                <w:szCs w:val="22"/>
              </w:rPr>
              <w:t>tous ses membres</w:t>
            </w:r>
            <w:r w:rsidR="00F5426C">
              <w:rPr>
                <w:rFonts w:asciiTheme="minorHAnsi" w:hAnsiTheme="minorHAnsi" w:cs="Arial"/>
                <w:color w:val="4C94D8" w:themeColor="text2" w:themeTint="80"/>
                <w:sz w:val="22"/>
                <w:szCs w:val="22"/>
              </w:rPr>
              <w:t>.</w:t>
            </w:r>
          </w:p>
          <w:p w14:paraId="53B269F0" w14:textId="77777777" w:rsidR="000521C0" w:rsidRPr="00DD2D40" w:rsidRDefault="000521C0" w:rsidP="000521C0">
            <w:pPr>
              <w:pStyle w:val="Corpsdetexte"/>
              <w:spacing w:line="290" w:lineRule="auto"/>
              <w:ind w:right="130"/>
              <w:jc w:val="both"/>
              <w:rPr>
                <w:rFonts w:asciiTheme="minorHAnsi" w:hAnsiTheme="minorHAnsi" w:cs="Arial"/>
                <w:sz w:val="22"/>
                <w:szCs w:val="22"/>
              </w:rPr>
            </w:pPr>
          </w:p>
          <w:p w14:paraId="72A70B46" w14:textId="62B99E51" w:rsidR="000521C0" w:rsidRPr="00DD2D40" w:rsidRDefault="000521C0" w:rsidP="000521C0">
            <w:pPr>
              <w:pStyle w:val="Corpsdetexte"/>
              <w:spacing w:line="290" w:lineRule="auto"/>
              <w:ind w:right="130"/>
              <w:jc w:val="both"/>
              <w:rPr>
                <w:rFonts w:asciiTheme="minorHAnsi" w:hAnsiTheme="minorHAnsi" w:cs="Arial"/>
                <w:sz w:val="22"/>
                <w:szCs w:val="22"/>
              </w:rPr>
            </w:pPr>
            <w:r w:rsidRPr="00DD2D40">
              <w:rPr>
                <w:rFonts w:asciiTheme="minorHAnsi" w:hAnsiTheme="minorHAnsi" w:cs="Arial"/>
                <w:color w:val="4C94D8" w:themeColor="text2" w:themeTint="80"/>
                <w:sz w:val="22"/>
                <w:szCs w:val="22"/>
              </w:rPr>
              <w:t xml:space="preserve">12.3 </w:t>
            </w:r>
            <w:r w:rsidRPr="00DD2D40">
              <w:rPr>
                <w:rFonts w:asciiTheme="minorHAnsi" w:hAnsiTheme="minorHAnsi" w:cs="Arial"/>
                <w:sz w:val="22"/>
                <w:szCs w:val="22"/>
              </w:rPr>
              <w:t>Sauf disposition contraire des statuts, elle délibère valablement quel que soit le nombre des voix présentes ou représentées et les décisions sont prises à la majorité de</w:t>
            </w:r>
            <w:r w:rsidR="00897600" w:rsidRPr="00DD2D40">
              <w:rPr>
                <w:rFonts w:asciiTheme="minorHAnsi" w:hAnsiTheme="minorHAnsi" w:cs="Arial"/>
                <w:color w:val="4C94D8" w:themeColor="text2" w:themeTint="80"/>
                <w:sz w:val="22"/>
                <w:szCs w:val="22"/>
              </w:rPr>
              <w:t>s membres présents ou représentés,</w:t>
            </w:r>
            <w:r w:rsidRPr="00DD2D40">
              <w:rPr>
                <w:rFonts w:asciiTheme="minorHAnsi" w:hAnsiTheme="minorHAnsi" w:cs="Arial"/>
                <w:sz w:val="22"/>
                <w:szCs w:val="22"/>
              </w:rPr>
              <w:t xml:space="preserve"> sauf exceptions prévues par la loi et les présents </w:t>
            </w:r>
            <w:r w:rsidR="00897600" w:rsidRPr="00DD2D40">
              <w:rPr>
                <w:rFonts w:asciiTheme="minorHAnsi" w:hAnsiTheme="minorHAnsi" w:cs="Arial"/>
                <w:color w:val="4C94D8" w:themeColor="text2" w:themeTint="80"/>
                <w:sz w:val="22"/>
                <w:szCs w:val="22"/>
              </w:rPr>
              <w:t>s</w:t>
            </w:r>
            <w:r w:rsidRPr="00DD2D40">
              <w:rPr>
                <w:rFonts w:asciiTheme="minorHAnsi" w:hAnsiTheme="minorHAnsi" w:cs="Arial"/>
                <w:sz w:val="22"/>
                <w:szCs w:val="22"/>
              </w:rPr>
              <w:t>tatuts.</w:t>
            </w:r>
          </w:p>
          <w:p w14:paraId="29A5A2DA" w14:textId="77777777" w:rsidR="00423821" w:rsidRPr="00DD2D40" w:rsidRDefault="00423821" w:rsidP="00423821">
            <w:pPr>
              <w:pStyle w:val="Corpsdetexte"/>
              <w:spacing w:line="290" w:lineRule="auto"/>
              <w:ind w:left="136" w:right="130"/>
              <w:jc w:val="both"/>
              <w:rPr>
                <w:rFonts w:asciiTheme="minorHAnsi" w:hAnsiTheme="minorHAnsi" w:cs="Arial"/>
                <w:sz w:val="22"/>
                <w:szCs w:val="22"/>
              </w:rPr>
            </w:pPr>
          </w:p>
        </w:tc>
      </w:tr>
      <w:tr w:rsidR="00897600" w14:paraId="689D0E35" w14:textId="77777777" w:rsidTr="005F4A69">
        <w:tc>
          <w:tcPr>
            <w:tcW w:w="4531" w:type="dxa"/>
          </w:tcPr>
          <w:p w14:paraId="0CC56DFA" w14:textId="77777777" w:rsidR="00FF1E40" w:rsidRPr="00E81033" w:rsidRDefault="00FF1E40" w:rsidP="00FF1E40">
            <w:pPr>
              <w:spacing w:before="108"/>
              <w:ind w:left="2"/>
              <w:jc w:val="center"/>
              <w:rPr>
                <w:rFonts w:ascii="Arial" w:hAnsi="Arial" w:cs="Arial"/>
                <w:b/>
                <w:bCs/>
              </w:rPr>
            </w:pPr>
            <w:r w:rsidRPr="00E81033">
              <w:rPr>
                <w:rFonts w:ascii="Arial" w:hAnsi="Arial" w:cs="Arial"/>
                <w:b/>
                <w:bCs/>
                <w:u w:val="single"/>
              </w:rPr>
              <w:t>Article 13 : Pouvoirs</w:t>
            </w:r>
          </w:p>
          <w:p w14:paraId="0D18C34D" w14:textId="77777777" w:rsidR="00FF1E40" w:rsidRPr="008760BB" w:rsidRDefault="00FF1E40" w:rsidP="00FF1E40">
            <w:pPr>
              <w:pStyle w:val="Corpsdetexte"/>
              <w:spacing w:line="290" w:lineRule="auto"/>
              <w:ind w:right="130"/>
              <w:jc w:val="both"/>
              <w:rPr>
                <w:rFonts w:ascii="Arial" w:hAnsi="Arial" w:cs="Arial"/>
                <w:sz w:val="22"/>
                <w:szCs w:val="22"/>
              </w:rPr>
            </w:pPr>
          </w:p>
          <w:p w14:paraId="0A090C49" w14:textId="77777777" w:rsidR="00FF1E40" w:rsidRDefault="00FF1E40" w:rsidP="00FF1E40">
            <w:pPr>
              <w:pStyle w:val="Corpsdetexte"/>
              <w:spacing w:line="290" w:lineRule="auto"/>
              <w:ind w:right="130"/>
              <w:jc w:val="both"/>
              <w:rPr>
                <w:rFonts w:ascii="Arial" w:hAnsi="Arial" w:cs="Arial"/>
                <w:sz w:val="22"/>
                <w:szCs w:val="22"/>
              </w:rPr>
            </w:pPr>
            <w:r w:rsidRPr="00DF30FD">
              <w:rPr>
                <w:rFonts w:ascii="Arial" w:hAnsi="Arial" w:cs="Arial"/>
                <w:sz w:val="22"/>
                <w:szCs w:val="22"/>
              </w:rPr>
              <w:t xml:space="preserve">L’Assemblée générale délègue au Comité les pouvoirs de gérer et de représenter l’Association. </w:t>
            </w:r>
          </w:p>
          <w:p w14:paraId="1828FF8C" w14:textId="77777777" w:rsidR="00FF1E40" w:rsidRDefault="00FF1E40" w:rsidP="00FF1E40">
            <w:pPr>
              <w:pStyle w:val="Corpsdetexte"/>
              <w:spacing w:line="290" w:lineRule="auto"/>
              <w:ind w:right="130"/>
              <w:jc w:val="both"/>
              <w:rPr>
                <w:rFonts w:ascii="Arial" w:hAnsi="Arial" w:cs="Arial"/>
                <w:sz w:val="22"/>
                <w:szCs w:val="22"/>
              </w:rPr>
            </w:pPr>
          </w:p>
          <w:p w14:paraId="77E06C15" w14:textId="77777777" w:rsidR="00FF1E40" w:rsidRDefault="00FF1E40" w:rsidP="00FF1E40">
            <w:pPr>
              <w:pStyle w:val="Corpsdetexte"/>
              <w:spacing w:line="290" w:lineRule="auto"/>
              <w:ind w:right="130"/>
              <w:jc w:val="both"/>
              <w:rPr>
                <w:rFonts w:ascii="Arial" w:hAnsi="Arial" w:cs="Arial"/>
                <w:sz w:val="22"/>
                <w:szCs w:val="22"/>
              </w:rPr>
            </w:pPr>
            <w:r w:rsidRPr="00DF30FD">
              <w:rPr>
                <w:rFonts w:ascii="Arial" w:hAnsi="Arial" w:cs="Arial"/>
                <w:sz w:val="22"/>
                <w:szCs w:val="22"/>
              </w:rPr>
              <w:t>L’Assemblée générale conserve les pouvoirs inaliénables suivants :</w:t>
            </w:r>
          </w:p>
          <w:p w14:paraId="779F53BE" w14:textId="77777777" w:rsidR="00FF1E40" w:rsidRPr="008760BB" w:rsidRDefault="00FF1E40" w:rsidP="00FF1E40">
            <w:pPr>
              <w:pStyle w:val="Corpsdetexte"/>
              <w:spacing w:line="290" w:lineRule="auto"/>
              <w:ind w:right="130"/>
              <w:jc w:val="both"/>
              <w:rPr>
                <w:rFonts w:ascii="Arial" w:hAnsi="Arial" w:cs="Arial"/>
                <w:sz w:val="22"/>
                <w:szCs w:val="22"/>
              </w:rPr>
            </w:pPr>
          </w:p>
          <w:p w14:paraId="186ABA9E" w14:textId="47AD62DF" w:rsidR="00FF1E40" w:rsidRPr="00C840A6" w:rsidRDefault="00FF1E40" w:rsidP="00FF1E40">
            <w:pPr>
              <w:pStyle w:val="Corpsdetexte"/>
              <w:numPr>
                <w:ilvl w:val="0"/>
                <w:numId w:val="5"/>
              </w:numPr>
              <w:spacing w:line="290" w:lineRule="auto"/>
              <w:ind w:right="130"/>
              <w:jc w:val="both"/>
              <w:rPr>
                <w:rFonts w:ascii="Arial" w:hAnsi="Arial" w:cs="Arial"/>
                <w:sz w:val="22"/>
                <w:szCs w:val="22"/>
              </w:rPr>
            </w:pPr>
            <w:r w:rsidRPr="00DF30FD">
              <w:rPr>
                <w:rFonts w:ascii="Arial" w:hAnsi="Arial" w:cs="Arial"/>
                <w:sz w:val="22"/>
                <w:szCs w:val="22"/>
              </w:rPr>
              <w:t>Adoption et modification des statuts ; tout projet de modification des Statuts doit être proposé</w:t>
            </w:r>
            <w:r w:rsidR="00C840A6">
              <w:rPr>
                <w:rFonts w:ascii="Arial" w:hAnsi="Arial" w:cs="Arial"/>
                <w:sz w:val="22"/>
                <w:szCs w:val="22"/>
              </w:rPr>
              <w:t xml:space="preserve"> </w:t>
            </w:r>
            <w:r w:rsidRPr="00C840A6">
              <w:rPr>
                <w:rFonts w:ascii="Arial" w:hAnsi="Arial" w:cs="Arial"/>
                <w:sz w:val="22"/>
                <w:szCs w:val="22"/>
              </w:rPr>
              <w:t>au Comité au moins dix jours avant l’Assemblée ;</w:t>
            </w:r>
          </w:p>
          <w:p w14:paraId="5185F067" w14:textId="77777777" w:rsidR="00FF1E40" w:rsidRPr="008760BB" w:rsidRDefault="00FF1E40" w:rsidP="00FF1E40">
            <w:pPr>
              <w:pStyle w:val="Corpsdetexte"/>
              <w:numPr>
                <w:ilvl w:val="0"/>
                <w:numId w:val="5"/>
              </w:numPr>
              <w:spacing w:line="290" w:lineRule="auto"/>
              <w:ind w:right="130"/>
              <w:jc w:val="both"/>
              <w:rPr>
                <w:rFonts w:ascii="Arial" w:hAnsi="Arial" w:cs="Arial"/>
                <w:sz w:val="22"/>
                <w:szCs w:val="22"/>
              </w:rPr>
            </w:pPr>
            <w:r w:rsidRPr="00DF30FD">
              <w:rPr>
                <w:rFonts w:ascii="Arial" w:hAnsi="Arial" w:cs="Arial"/>
                <w:sz w:val="22"/>
                <w:szCs w:val="22"/>
              </w:rPr>
              <w:lastRenderedPageBreak/>
              <w:t>Nomination, surveillance et révocation des auditeurs externes ;</w:t>
            </w:r>
          </w:p>
          <w:p w14:paraId="1A647151" w14:textId="77777777" w:rsidR="00FF1E40" w:rsidRPr="008760BB" w:rsidRDefault="00FF1E40" w:rsidP="00FF1E40">
            <w:pPr>
              <w:pStyle w:val="Corpsdetexte"/>
              <w:numPr>
                <w:ilvl w:val="0"/>
                <w:numId w:val="5"/>
              </w:numPr>
              <w:spacing w:line="290" w:lineRule="auto"/>
              <w:ind w:right="130"/>
              <w:jc w:val="both"/>
              <w:rPr>
                <w:rFonts w:ascii="Arial" w:hAnsi="Arial" w:cs="Arial"/>
                <w:sz w:val="22"/>
                <w:szCs w:val="22"/>
              </w:rPr>
            </w:pPr>
            <w:r w:rsidRPr="008760BB">
              <w:rPr>
                <w:rFonts w:ascii="Arial" w:hAnsi="Arial" w:cs="Arial"/>
                <w:sz w:val="22"/>
                <w:szCs w:val="22"/>
              </w:rPr>
              <w:t>Approbation</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rapports</w:t>
            </w:r>
            <w:r w:rsidRPr="00DF30FD">
              <w:rPr>
                <w:rFonts w:ascii="Arial" w:hAnsi="Arial" w:cs="Arial"/>
                <w:sz w:val="22"/>
                <w:szCs w:val="22"/>
              </w:rPr>
              <w:t xml:space="preserve"> </w:t>
            </w:r>
            <w:r w:rsidRPr="008760BB">
              <w:rPr>
                <w:rFonts w:ascii="Arial" w:hAnsi="Arial" w:cs="Arial"/>
                <w:sz w:val="22"/>
                <w:szCs w:val="22"/>
              </w:rPr>
              <w:t>annuels</w:t>
            </w:r>
            <w:r w:rsidRPr="00DF30FD">
              <w:rPr>
                <w:rFonts w:ascii="Arial" w:hAnsi="Arial" w:cs="Arial"/>
                <w:sz w:val="22"/>
                <w:szCs w:val="22"/>
              </w:rPr>
              <w:t xml:space="preserve"> </w:t>
            </w:r>
            <w:r w:rsidRPr="008760BB">
              <w:rPr>
                <w:rFonts w:ascii="Arial" w:hAnsi="Arial" w:cs="Arial"/>
                <w:sz w:val="22"/>
                <w:szCs w:val="22"/>
              </w:rPr>
              <w:t>et</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comptes</w:t>
            </w:r>
            <w:r w:rsidRPr="00DF30FD">
              <w:rPr>
                <w:rFonts w:ascii="Arial" w:hAnsi="Arial" w:cs="Arial"/>
                <w:sz w:val="22"/>
                <w:szCs w:val="22"/>
              </w:rPr>
              <w:t xml:space="preserve"> </w:t>
            </w:r>
            <w:r w:rsidRPr="008760BB">
              <w:rPr>
                <w:rFonts w:ascii="Arial" w:hAnsi="Arial" w:cs="Arial"/>
                <w:sz w:val="22"/>
                <w:szCs w:val="22"/>
              </w:rPr>
              <w:t>audités</w:t>
            </w:r>
            <w:r w:rsidRPr="00DF30FD">
              <w:rPr>
                <w:rFonts w:ascii="Arial" w:hAnsi="Arial" w:cs="Arial"/>
                <w:sz w:val="22"/>
                <w:szCs w:val="22"/>
              </w:rPr>
              <w:t xml:space="preserve"> </w:t>
            </w:r>
            <w:r w:rsidRPr="008760BB">
              <w:rPr>
                <w:rFonts w:ascii="Arial" w:hAnsi="Arial" w:cs="Arial"/>
                <w:sz w:val="22"/>
                <w:szCs w:val="22"/>
              </w:rPr>
              <w:t>;</w:t>
            </w:r>
          </w:p>
          <w:p w14:paraId="1A5BF85C" w14:textId="77777777" w:rsidR="00FF1E40" w:rsidRPr="008760BB" w:rsidRDefault="00FF1E40" w:rsidP="00FF1E40">
            <w:pPr>
              <w:pStyle w:val="Corpsdetexte"/>
              <w:numPr>
                <w:ilvl w:val="0"/>
                <w:numId w:val="5"/>
              </w:numPr>
              <w:spacing w:line="290" w:lineRule="auto"/>
              <w:ind w:right="130"/>
              <w:jc w:val="both"/>
              <w:rPr>
                <w:rFonts w:ascii="Arial" w:hAnsi="Arial" w:cs="Arial"/>
                <w:sz w:val="22"/>
                <w:szCs w:val="22"/>
              </w:rPr>
            </w:pPr>
            <w:r w:rsidRPr="008760BB">
              <w:rPr>
                <w:rFonts w:ascii="Arial" w:hAnsi="Arial" w:cs="Arial"/>
                <w:sz w:val="22"/>
                <w:szCs w:val="22"/>
              </w:rPr>
              <w:t>Exclusion</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membres</w:t>
            </w:r>
            <w:r w:rsidRPr="00DF30FD">
              <w:rPr>
                <w:rFonts w:ascii="Arial" w:hAnsi="Arial" w:cs="Arial"/>
                <w:sz w:val="22"/>
                <w:szCs w:val="22"/>
              </w:rPr>
              <w:t xml:space="preserve"> </w:t>
            </w:r>
            <w:r w:rsidRPr="008760BB">
              <w:rPr>
                <w:rFonts w:ascii="Arial" w:hAnsi="Arial" w:cs="Arial"/>
                <w:sz w:val="22"/>
                <w:szCs w:val="22"/>
              </w:rPr>
              <w:t>;</w:t>
            </w:r>
          </w:p>
          <w:p w14:paraId="55B9E658" w14:textId="37C2FC38" w:rsidR="005F4A69" w:rsidRPr="00C840A6" w:rsidRDefault="00FF1E40" w:rsidP="00C840A6">
            <w:pPr>
              <w:pStyle w:val="Corpsdetexte"/>
              <w:numPr>
                <w:ilvl w:val="0"/>
                <w:numId w:val="5"/>
              </w:numPr>
              <w:spacing w:line="290" w:lineRule="auto"/>
              <w:ind w:right="130"/>
              <w:jc w:val="both"/>
              <w:rPr>
                <w:rFonts w:ascii="Arial" w:hAnsi="Arial" w:cs="Arial"/>
                <w:sz w:val="22"/>
                <w:szCs w:val="22"/>
              </w:rPr>
            </w:pPr>
            <w:r w:rsidRPr="008760BB">
              <w:rPr>
                <w:rFonts w:ascii="Arial" w:hAnsi="Arial" w:cs="Arial"/>
                <w:sz w:val="22"/>
                <w:szCs w:val="22"/>
              </w:rPr>
              <w:t>Nomination,</w:t>
            </w:r>
            <w:r w:rsidRPr="00DF30FD">
              <w:rPr>
                <w:rFonts w:ascii="Arial" w:hAnsi="Arial" w:cs="Arial"/>
                <w:sz w:val="22"/>
                <w:szCs w:val="22"/>
              </w:rPr>
              <w:t xml:space="preserve"> </w:t>
            </w:r>
            <w:r w:rsidRPr="008760BB">
              <w:rPr>
                <w:rFonts w:ascii="Arial" w:hAnsi="Arial" w:cs="Arial"/>
                <w:sz w:val="22"/>
                <w:szCs w:val="22"/>
              </w:rPr>
              <w:t>surveillance,</w:t>
            </w:r>
            <w:r w:rsidRPr="00DF30FD">
              <w:rPr>
                <w:rFonts w:ascii="Arial" w:hAnsi="Arial" w:cs="Arial"/>
                <w:sz w:val="22"/>
                <w:szCs w:val="22"/>
              </w:rPr>
              <w:t xml:space="preserve"> </w:t>
            </w:r>
            <w:r w:rsidRPr="008760BB">
              <w:rPr>
                <w:rFonts w:ascii="Arial" w:hAnsi="Arial" w:cs="Arial"/>
                <w:sz w:val="22"/>
                <w:szCs w:val="22"/>
              </w:rPr>
              <w:t>décharge</w:t>
            </w:r>
            <w:r w:rsidRPr="00DF30FD">
              <w:rPr>
                <w:rFonts w:ascii="Arial" w:hAnsi="Arial" w:cs="Arial"/>
                <w:sz w:val="22"/>
                <w:szCs w:val="22"/>
              </w:rPr>
              <w:t xml:space="preserve"> </w:t>
            </w:r>
            <w:r w:rsidRPr="008760BB">
              <w:rPr>
                <w:rFonts w:ascii="Arial" w:hAnsi="Arial" w:cs="Arial"/>
                <w:sz w:val="22"/>
                <w:szCs w:val="22"/>
              </w:rPr>
              <w:t>et</w:t>
            </w:r>
            <w:r w:rsidRPr="00DF30FD">
              <w:rPr>
                <w:rFonts w:ascii="Arial" w:hAnsi="Arial" w:cs="Arial"/>
                <w:sz w:val="22"/>
                <w:szCs w:val="22"/>
              </w:rPr>
              <w:t xml:space="preserve"> </w:t>
            </w:r>
            <w:r w:rsidRPr="008760BB">
              <w:rPr>
                <w:rFonts w:ascii="Arial" w:hAnsi="Arial" w:cs="Arial"/>
                <w:sz w:val="22"/>
                <w:szCs w:val="22"/>
              </w:rPr>
              <w:t>révocation</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membres</w:t>
            </w:r>
            <w:r w:rsidRPr="00DF30FD">
              <w:rPr>
                <w:rFonts w:ascii="Arial" w:hAnsi="Arial" w:cs="Arial"/>
                <w:sz w:val="22"/>
                <w:szCs w:val="22"/>
              </w:rPr>
              <w:t xml:space="preserve"> </w:t>
            </w:r>
            <w:r w:rsidRPr="008760BB">
              <w:rPr>
                <w:rFonts w:ascii="Arial" w:hAnsi="Arial" w:cs="Arial"/>
                <w:sz w:val="22"/>
                <w:szCs w:val="22"/>
              </w:rPr>
              <w:t>du</w:t>
            </w:r>
            <w:r w:rsidRPr="00DF30FD">
              <w:rPr>
                <w:rFonts w:ascii="Arial" w:hAnsi="Arial" w:cs="Arial"/>
                <w:sz w:val="22"/>
                <w:szCs w:val="22"/>
              </w:rPr>
              <w:t xml:space="preserve"> </w:t>
            </w:r>
            <w:r w:rsidRPr="008760BB">
              <w:rPr>
                <w:rFonts w:ascii="Arial" w:hAnsi="Arial" w:cs="Arial"/>
                <w:sz w:val="22"/>
                <w:szCs w:val="22"/>
              </w:rPr>
              <w:t>Comité</w:t>
            </w:r>
            <w:r w:rsidRPr="00DF30FD">
              <w:rPr>
                <w:rFonts w:ascii="Arial" w:hAnsi="Arial" w:cs="Arial"/>
                <w:sz w:val="22"/>
                <w:szCs w:val="22"/>
              </w:rPr>
              <w:t xml:space="preserve"> </w:t>
            </w:r>
            <w:r w:rsidRPr="008760BB">
              <w:rPr>
                <w:rFonts w:ascii="Arial" w:hAnsi="Arial" w:cs="Arial"/>
                <w:sz w:val="22"/>
                <w:szCs w:val="22"/>
              </w:rPr>
              <w:t>;</w:t>
            </w:r>
          </w:p>
          <w:p w14:paraId="04ABF466" w14:textId="77777777" w:rsidR="00FF1E40" w:rsidRPr="008760BB" w:rsidRDefault="00FF1E40" w:rsidP="00FF1E40">
            <w:pPr>
              <w:pStyle w:val="Corpsdetexte"/>
              <w:numPr>
                <w:ilvl w:val="0"/>
                <w:numId w:val="5"/>
              </w:numPr>
              <w:spacing w:line="290" w:lineRule="auto"/>
              <w:ind w:right="130"/>
              <w:jc w:val="both"/>
              <w:rPr>
                <w:rFonts w:ascii="Arial" w:hAnsi="Arial" w:cs="Arial"/>
                <w:sz w:val="22"/>
                <w:szCs w:val="22"/>
              </w:rPr>
            </w:pPr>
            <w:r w:rsidRPr="008760BB">
              <w:rPr>
                <w:rFonts w:ascii="Arial" w:hAnsi="Arial" w:cs="Arial"/>
                <w:sz w:val="22"/>
                <w:szCs w:val="22"/>
              </w:rPr>
              <w:t>Décision</w:t>
            </w:r>
            <w:r w:rsidRPr="00DF30FD">
              <w:rPr>
                <w:rFonts w:ascii="Arial" w:hAnsi="Arial" w:cs="Arial"/>
                <w:sz w:val="22"/>
                <w:szCs w:val="22"/>
              </w:rPr>
              <w:t xml:space="preserve"> </w:t>
            </w:r>
            <w:r w:rsidRPr="008760BB">
              <w:rPr>
                <w:rFonts w:ascii="Arial" w:hAnsi="Arial" w:cs="Arial"/>
                <w:sz w:val="22"/>
                <w:szCs w:val="22"/>
              </w:rPr>
              <w:t>de</w:t>
            </w:r>
            <w:r w:rsidRPr="00DF30FD">
              <w:rPr>
                <w:rFonts w:ascii="Arial" w:hAnsi="Arial" w:cs="Arial"/>
                <w:sz w:val="22"/>
                <w:szCs w:val="22"/>
              </w:rPr>
              <w:t xml:space="preserve"> </w:t>
            </w:r>
            <w:r w:rsidRPr="008760BB">
              <w:rPr>
                <w:rFonts w:ascii="Arial" w:hAnsi="Arial" w:cs="Arial"/>
                <w:sz w:val="22"/>
                <w:szCs w:val="22"/>
              </w:rPr>
              <w:t>dissolution</w:t>
            </w:r>
            <w:r w:rsidRPr="00DF30FD">
              <w:rPr>
                <w:rFonts w:ascii="Arial" w:hAnsi="Arial" w:cs="Arial"/>
                <w:sz w:val="22"/>
                <w:szCs w:val="22"/>
              </w:rPr>
              <w:t xml:space="preserve"> </w:t>
            </w:r>
            <w:r w:rsidRPr="008760BB">
              <w:rPr>
                <w:rFonts w:ascii="Arial" w:hAnsi="Arial" w:cs="Arial"/>
                <w:sz w:val="22"/>
                <w:szCs w:val="22"/>
              </w:rPr>
              <w:t>ou</w:t>
            </w:r>
            <w:r w:rsidRPr="00DF30FD">
              <w:rPr>
                <w:rFonts w:ascii="Arial" w:hAnsi="Arial" w:cs="Arial"/>
                <w:sz w:val="22"/>
                <w:szCs w:val="22"/>
              </w:rPr>
              <w:t xml:space="preserve"> </w:t>
            </w:r>
            <w:r w:rsidRPr="008760BB">
              <w:rPr>
                <w:rFonts w:ascii="Arial" w:hAnsi="Arial" w:cs="Arial"/>
                <w:sz w:val="22"/>
                <w:szCs w:val="22"/>
              </w:rPr>
              <w:t>de</w:t>
            </w:r>
            <w:r w:rsidRPr="00DF30FD">
              <w:rPr>
                <w:rFonts w:ascii="Arial" w:hAnsi="Arial" w:cs="Arial"/>
                <w:sz w:val="22"/>
                <w:szCs w:val="22"/>
              </w:rPr>
              <w:t xml:space="preserve"> </w:t>
            </w:r>
            <w:r w:rsidRPr="008760BB">
              <w:rPr>
                <w:rFonts w:ascii="Arial" w:hAnsi="Arial" w:cs="Arial"/>
                <w:sz w:val="22"/>
                <w:szCs w:val="22"/>
              </w:rPr>
              <w:t>fusion</w:t>
            </w:r>
            <w:r w:rsidRPr="00DF30FD">
              <w:rPr>
                <w:rFonts w:ascii="Arial" w:hAnsi="Arial" w:cs="Arial"/>
                <w:sz w:val="22"/>
                <w:szCs w:val="22"/>
              </w:rPr>
              <w:t xml:space="preserve"> </w:t>
            </w:r>
            <w:r w:rsidRPr="008760BB">
              <w:rPr>
                <w:rFonts w:ascii="Arial" w:hAnsi="Arial" w:cs="Arial"/>
                <w:sz w:val="22"/>
                <w:szCs w:val="22"/>
              </w:rPr>
              <w:t>de</w:t>
            </w:r>
            <w:r w:rsidRPr="00DF30FD">
              <w:rPr>
                <w:rFonts w:ascii="Arial" w:hAnsi="Arial" w:cs="Arial"/>
                <w:sz w:val="22"/>
                <w:szCs w:val="22"/>
              </w:rPr>
              <w:t xml:space="preserve"> </w:t>
            </w:r>
            <w:r w:rsidRPr="008760BB">
              <w:rPr>
                <w:rFonts w:ascii="Arial" w:hAnsi="Arial" w:cs="Arial"/>
                <w:sz w:val="22"/>
                <w:szCs w:val="22"/>
              </w:rPr>
              <w:t>l’Association</w:t>
            </w:r>
            <w:r w:rsidRPr="00DF30FD">
              <w:rPr>
                <w:rFonts w:ascii="Arial" w:hAnsi="Arial" w:cs="Arial"/>
                <w:sz w:val="22"/>
                <w:szCs w:val="22"/>
              </w:rPr>
              <w:t xml:space="preserve"> </w:t>
            </w:r>
            <w:r w:rsidRPr="008760BB">
              <w:rPr>
                <w:rFonts w:ascii="Arial" w:hAnsi="Arial" w:cs="Arial"/>
                <w:sz w:val="22"/>
                <w:szCs w:val="22"/>
              </w:rPr>
              <w:t>;</w:t>
            </w:r>
          </w:p>
          <w:p w14:paraId="53CBAE77" w14:textId="77777777" w:rsidR="00FF1E40" w:rsidRPr="008760BB" w:rsidRDefault="00FF1E40" w:rsidP="00FF1E40">
            <w:pPr>
              <w:pStyle w:val="Corpsdetexte"/>
              <w:numPr>
                <w:ilvl w:val="0"/>
                <w:numId w:val="5"/>
              </w:numPr>
              <w:spacing w:line="290" w:lineRule="auto"/>
              <w:ind w:right="130"/>
              <w:jc w:val="both"/>
              <w:rPr>
                <w:rFonts w:ascii="Arial" w:hAnsi="Arial" w:cs="Arial"/>
                <w:sz w:val="22"/>
                <w:szCs w:val="22"/>
              </w:rPr>
            </w:pPr>
            <w:r w:rsidRPr="008760BB">
              <w:rPr>
                <w:rFonts w:ascii="Arial" w:hAnsi="Arial" w:cs="Arial"/>
                <w:sz w:val="22"/>
                <w:szCs w:val="22"/>
              </w:rPr>
              <w:t>Gestion</w:t>
            </w:r>
            <w:r w:rsidRPr="00DF30FD">
              <w:rPr>
                <w:rFonts w:ascii="Arial" w:hAnsi="Arial" w:cs="Arial"/>
                <w:sz w:val="22"/>
                <w:szCs w:val="22"/>
              </w:rPr>
              <w:t xml:space="preserve"> </w:t>
            </w:r>
            <w:r w:rsidRPr="008760BB">
              <w:rPr>
                <w:rFonts w:ascii="Arial" w:hAnsi="Arial" w:cs="Arial"/>
                <w:sz w:val="22"/>
                <w:szCs w:val="22"/>
              </w:rPr>
              <w:t>de</w:t>
            </w:r>
            <w:r w:rsidRPr="00DF30FD">
              <w:rPr>
                <w:rFonts w:ascii="Arial" w:hAnsi="Arial" w:cs="Arial"/>
                <w:sz w:val="22"/>
                <w:szCs w:val="22"/>
              </w:rPr>
              <w:t xml:space="preserve"> </w:t>
            </w:r>
            <w:r w:rsidRPr="008760BB">
              <w:rPr>
                <w:rFonts w:ascii="Arial" w:hAnsi="Arial" w:cs="Arial"/>
                <w:sz w:val="22"/>
                <w:szCs w:val="22"/>
              </w:rPr>
              <w:t>toutes</w:t>
            </w:r>
            <w:r w:rsidRPr="00DF30FD">
              <w:rPr>
                <w:rFonts w:ascii="Arial" w:hAnsi="Arial" w:cs="Arial"/>
                <w:sz w:val="22"/>
                <w:szCs w:val="22"/>
              </w:rPr>
              <w:t xml:space="preserve"> </w:t>
            </w:r>
            <w:r w:rsidRPr="008760BB">
              <w:rPr>
                <w:rFonts w:ascii="Arial" w:hAnsi="Arial" w:cs="Arial"/>
                <w:sz w:val="22"/>
                <w:szCs w:val="22"/>
              </w:rPr>
              <w:t>les</w:t>
            </w:r>
            <w:r w:rsidRPr="00DF30FD">
              <w:rPr>
                <w:rFonts w:ascii="Arial" w:hAnsi="Arial" w:cs="Arial"/>
                <w:sz w:val="22"/>
                <w:szCs w:val="22"/>
              </w:rPr>
              <w:t xml:space="preserve"> </w:t>
            </w:r>
            <w:r w:rsidRPr="008760BB">
              <w:rPr>
                <w:rFonts w:ascii="Arial" w:hAnsi="Arial" w:cs="Arial"/>
                <w:sz w:val="22"/>
                <w:szCs w:val="22"/>
              </w:rPr>
              <w:t>affaires</w:t>
            </w:r>
            <w:r w:rsidRPr="00DF30FD">
              <w:rPr>
                <w:rFonts w:ascii="Arial" w:hAnsi="Arial" w:cs="Arial"/>
                <w:sz w:val="22"/>
                <w:szCs w:val="22"/>
              </w:rPr>
              <w:t xml:space="preserve"> </w:t>
            </w:r>
            <w:r w:rsidRPr="008760BB">
              <w:rPr>
                <w:rFonts w:ascii="Arial" w:hAnsi="Arial" w:cs="Arial"/>
                <w:sz w:val="22"/>
                <w:szCs w:val="22"/>
              </w:rPr>
              <w:t>qui</w:t>
            </w:r>
            <w:r w:rsidRPr="00DF30FD">
              <w:rPr>
                <w:rFonts w:ascii="Arial" w:hAnsi="Arial" w:cs="Arial"/>
                <w:sz w:val="22"/>
                <w:szCs w:val="22"/>
              </w:rPr>
              <w:t xml:space="preserve"> </w:t>
            </w:r>
            <w:r w:rsidRPr="008760BB">
              <w:rPr>
                <w:rFonts w:ascii="Arial" w:hAnsi="Arial" w:cs="Arial"/>
                <w:sz w:val="22"/>
                <w:szCs w:val="22"/>
              </w:rPr>
              <w:t>ne</w:t>
            </w:r>
            <w:r w:rsidRPr="00DF30FD">
              <w:rPr>
                <w:rFonts w:ascii="Arial" w:hAnsi="Arial" w:cs="Arial"/>
                <w:sz w:val="22"/>
                <w:szCs w:val="22"/>
              </w:rPr>
              <w:t xml:space="preserve"> </w:t>
            </w:r>
            <w:r w:rsidRPr="008760BB">
              <w:rPr>
                <w:rFonts w:ascii="Arial" w:hAnsi="Arial" w:cs="Arial"/>
                <w:sz w:val="22"/>
                <w:szCs w:val="22"/>
              </w:rPr>
              <w:t>sont</w:t>
            </w:r>
            <w:r w:rsidRPr="00DF30FD">
              <w:rPr>
                <w:rFonts w:ascii="Arial" w:hAnsi="Arial" w:cs="Arial"/>
                <w:sz w:val="22"/>
                <w:szCs w:val="22"/>
              </w:rPr>
              <w:t xml:space="preserve"> </w:t>
            </w:r>
            <w:r w:rsidRPr="008760BB">
              <w:rPr>
                <w:rFonts w:ascii="Arial" w:hAnsi="Arial" w:cs="Arial"/>
                <w:sz w:val="22"/>
                <w:szCs w:val="22"/>
              </w:rPr>
              <w:t>pas</w:t>
            </w:r>
            <w:r w:rsidRPr="00DF30FD">
              <w:rPr>
                <w:rFonts w:ascii="Arial" w:hAnsi="Arial" w:cs="Arial"/>
                <w:sz w:val="22"/>
                <w:szCs w:val="22"/>
              </w:rPr>
              <w:t xml:space="preserve"> </w:t>
            </w:r>
            <w:r w:rsidRPr="008760BB">
              <w:rPr>
                <w:rFonts w:ascii="Arial" w:hAnsi="Arial" w:cs="Arial"/>
                <w:sz w:val="22"/>
                <w:szCs w:val="22"/>
              </w:rPr>
              <w:t>du</w:t>
            </w:r>
            <w:r w:rsidRPr="00DF30FD">
              <w:rPr>
                <w:rFonts w:ascii="Arial" w:hAnsi="Arial" w:cs="Arial"/>
                <w:sz w:val="22"/>
                <w:szCs w:val="22"/>
              </w:rPr>
              <w:t xml:space="preserve"> </w:t>
            </w:r>
            <w:r w:rsidRPr="008760BB">
              <w:rPr>
                <w:rFonts w:ascii="Arial" w:hAnsi="Arial" w:cs="Arial"/>
                <w:sz w:val="22"/>
                <w:szCs w:val="22"/>
              </w:rPr>
              <w:t>ressort</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autres</w:t>
            </w:r>
            <w:r w:rsidRPr="00DF30FD">
              <w:rPr>
                <w:rFonts w:ascii="Arial" w:hAnsi="Arial" w:cs="Arial"/>
                <w:sz w:val="22"/>
                <w:szCs w:val="22"/>
              </w:rPr>
              <w:t xml:space="preserve"> </w:t>
            </w:r>
            <w:r w:rsidRPr="008760BB">
              <w:rPr>
                <w:rFonts w:ascii="Arial" w:hAnsi="Arial" w:cs="Arial"/>
                <w:sz w:val="22"/>
                <w:szCs w:val="22"/>
              </w:rPr>
              <w:t>organes.</w:t>
            </w:r>
          </w:p>
          <w:p w14:paraId="20011E4C" w14:textId="77777777" w:rsidR="00897600" w:rsidRDefault="00897600" w:rsidP="00FF1E40">
            <w:pPr>
              <w:pStyle w:val="Corpsdetexte"/>
              <w:spacing w:line="290" w:lineRule="auto"/>
              <w:ind w:right="130"/>
              <w:jc w:val="both"/>
              <w:rPr>
                <w:rFonts w:ascii="Arial" w:hAnsi="Arial" w:cs="Arial"/>
                <w:sz w:val="22"/>
                <w:szCs w:val="22"/>
              </w:rPr>
            </w:pPr>
          </w:p>
          <w:p w14:paraId="02DAEF53" w14:textId="00037737" w:rsidR="00FF1E40" w:rsidRPr="008760BB" w:rsidRDefault="00FF1E40" w:rsidP="00FF1E40">
            <w:pPr>
              <w:pStyle w:val="Corpsdetexte"/>
              <w:spacing w:line="290" w:lineRule="auto"/>
              <w:ind w:right="130"/>
              <w:jc w:val="both"/>
              <w:rPr>
                <w:rFonts w:ascii="Arial" w:hAnsi="Arial" w:cs="Arial"/>
                <w:sz w:val="22"/>
                <w:szCs w:val="22"/>
              </w:rPr>
            </w:pPr>
            <w:r w:rsidRPr="008760BB">
              <w:rPr>
                <w:rFonts w:ascii="Arial" w:hAnsi="Arial" w:cs="Arial"/>
                <w:sz w:val="22"/>
                <w:szCs w:val="22"/>
              </w:rPr>
              <w:t>Il est tenu un procès-verbal des réunions par l’Assemblée générale.</w:t>
            </w:r>
          </w:p>
          <w:p w14:paraId="522E939B" w14:textId="77777777" w:rsidR="00FF1E40" w:rsidRPr="008760BB" w:rsidRDefault="00FF1E40" w:rsidP="00FF1E40">
            <w:pPr>
              <w:pStyle w:val="Corpsdetexte"/>
              <w:rPr>
                <w:rFonts w:ascii="Arial" w:hAnsi="Arial" w:cs="Arial"/>
                <w:sz w:val="22"/>
                <w:szCs w:val="22"/>
              </w:rPr>
            </w:pPr>
          </w:p>
        </w:tc>
        <w:tc>
          <w:tcPr>
            <w:tcW w:w="4394" w:type="dxa"/>
          </w:tcPr>
          <w:p w14:paraId="0FA409A7" w14:textId="77777777" w:rsidR="00897600" w:rsidRPr="00DD2D40" w:rsidRDefault="00897600" w:rsidP="00897600">
            <w:pPr>
              <w:spacing w:before="108"/>
              <w:ind w:left="2"/>
              <w:rPr>
                <w:rFonts w:cs="Arial"/>
                <w:b/>
                <w:bCs/>
              </w:rPr>
            </w:pPr>
            <w:r w:rsidRPr="00DD2D40">
              <w:rPr>
                <w:rFonts w:cs="Arial"/>
                <w:b/>
                <w:bCs/>
                <w:color w:val="4C94D8" w:themeColor="text2" w:themeTint="80"/>
              </w:rPr>
              <w:lastRenderedPageBreak/>
              <w:t xml:space="preserve">Art.13 : </w:t>
            </w:r>
            <w:r w:rsidRPr="00DD2D40">
              <w:rPr>
                <w:rFonts w:cs="Arial"/>
                <w:b/>
                <w:bCs/>
              </w:rPr>
              <w:t>Pouvoirs</w:t>
            </w:r>
          </w:p>
          <w:p w14:paraId="23FF5629" w14:textId="77777777" w:rsidR="00FF1E40" w:rsidRPr="00EE3152" w:rsidRDefault="00FF1E40" w:rsidP="00423821">
            <w:pPr>
              <w:pStyle w:val="Corpsdetexte"/>
              <w:spacing w:line="290" w:lineRule="auto"/>
              <w:ind w:left="136" w:right="130"/>
              <w:jc w:val="both"/>
              <w:rPr>
                <w:rFonts w:asciiTheme="minorHAnsi" w:hAnsiTheme="minorHAnsi" w:cs="Arial"/>
                <w:sz w:val="22"/>
                <w:szCs w:val="22"/>
              </w:rPr>
            </w:pPr>
          </w:p>
          <w:p w14:paraId="3D60271C" w14:textId="77777777" w:rsidR="00897600" w:rsidRPr="00DD2D40" w:rsidRDefault="00897600" w:rsidP="00423821">
            <w:pPr>
              <w:pStyle w:val="Corpsdetexte"/>
              <w:spacing w:line="290" w:lineRule="auto"/>
              <w:ind w:left="136" w:right="130"/>
              <w:jc w:val="both"/>
              <w:rPr>
                <w:rFonts w:asciiTheme="minorHAnsi" w:hAnsiTheme="minorHAnsi" w:cs="Arial"/>
                <w:sz w:val="22"/>
                <w:szCs w:val="22"/>
              </w:rPr>
            </w:pPr>
            <w:r w:rsidRPr="00DD2D40">
              <w:rPr>
                <w:rFonts w:asciiTheme="minorHAnsi" w:hAnsiTheme="minorHAnsi" w:cs="Arial"/>
                <w:color w:val="4C94D8" w:themeColor="text2" w:themeTint="80"/>
                <w:sz w:val="22"/>
                <w:szCs w:val="22"/>
              </w:rPr>
              <w:t xml:space="preserve">13.1 </w:t>
            </w:r>
            <w:r w:rsidRPr="00DD2D40">
              <w:rPr>
                <w:rFonts w:asciiTheme="minorHAnsi" w:hAnsiTheme="minorHAnsi" w:cs="Arial"/>
                <w:sz w:val="22"/>
                <w:szCs w:val="22"/>
              </w:rPr>
              <w:t>L’Assemblée générale délègue au Comité les pouvoirs de gérer et de représenter l’Association.</w:t>
            </w:r>
          </w:p>
          <w:p w14:paraId="3BB55DC4" w14:textId="77777777" w:rsidR="00897600" w:rsidRPr="00DD2D40" w:rsidRDefault="00897600" w:rsidP="00423821">
            <w:pPr>
              <w:pStyle w:val="Corpsdetexte"/>
              <w:spacing w:line="290" w:lineRule="auto"/>
              <w:ind w:left="136" w:right="130"/>
              <w:jc w:val="both"/>
              <w:rPr>
                <w:rFonts w:asciiTheme="minorHAnsi" w:hAnsiTheme="minorHAnsi" w:cs="Arial"/>
                <w:sz w:val="22"/>
                <w:szCs w:val="22"/>
              </w:rPr>
            </w:pPr>
          </w:p>
          <w:p w14:paraId="35E966DC" w14:textId="77777777" w:rsidR="00897600" w:rsidRPr="00DD2D40" w:rsidRDefault="00897600" w:rsidP="00897600">
            <w:pPr>
              <w:pStyle w:val="Corpsdetexte"/>
              <w:spacing w:line="290" w:lineRule="auto"/>
              <w:ind w:left="136" w:right="103"/>
              <w:jc w:val="both"/>
              <w:rPr>
                <w:rFonts w:asciiTheme="minorHAnsi" w:hAnsiTheme="minorHAnsi" w:cs="Arial"/>
                <w:sz w:val="22"/>
                <w:szCs w:val="22"/>
              </w:rPr>
            </w:pPr>
            <w:r w:rsidRPr="00DD2D40">
              <w:rPr>
                <w:rFonts w:asciiTheme="minorHAnsi" w:hAnsiTheme="minorHAnsi" w:cs="Arial"/>
                <w:color w:val="4C94D8" w:themeColor="text2" w:themeTint="80"/>
                <w:sz w:val="22"/>
                <w:szCs w:val="22"/>
              </w:rPr>
              <w:t xml:space="preserve">13.2 </w:t>
            </w:r>
            <w:r w:rsidRPr="00DD2D40">
              <w:rPr>
                <w:rFonts w:asciiTheme="minorHAnsi" w:hAnsiTheme="minorHAnsi" w:cs="Arial"/>
                <w:sz w:val="22"/>
                <w:szCs w:val="22"/>
              </w:rPr>
              <w:t>L’Assemblée générale conserve les pouvoirs inaliénables suivants :</w:t>
            </w:r>
          </w:p>
          <w:p w14:paraId="071D7536" w14:textId="77777777" w:rsidR="00897600" w:rsidRPr="00DD2D40" w:rsidRDefault="00897600" w:rsidP="00897600">
            <w:pPr>
              <w:pStyle w:val="Corpsdetexte"/>
              <w:spacing w:line="290" w:lineRule="auto"/>
              <w:ind w:left="136" w:right="103"/>
              <w:jc w:val="both"/>
              <w:rPr>
                <w:rFonts w:asciiTheme="minorHAnsi" w:hAnsiTheme="minorHAnsi" w:cs="Arial"/>
                <w:sz w:val="22"/>
                <w:szCs w:val="22"/>
              </w:rPr>
            </w:pPr>
          </w:p>
          <w:p w14:paraId="2A5832A7" w14:textId="0244BF48" w:rsidR="00897600" w:rsidRPr="00DD2D40" w:rsidRDefault="00897600" w:rsidP="00897600">
            <w:pPr>
              <w:pStyle w:val="Corpsdetexte"/>
              <w:numPr>
                <w:ilvl w:val="0"/>
                <w:numId w:val="5"/>
              </w:numPr>
              <w:spacing w:line="290" w:lineRule="auto"/>
              <w:ind w:right="130"/>
              <w:jc w:val="both"/>
              <w:rPr>
                <w:rFonts w:asciiTheme="minorHAnsi" w:hAnsiTheme="minorHAnsi" w:cs="Arial"/>
                <w:sz w:val="22"/>
                <w:szCs w:val="22"/>
              </w:rPr>
            </w:pPr>
            <w:r w:rsidRPr="00DD2D40">
              <w:rPr>
                <w:rFonts w:asciiTheme="minorHAnsi" w:hAnsiTheme="minorHAnsi" w:cs="Arial"/>
                <w:sz w:val="22"/>
                <w:szCs w:val="22"/>
              </w:rPr>
              <w:t xml:space="preserve">Adoption et modification des statuts ; tout projet de modification des </w:t>
            </w:r>
            <w:r w:rsidRPr="00DD2D40">
              <w:rPr>
                <w:rFonts w:asciiTheme="minorHAnsi" w:hAnsiTheme="minorHAnsi" w:cs="Arial"/>
                <w:color w:val="4C94D8" w:themeColor="text2" w:themeTint="80"/>
                <w:sz w:val="22"/>
                <w:szCs w:val="22"/>
              </w:rPr>
              <w:t>s</w:t>
            </w:r>
            <w:r w:rsidRPr="00DD2D40">
              <w:rPr>
                <w:rFonts w:asciiTheme="minorHAnsi" w:hAnsiTheme="minorHAnsi" w:cs="Arial"/>
                <w:sz w:val="22"/>
                <w:szCs w:val="22"/>
              </w:rPr>
              <w:t xml:space="preserve">tatuts doit être </w:t>
            </w:r>
            <w:r w:rsidRPr="00DD2D40">
              <w:rPr>
                <w:rFonts w:asciiTheme="minorHAnsi" w:hAnsiTheme="minorHAnsi" w:cs="Arial"/>
                <w:color w:val="4C94D8" w:themeColor="text2" w:themeTint="80"/>
                <w:sz w:val="22"/>
                <w:szCs w:val="22"/>
              </w:rPr>
              <w:t xml:space="preserve">soumis </w:t>
            </w:r>
            <w:r w:rsidRPr="00DD2D40">
              <w:rPr>
                <w:rFonts w:asciiTheme="minorHAnsi" w:hAnsiTheme="minorHAnsi" w:cs="Arial"/>
                <w:color w:val="000000" w:themeColor="text1"/>
                <w:sz w:val="22"/>
                <w:szCs w:val="22"/>
              </w:rPr>
              <w:t>au Comité au</w:t>
            </w:r>
            <w:r w:rsidRPr="00897600">
              <w:rPr>
                <w:rFonts w:ascii="Arial" w:hAnsi="Arial" w:cs="Arial"/>
                <w:color w:val="000000" w:themeColor="text1"/>
                <w:sz w:val="22"/>
                <w:szCs w:val="22"/>
              </w:rPr>
              <w:t xml:space="preserve"> </w:t>
            </w:r>
            <w:r w:rsidRPr="00DD2D40">
              <w:rPr>
                <w:rFonts w:asciiTheme="minorHAnsi" w:hAnsiTheme="minorHAnsi" w:cs="Arial"/>
                <w:color w:val="000000" w:themeColor="text1"/>
                <w:sz w:val="22"/>
                <w:szCs w:val="22"/>
              </w:rPr>
              <w:lastRenderedPageBreak/>
              <w:t>moins 10 jours avant l’Assemblée</w:t>
            </w:r>
            <w:r w:rsidR="00F5426C">
              <w:rPr>
                <w:rFonts w:asciiTheme="minorHAnsi" w:hAnsiTheme="minorHAnsi" w:cs="Arial"/>
                <w:color w:val="000000" w:themeColor="text1"/>
                <w:sz w:val="22"/>
                <w:szCs w:val="22"/>
              </w:rPr>
              <w:t>.</w:t>
            </w:r>
          </w:p>
          <w:p w14:paraId="07C12FFF" w14:textId="01F0541A" w:rsidR="00897600" w:rsidRPr="00DD2D40" w:rsidRDefault="00897600" w:rsidP="00897600">
            <w:pPr>
              <w:pStyle w:val="Corpsdetexte"/>
              <w:numPr>
                <w:ilvl w:val="0"/>
                <w:numId w:val="5"/>
              </w:numPr>
              <w:spacing w:line="290" w:lineRule="auto"/>
              <w:ind w:right="130"/>
              <w:jc w:val="both"/>
              <w:rPr>
                <w:rFonts w:asciiTheme="minorHAnsi" w:hAnsiTheme="minorHAnsi" w:cs="Arial"/>
                <w:sz w:val="22"/>
                <w:szCs w:val="22"/>
              </w:rPr>
            </w:pPr>
            <w:r w:rsidRPr="00DD2D40">
              <w:rPr>
                <w:rFonts w:asciiTheme="minorHAnsi" w:hAnsiTheme="minorHAnsi" w:cs="Arial"/>
                <w:sz w:val="22"/>
                <w:szCs w:val="22"/>
              </w:rPr>
              <w:t xml:space="preserve">Nomination, surveillance et révocation des </w:t>
            </w:r>
            <w:r w:rsidR="002632A2">
              <w:rPr>
                <w:rFonts w:asciiTheme="minorHAnsi" w:hAnsiTheme="minorHAnsi" w:cs="Arial"/>
                <w:color w:val="4C94D8" w:themeColor="text2" w:themeTint="80"/>
                <w:sz w:val="22"/>
                <w:szCs w:val="22"/>
              </w:rPr>
              <w:t>v</w:t>
            </w:r>
            <w:r w:rsidRPr="00DD2D40">
              <w:rPr>
                <w:rFonts w:asciiTheme="minorHAnsi" w:hAnsiTheme="minorHAnsi" w:cs="Arial"/>
                <w:color w:val="4C94D8" w:themeColor="text2" w:themeTint="80"/>
                <w:sz w:val="22"/>
                <w:szCs w:val="22"/>
              </w:rPr>
              <w:t>érificateurs des comptes</w:t>
            </w:r>
            <w:r w:rsidRPr="00DD2D40">
              <w:rPr>
                <w:rFonts w:asciiTheme="minorHAnsi" w:hAnsiTheme="minorHAnsi" w:cs="Arial"/>
                <w:sz w:val="22"/>
                <w:szCs w:val="22"/>
              </w:rPr>
              <w:t xml:space="preserve"> ;</w:t>
            </w:r>
          </w:p>
          <w:p w14:paraId="195B098E" w14:textId="77777777" w:rsidR="00897600" w:rsidRPr="00DD2D40" w:rsidRDefault="00897600" w:rsidP="00897600">
            <w:pPr>
              <w:pStyle w:val="Corpsdetexte"/>
              <w:numPr>
                <w:ilvl w:val="0"/>
                <w:numId w:val="5"/>
              </w:numPr>
              <w:spacing w:line="290" w:lineRule="auto"/>
              <w:ind w:right="130"/>
              <w:jc w:val="both"/>
              <w:rPr>
                <w:rFonts w:asciiTheme="minorHAnsi" w:hAnsiTheme="minorHAnsi" w:cs="Arial"/>
                <w:sz w:val="22"/>
                <w:szCs w:val="22"/>
              </w:rPr>
            </w:pPr>
            <w:r w:rsidRPr="00DD2D40">
              <w:rPr>
                <w:rFonts w:asciiTheme="minorHAnsi" w:hAnsiTheme="minorHAnsi" w:cs="Arial"/>
                <w:sz w:val="22"/>
                <w:szCs w:val="22"/>
              </w:rPr>
              <w:t>Approbation des rapports annuels et des comptes audités ;</w:t>
            </w:r>
          </w:p>
          <w:p w14:paraId="548A3DBD" w14:textId="77777777" w:rsidR="00897600" w:rsidRPr="00DD2D40" w:rsidRDefault="00897600" w:rsidP="00897600">
            <w:pPr>
              <w:pStyle w:val="Corpsdetexte"/>
              <w:numPr>
                <w:ilvl w:val="0"/>
                <w:numId w:val="5"/>
              </w:numPr>
              <w:spacing w:line="290" w:lineRule="auto"/>
              <w:ind w:right="130"/>
              <w:jc w:val="both"/>
              <w:rPr>
                <w:rFonts w:asciiTheme="minorHAnsi" w:hAnsiTheme="minorHAnsi" w:cs="Arial"/>
                <w:sz w:val="22"/>
                <w:szCs w:val="22"/>
              </w:rPr>
            </w:pPr>
            <w:r w:rsidRPr="00DD2D40">
              <w:rPr>
                <w:rFonts w:asciiTheme="minorHAnsi" w:hAnsiTheme="minorHAnsi" w:cs="Arial"/>
                <w:sz w:val="22"/>
                <w:szCs w:val="22"/>
              </w:rPr>
              <w:t>Exclusion des membres ;</w:t>
            </w:r>
          </w:p>
          <w:p w14:paraId="566F5B7E" w14:textId="77777777" w:rsidR="00897600" w:rsidRPr="00DD2D40" w:rsidRDefault="00897600" w:rsidP="00897600">
            <w:pPr>
              <w:pStyle w:val="Corpsdetexte"/>
              <w:numPr>
                <w:ilvl w:val="0"/>
                <w:numId w:val="5"/>
              </w:numPr>
              <w:spacing w:line="290" w:lineRule="auto"/>
              <w:ind w:right="130"/>
              <w:jc w:val="both"/>
              <w:rPr>
                <w:rFonts w:asciiTheme="minorHAnsi" w:hAnsiTheme="minorHAnsi" w:cs="Arial"/>
                <w:sz w:val="22"/>
                <w:szCs w:val="22"/>
              </w:rPr>
            </w:pPr>
            <w:r w:rsidRPr="00DD2D40">
              <w:rPr>
                <w:rFonts w:asciiTheme="minorHAnsi" w:hAnsiTheme="minorHAnsi" w:cs="Arial"/>
                <w:sz w:val="22"/>
                <w:szCs w:val="22"/>
              </w:rPr>
              <w:t>Nomination, surveillance, décharge et révocation des membres du Comité ;</w:t>
            </w:r>
          </w:p>
          <w:p w14:paraId="0915D6D4" w14:textId="77777777" w:rsidR="00897600" w:rsidRPr="00DD2D40" w:rsidRDefault="00897600" w:rsidP="00897600">
            <w:pPr>
              <w:pStyle w:val="Corpsdetexte"/>
              <w:numPr>
                <w:ilvl w:val="0"/>
                <w:numId w:val="5"/>
              </w:numPr>
              <w:spacing w:line="290" w:lineRule="auto"/>
              <w:ind w:right="130"/>
              <w:jc w:val="both"/>
              <w:rPr>
                <w:rFonts w:asciiTheme="minorHAnsi" w:hAnsiTheme="minorHAnsi" w:cs="Arial"/>
                <w:sz w:val="22"/>
                <w:szCs w:val="22"/>
              </w:rPr>
            </w:pPr>
            <w:r w:rsidRPr="00DD2D40">
              <w:rPr>
                <w:rFonts w:asciiTheme="minorHAnsi" w:hAnsiTheme="minorHAnsi" w:cs="Arial"/>
                <w:sz w:val="22"/>
                <w:szCs w:val="22"/>
              </w:rPr>
              <w:t>Décision de dissolution ou de fusion de l’Association ;</w:t>
            </w:r>
          </w:p>
          <w:p w14:paraId="25DF45A1" w14:textId="77777777" w:rsidR="00897600" w:rsidRPr="00DD2D40" w:rsidRDefault="00897600" w:rsidP="00897600">
            <w:pPr>
              <w:pStyle w:val="Corpsdetexte"/>
              <w:numPr>
                <w:ilvl w:val="0"/>
                <w:numId w:val="5"/>
              </w:numPr>
              <w:spacing w:line="290" w:lineRule="auto"/>
              <w:ind w:right="130"/>
              <w:jc w:val="both"/>
              <w:rPr>
                <w:rFonts w:asciiTheme="minorHAnsi" w:hAnsiTheme="minorHAnsi" w:cs="Arial"/>
                <w:sz w:val="22"/>
                <w:szCs w:val="22"/>
              </w:rPr>
            </w:pPr>
            <w:r w:rsidRPr="00DD2D40">
              <w:rPr>
                <w:rFonts w:asciiTheme="minorHAnsi" w:hAnsiTheme="minorHAnsi" w:cs="Arial"/>
                <w:sz w:val="22"/>
                <w:szCs w:val="22"/>
              </w:rPr>
              <w:t>Gestion de toutes les affaires qui ne sont pas du ressort des autres organes.</w:t>
            </w:r>
          </w:p>
          <w:p w14:paraId="30660119" w14:textId="77777777" w:rsidR="00897600" w:rsidRPr="00DD2D40" w:rsidRDefault="00897600" w:rsidP="00897600">
            <w:pPr>
              <w:pStyle w:val="Corpsdetexte"/>
              <w:spacing w:line="290" w:lineRule="auto"/>
              <w:ind w:left="496" w:right="130"/>
              <w:jc w:val="both"/>
              <w:rPr>
                <w:rFonts w:asciiTheme="minorHAnsi" w:hAnsiTheme="minorHAnsi" w:cs="Arial"/>
                <w:sz w:val="22"/>
                <w:szCs w:val="22"/>
              </w:rPr>
            </w:pPr>
          </w:p>
          <w:p w14:paraId="5A4AEF0A" w14:textId="67154612" w:rsidR="00897600" w:rsidRPr="00DD2D40" w:rsidRDefault="00897600" w:rsidP="00897600">
            <w:pPr>
              <w:pStyle w:val="Corpsdetexte"/>
              <w:spacing w:line="290" w:lineRule="auto"/>
              <w:ind w:right="130"/>
              <w:jc w:val="both"/>
              <w:rPr>
                <w:rFonts w:asciiTheme="minorHAnsi" w:hAnsiTheme="minorHAnsi" w:cs="Arial"/>
                <w:sz w:val="22"/>
                <w:szCs w:val="22"/>
              </w:rPr>
            </w:pPr>
            <w:r w:rsidRPr="00DD2D40">
              <w:rPr>
                <w:rFonts w:asciiTheme="minorHAnsi" w:hAnsiTheme="minorHAnsi" w:cs="Arial"/>
                <w:color w:val="4C94D8" w:themeColor="text2" w:themeTint="80"/>
                <w:sz w:val="22"/>
                <w:szCs w:val="22"/>
              </w:rPr>
              <w:t xml:space="preserve"> </w:t>
            </w:r>
          </w:p>
          <w:p w14:paraId="5FE17D9E" w14:textId="5037AAD8" w:rsidR="00897600" w:rsidRPr="00DF30FD" w:rsidRDefault="00897600" w:rsidP="00897600">
            <w:pPr>
              <w:pStyle w:val="Corpsdetexte"/>
              <w:spacing w:line="290" w:lineRule="auto"/>
              <w:ind w:left="136" w:right="103"/>
              <w:jc w:val="both"/>
              <w:rPr>
                <w:rFonts w:ascii="Arial" w:hAnsi="Arial" w:cs="Arial"/>
                <w:sz w:val="22"/>
                <w:szCs w:val="22"/>
              </w:rPr>
            </w:pPr>
          </w:p>
        </w:tc>
      </w:tr>
      <w:tr w:rsidR="00897600" w14:paraId="56BDD72A" w14:textId="77777777" w:rsidTr="005F4A69">
        <w:tc>
          <w:tcPr>
            <w:tcW w:w="4531" w:type="dxa"/>
          </w:tcPr>
          <w:p w14:paraId="6C701E36" w14:textId="77777777" w:rsidR="00FF1E40" w:rsidRPr="00DF30FD" w:rsidRDefault="00FF1E40" w:rsidP="00FF1E40">
            <w:pPr>
              <w:ind w:left="2"/>
              <w:jc w:val="center"/>
              <w:rPr>
                <w:rFonts w:ascii="Arial" w:hAnsi="Arial" w:cs="Arial"/>
                <w:b/>
                <w:bCs/>
              </w:rPr>
            </w:pPr>
            <w:r w:rsidRPr="00DF30FD">
              <w:rPr>
                <w:rFonts w:ascii="Arial" w:hAnsi="Arial" w:cs="Arial"/>
                <w:b/>
                <w:bCs/>
                <w:u w:val="single"/>
              </w:rPr>
              <w:lastRenderedPageBreak/>
              <w:t>Article 14 : Réunion</w:t>
            </w:r>
          </w:p>
          <w:p w14:paraId="2443E3D2" w14:textId="77777777" w:rsidR="00FF1E40" w:rsidRPr="008760BB" w:rsidRDefault="00FF1E40" w:rsidP="00FF1E40">
            <w:pPr>
              <w:pStyle w:val="Corpsdetexte"/>
              <w:spacing w:before="10"/>
              <w:rPr>
                <w:rFonts w:ascii="Arial" w:hAnsi="Arial" w:cs="Arial"/>
                <w:sz w:val="22"/>
                <w:szCs w:val="22"/>
              </w:rPr>
            </w:pPr>
          </w:p>
          <w:p w14:paraId="5B87BFD6"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t>Assemblée générale ordinaire.</w:t>
            </w:r>
            <w:r w:rsidRPr="00DF30FD">
              <w:rPr>
                <w:rFonts w:ascii="Arial" w:hAnsi="Arial" w:cs="Arial"/>
                <w:sz w:val="22"/>
                <w:szCs w:val="22"/>
              </w:rPr>
              <w:t xml:space="preserve"> L’Assemblée générale ordinaire se tient au moins une fois par an.</w:t>
            </w:r>
          </w:p>
          <w:p w14:paraId="01D758B3" w14:textId="77777777" w:rsidR="00FF1E40" w:rsidRPr="00DF30FD" w:rsidRDefault="00FF1E40" w:rsidP="00FF1E40">
            <w:pPr>
              <w:pStyle w:val="Corpsdetexte"/>
              <w:spacing w:line="290" w:lineRule="auto"/>
              <w:ind w:right="130"/>
              <w:jc w:val="both"/>
              <w:rPr>
                <w:rFonts w:ascii="Arial" w:hAnsi="Arial" w:cs="Arial"/>
                <w:b/>
                <w:bCs/>
                <w:sz w:val="22"/>
                <w:szCs w:val="22"/>
              </w:rPr>
            </w:pPr>
          </w:p>
          <w:p w14:paraId="3D728A58"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t>Assemblée générale extraordinaire.</w:t>
            </w:r>
            <w:r w:rsidRPr="00DF30FD">
              <w:rPr>
                <w:rFonts w:ascii="Arial" w:hAnsi="Arial" w:cs="Arial"/>
                <w:sz w:val="22"/>
                <w:szCs w:val="22"/>
              </w:rPr>
              <w:t xml:space="preserve"> Des Assemblées générales extraordinaires peuvent être tenues à la demande du Comité ou d’au moins 20 pour cent (20%) des membres, conformément </w:t>
            </w:r>
            <w:r w:rsidRPr="008760BB">
              <w:rPr>
                <w:rFonts w:ascii="Arial" w:hAnsi="Arial" w:cs="Arial"/>
                <w:sz w:val="22"/>
                <w:szCs w:val="22"/>
              </w:rPr>
              <w:t>à</w:t>
            </w:r>
            <w:r w:rsidRPr="00DF30FD">
              <w:rPr>
                <w:rFonts w:ascii="Arial" w:hAnsi="Arial" w:cs="Arial"/>
                <w:sz w:val="22"/>
                <w:szCs w:val="22"/>
              </w:rPr>
              <w:t xml:space="preserve"> </w:t>
            </w:r>
            <w:r w:rsidRPr="008760BB">
              <w:rPr>
                <w:rFonts w:ascii="Arial" w:hAnsi="Arial" w:cs="Arial"/>
                <w:sz w:val="22"/>
                <w:szCs w:val="22"/>
              </w:rPr>
              <w:t>l’article</w:t>
            </w:r>
            <w:r w:rsidRPr="00DF30FD">
              <w:rPr>
                <w:rFonts w:ascii="Arial" w:hAnsi="Arial" w:cs="Arial"/>
                <w:sz w:val="22"/>
                <w:szCs w:val="22"/>
              </w:rPr>
              <w:t xml:space="preserve"> </w:t>
            </w:r>
            <w:r w:rsidRPr="008760BB">
              <w:rPr>
                <w:rFonts w:ascii="Arial" w:hAnsi="Arial" w:cs="Arial"/>
                <w:sz w:val="22"/>
                <w:szCs w:val="22"/>
              </w:rPr>
              <w:t>64</w:t>
            </w:r>
            <w:r w:rsidRPr="00DF30FD">
              <w:rPr>
                <w:rFonts w:ascii="Arial" w:hAnsi="Arial" w:cs="Arial"/>
                <w:sz w:val="22"/>
                <w:szCs w:val="22"/>
              </w:rPr>
              <w:t xml:space="preserve"> </w:t>
            </w:r>
            <w:r w:rsidRPr="008760BB">
              <w:rPr>
                <w:rFonts w:ascii="Arial" w:hAnsi="Arial" w:cs="Arial"/>
                <w:sz w:val="22"/>
                <w:szCs w:val="22"/>
              </w:rPr>
              <w:t>al.3</w:t>
            </w:r>
            <w:r w:rsidRPr="00DF30FD">
              <w:rPr>
                <w:rFonts w:ascii="Arial" w:hAnsi="Arial" w:cs="Arial"/>
                <w:sz w:val="22"/>
                <w:szCs w:val="22"/>
              </w:rPr>
              <w:t xml:space="preserve"> </w:t>
            </w:r>
            <w:r w:rsidRPr="008760BB">
              <w:rPr>
                <w:rFonts w:ascii="Arial" w:hAnsi="Arial" w:cs="Arial"/>
                <w:sz w:val="22"/>
                <w:szCs w:val="22"/>
              </w:rPr>
              <w:t>CC.</w:t>
            </w:r>
          </w:p>
          <w:p w14:paraId="6E32181A" w14:textId="77777777" w:rsidR="00FF1E40" w:rsidRPr="008760BB" w:rsidRDefault="00FF1E40" w:rsidP="00FF1E40">
            <w:pPr>
              <w:pStyle w:val="Corpsdetexte"/>
              <w:spacing w:line="290" w:lineRule="auto"/>
              <w:ind w:right="130"/>
              <w:jc w:val="both"/>
              <w:rPr>
                <w:rFonts w:ascii="Arial" w:hAnsi="Arial" w:cs="Arial"/>
                <w:sz w:val="22"/>
                <w:szCs w:val="22"/>
              </w:rPr>
            </w:pPr>
          </w:p>
          <w:p w14:paraId="12D38EE4"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t>Convocation.</w:t>
            </w:r>
            <w:r w:rsidRPr="00DF30FD">
              <w:rPr>
                <w:rFonts w:ascii="Arial" w:hAnsi="Arial" w:cs="Arial"/>
                <w:sz w:val="22"/>
                <w:szCs w:val="22"/>
              </w:rPr>
              <w:t xml:space="preserve"> Le Comité convoque les réunions de l’Assemblée générale </w:t>
            </w:r>
            <w:r w:rsidRPr="007E4882">
              <w:rPr>
                <w:rFonts w:ascii="Arial" w:hAnsi="Arial" w:cs="Arial"/>
                <w:sz w:val="22"/>
                <w:szCs w:val="22"/>
              </w:rPr>
              <w:t xml:space="preserve">30 jours </w:t>
            </w:r>
            <w:r w:rsidRPr="00DF30FD">
              <w:rPr>
                <w:rFonts w:ascii="Arial" w:hAnsi="Arial" w:cs="Arial"/>
                <w:sz w:val="22"/>
                <w:szCs w:val="22"/>
              </w:rPr>
              <w:t xml:space="preserve">à l’avance. L’ordre du jour des réunions (sous réserve d’ajouts éventuels conformément à l’article 17) doit être transmis avec les convocations. Les convocations peuvent être envoyées par courrier ou e- </w:t>
            </w:r>
            <w:r w:rsidRPr="008760BB">
              <w:rPr>
                <w:rFonts w:ascii="Arial" w:hAnsi="Arial" w:cs="Arial"/>
                <w:sz w:val="22"/>
                <w:szCs w:val="22"/>
              </w:rPr>
              <w:t>mail.</w:t>
            </w:r>
          </w:p>
          <w:p w14:paraId="591D7474" w14:textId="77777777" w:rsidR="00FF1E40" w:rsidRPr="008760BB" w:rsidRDefault="00FF1E40" w:rsidP="00FF1E40">
            <w:pPr>
              <w:pStyle w:val="Corpsdetexte"/>
              <w:spacing w:line="290" w:lineRule="auto"/>
              <w:ind w:right="130"/>
              <w:jc w:val="both"/>
              <w:rPr>
                <w:rFonts w:ascii="Arial" w:hAnsi="Arial" w:cs="Arial"/>
                <w:sz w:val="22"/>
                <w:szCs w:val="22"/>
              </w:rPr>
            </w:pPr>
          </w:p>
          <w:p w14:paraId="5A0965BF"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t>Présidence.</w:t>
            </w:r>
            <w:r w:rsidRPr="008760BB">
              <w:rPr>
                <w:rFonts w:ascii="Arial" w:hAnsi="Arial" w:cs="Arial"/>
                <w:sz w:val="22"/>
                <w:szCs w:val="22"/>
              </w:rPr>
              <w:t xml:space="preserve"> L’Assemblée est présidée par le Président ou un autre membre du Comité.</w:t>
            </w:r>
          </w:p>
          <w:p w14:paraId="359147E6" w14:textId="77777777" w:rsidR="00FF1E40" w:rsidRPr="008760BB" w:rsidRDefault="00FF1E40" w:rsidP="00FF1E40">
            <w:pPr>
              <w:pStyle w:val="Corpsdetexte"/>
              <w:spacing w:line="290" w:lineRule="auto"/>
              <w:ind w:right="130"/>
              <w:jc w:val="both"/>
              <w:rPr>
                <w:rFonts w:ascii="Arial" w:hAnsi="Arial" w:cs="Arial"/>
                <w:sz w:val="22"/>
                <w:szCs w:val="22"/>
              </w:rPr>
            </w:pPr>
          </w:p>
          <w:p w14:paraId="21801188"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lastRenderedPageBreak/>
              <w:t>Secrétariat de séance.</w:t>
            </w:r>
            <w:r w:rsidRPr="008760BB">
              <w:rPr>
                <w:rFonts w:ascii="Arial" w:hAnsi="Arial" w:cs="Arial"/>
                <w:sz w:val="22"/>
                <w:szCs w:val="22"/>
              </w:rPr>
              <w:t xml:space="preserve"> Le Président ou son remplaçant nomme un Secrétaire de séance.</w:t>
            </w:r>
          </w:p>
          <w:p w14:paraId="72D22B04" w14:textId="77777777" w:rsidR="00FF1E40" w:rsidRPr="00FF1E40" w:rsidRDefault="00FF1E40" w:rsidP="00FF1E40">
            <w:pPr>
              <w:spacing w:before="108"/>
              <w:ind w:left="2"/>
              <w:jc w:val="center"/>
              <w:rPr>
                <w:rFonts w:ascii="Arial" w:hAnsi="Arial" w:cs="Arial"/>
                <w:b/>
                <w:bCs/>
                <w:u w:val="single"/>
                <w:lang w:val="fr-FR"/>
              </w:rPr>
            </w:pPr>
          </w:p>
        </w:tc>
        <w:tc>
          <w:tcPr>
            <w:tcW w:w="4394" w:type="dxa"/>
          </w:tcPr>
          <w:p w14:paraId="2F24E09E" w14:textId="77777777" w:rsidR="00FF1E40" w:rsidRPr="00AC29E3" w:rsidRDefault="00897600" w:rsidP="00897600">
            <w:pPr>
              <w:ind w:left="2"/>
              <w:rPr>
                <w:rFonts w:cs="Arial"/>
                <w:b/>
                <w:bCs/>
                <w:color w:val="4C94D8" w:themeColor="text2" w:themeTint="80"/>
              </w:rPr>
            </w:pPr>
            <w:r w:rsidRPr="00AC29E3">
              <w:rPr>
                <w:rFonts w:cs="Arial"/>
                <w:b/>
                <w:bCs/>
                <w:color w:val="4C94D8" w:themeColor="text2" w:themeTint="80"/>
              </w:rPr>
              <w:lastRenderedPageBreak/>
              <w:t xml:space="preserve">Art. 14 </w:t>
            </w:r>
            <w:r w:rsidRPr="00AC29E3">
              <w:rPr>
                <w:rFonts w:cs="Arial"/>
                <w:b/>
                <w:bCs/>
              </w:rPr>
              <w:t>: Réunion</w:t>
            </w:r>
            <w:r w:rsidRPr="00AC29E3">
              <w:rPr>
                <w:rFonts w:cs="Arial"/>
                <w:b/>
                <w:bCs/>
                <w:color w:val="4C94D8" w:themeColor="text2" w:themeTint="80"/>
              </w:rPr>
              <w:t>s</w:t>
            </w:r>
          </w:p>
          <w:p w14:paraId="5A59FA8B" w14:textId="77777777" w:rsidR="00897600" w:rsidRPr="00DD2D40" w:rsidRDefault="00897600" w:rsidP="00897600">
            <w:pPr>
              <w:pStyle w:val="Corpsdetexte"/>
              <w:spacing w:before="10"/>
              <w:rPr>
                <w:rFonts w:asciiTheme="minorHAnsi" w:hAnsiTheme="minorHAnsi" w:cs="Arial"/>
                <w:sz w:val="22"/>
                <w:szCs w:val="22"/>
              </w:rPr>
            </w:pPr>
          </w:p>
          <w:p w14:paraId="45D4F4A8" w14:textId="3E8DA0AE" w:rsidR="00897600" w:rsidRPr="00DD2D40" w:rsidRDefault="00897600" w:rsidP="00897600">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Assemblée générale ordinaire.</w:t>
            </w:r>
            <w:r w:rsidRPr="00DD2D40">
              <w:rPr>
                <w:rFonts w:asciiTheme="minorHAnsi" w:hAnsiTheme="minorHAnsi" w:cs="Arial"/>
                <w:sz w:val="22"/>
                <w:szCs w:val="22"/>
              </w:rPr>
              <w:t xml:space="preserve"> L’Assemblée générale ordinaire se tient au moins une fois par an.</w:t>
            </w:r>
          </w:p>
          <w:p w14:paraId="15BAB537" w14:textId="77777777" w:rsidR="00897600" w:rsidRPr="00DD2D40" w:rsidRDefault="00897600" w:rsidP="00897600">
            <w:pPr>
              <w:pStyle w:val="Corpsdetexte"/>
              <w:spacing w:line="290" w:lineRule="auto"/>
              <w:ind w:right="130"/>
              <w:jc w:val="both"/>
              <w:rPr>
                <w:rFonts w:asciiTheme="minorHAnsi" w:hAnsiTheme="minorHAnsi" w:cs="Arial"/>
                <w:b/>
                <w:bCs/>
                <w:sz w:val="22"/>
                <w:szCs w:val="22"/>
              </w:rPr>
            </w:pPr>
          </w:p>
          <w:p w14:paraId="36C6ACD6" w14:textId="77777777" w:rsidR="00897600" w:rsidRPr="00DD2D40" w:rsidRDefault="00897600" w:rsidP="00897600">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Assemblée générale extraordinaire.</w:t>
            </w:r>
            <w:r w:rsidRPr="00DD2D40">
              <w:rPr>
                <w:rFonts w:asciiTheme="minorHAnsi" w:hAnsiTheme="minorHAnsi" w:cs="Arial"/>
                <w:sz w:val="22"/>
                <w:szCs w:val="22"/>
              </w:rPr>
              <w:t xml:space="preserve"> Des Assemblées générales extraordinaires peuvent être tenues à la demande du Comité ou d’au moins 20 pour cent (20%) des membres, conformément à l’article 64 al.3 CC.</w:t>
            </w:r>
          </w:p>
          <w:p w14:paraId="7EE16DDF" w14:textId="77777777" w:rsidR="00897600" w:rsidRPr="00DD2D40" w:rsidRDefault="00897600" w:rsidP="00897600">
            <w:pPr>
              <w:pStyle w:val="Corpsdetexte"/>
              <w:spacing w:line="290" w:lineRule="auto"/>
              <w:ind w:right="130"/>
              <w:jc w:val="both"/>
              <w:rPr>
                <w:rFonts w:asciiTheme="minorHAnsi" w:hAnsiTheme="minorHAnsi" w:cs="Arial"/>
                <w:sz w:val="22"/>
                <w:szCs w:val="22"/>
              </w:rPr>
            </w:pPr>
          </w:p>
          <w:p w14:paraId="294105F0" w14:textId="24AB0D21" w:rsidR="00897600" w:rsidRPr="00DD2D40" w:rsidRDefault="00897600" w:rsidP="00897600">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Convocation.</w:t>
            </w:r>
            <w:r w:rsidRPr="00DD2D40">
              <w:rPr>
                <w:rFonts w:asciiTheme="minorHAnsi" w:hAnsiTheme="minorHAnsi" w:cs="Arial"/>
                <w:sz w:val="22"/>
                <w:szCs w:val="22"/>
              </w:rPr>
              <w:t xml:space="preserve"> Le Comité convoque les réunions de l’Assemblée générale 30 jours à l’avance. L’ordre du jour des réunions (sous réserve d’ajouts éventuels conformément à l’article 1</w:t>
            </w:r>
            <w:r w:rsidRPr="00DD2D40">
              <w:rPr>
                <w:rFonts w:asciiTheme="minorHAnsi" w:hAnsiTheme="minorHAnsi" w:cs="Arial"/>
                <w:color w:val="4C94D8" w:themeColor="text2" w:themeTint="80"/>
                <w:sz w:val="22"/>
                <w:szCs w:val="22"/>
              </w:rPr>
              <w:t>6</w:t>
            </w:r>
            <w:r w:rsidRPr="00DD2D40">
              <w:rPr>
                <w:rFonts w:asciiTheme="minorHAnsi" w:hAnsiTheme="minorHAnsi" w:cs="Arial"/>
                <w:sz w:val="22"/>
                <w:szCs w:val="22"/>
              </w:rPr>
              <w:t xml:space="preserve">) doit être transmis avec les convocations. Les convocations peuvent être envoyées par courrier ou </w:t>
            </w:r>
            <w:r w:rsidR="00291EC4" w:rsidRPr="00291EC4">
              <w:rPr>
                <w:rFonts w:asciiTheme="minorHAnsi" w:hAnsiTheme="minorHAnsi" w:cs="Arial"/>
                <w:color w:val="4C94D8" w:themeColor="text2" w:themeTint="80"/>
                <w:sz w:val="22"/>
                <w:szCs w:val="22"/>
              </w:rPr>
              <w:t>courriel</w:t>
            </w:r>
            <w:r w:rsidRPr="00DD2D40">
              <w:rPr>
                <w:rFonts w:asciiTheme="minorHAnsi" w:hAnsiTheme="minorHAnsi" w:cs="Arial"/>
                <w:sz w:val="22"/>
                <w:szCs w:val="22"/>
              </w:rPr>
              <w:t>.</w:t>
            </w:r>
          </w:p>
          <w:p w14:paraId="3E2D9FF3" w14:textId="77777777" w:rsidR="00897600" w:rsidRPr="00DD2D40" w:rsidRDefault="00897600" w:rsidP="00423821">
            <w:pPr>
              <w:pStyle w:val="Corpsdetexte"/>
              <w:spacing w:line="290" w:lineRule="auto"/>
              <w:ind w:left="136" w:right="130"/>
              <w:jc w:val="both"/>
              <w:rPr>
                <w:rFonts w:asciiTheme="minorHAnsi" w:hAnsiTheme="minorHAnsi" w:cs="Arial"/>
                <w:sz w:val="22"/>
                <w:szCs w:val="22"/>
              </w:rPr>
            </w:pPr>
          </w:p>
          <w:p w14:paraId="775E1127" w14:textId="7FFC0E3C" w:rsidR="00897600" w:rsidRPr="00DD2D40" w:rsidRDefault="00897600" w:rsidP="00897600">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Présidence.</w:t>
            </w:r>
            <w:r w:rsidRPr="00DD2D40">
              <w:rPr>
                <w:rFonts w:asciiTheme="minorHAnsi" w:hAnsiTheme="minorHAnsi" w:cs="Arial"/>
                <w:sz w:val="22"/>
                <w:szCs w:val="22"/>
              </w:rPr>
              <w:t xml:space="preserve"> L’Assemblée est présidée par le</w:t>
            </w:r>
            <w:r w:rsidR="00317363" w:rsidRPr="00DD2D40">
              <w:rPr>
                <w:rFonts w:asciiTheme="minorHAnsi" w:hAnsiTheme="minorHAnsi" w:cs="Arial"/>
                <w:color w:val="4C94D8" w:themeColor="text2" w:themeTint="80"/>
                <w:sz w:val="22"/>
                <w:szCs w:val="22"/>
              </w:rPr>
              <w:t>-la</w:t>
            </w:r>
            <w:r w:rsidRPr="00DD2D40">
              <w:rPr>
                <w:rFonts w:asciiTheme="minorHAnsi" w:hAnsiTheme="minorHAnsi" w:cs="Arial"/>
                <w:sz w:val="22"/>
                <w:szCs w:val="22"/>
              </w:rPr>
              <w:t xml:space="preserve"> </w:t>
            </w:r>
            <w:proofErr w:type="spellStart"/>
            <w:r w:rsidRPr="00DD2D40">
              <w:rPr>
                <w:rFonts w:asciiTheme="minorHAnsi" w:hAnsiTheme="minorHAnsi" w:cs="Arial"/>
                <w:sz w:val="22"/>
                <w:szCs w:val="22"/>
              </w:rPr>
              <w:t>Président</w:t>
            </w:r>
            <w:r w:rsidR="00317363" w:rsidRPr="00DD2D40">
              <w:rPr>
                <w:rFonts w:asciiTheme="minorHAnsi" w:hAnsiTheme="minorHAnsi" w:cs="Arial"/>
                <w:color w:val="4C94D8" w:themeColor="text2" w:themeTint="80"/>
                <w:sz w:val="22"/>
                <w:szCs w:val="22"/>
              </w:rPr>
              <w:t>.e</w:t>
            </w:r>
            <w:proofErr w:type="spellEnd"/>
            <w:r w:rsidR="002632A2">
              <w:rPr>
                <w:rFonts w:asciiTheme="minorHAnsi" w:hAnsiTheme="minorHAnsi" w:cs="Arial"/>
                <w:color w:val="4C94D8" w:themeColor="text2" w:themeTint="80"/>
                <w:sz w:val="22"/>
                <w:szCs w:val="22"/>
              </w:rPr>
              <w:t>/</w:t>
            </w:r>
            <w:r w:rsidR="00291EC4" w:rsidRPr="00291EC4">
              <w:rPr>
                <w:rFonts w:asciiTheme="minorHAnsi" w:hAnsiTheme="minorHAnsi" w:cs="Arial"/>
                <w:color w:val="4C94D8" w:themeColor="text2" w:themeTint="80"/>
                <w:sz w:val="22"/>
                <w:szCs w:val="22"/>
              </w:rPr>
              <w:t xml:space="preserve"> </w:t>
            </w:r>
            <w:r w:rsidR="00291EC4">
              <w:rPr>
                <w:rFonts w:asciiTheme="minorHAnsi" w:hAnsiTheme="minorHAnsi" w:cs="Arial"/>
                <w:color w:val="4C94D8" w:themeColor="text2" w:themeTint="80"/>
                <w:sz w:val="22"/>
                <w:szCs w:val="22"/>
              </w:rPr>
              <w:t>C</w:t>
            </w:r>
            <w:r w:rsidR="00291EC4" w:rsidRPr="00291EC4">
              <w:rPr>
                <w:rFonts w:asciiTheme="minorHAnsi" w:hAnsiTheme="minorHAnsi" w:cs="Arial"/>
                <w:color w:val="4C94D8" w:themeColor="text2" w:themeTint="80"/>
                <w:sz w:val="22"/>
                <w:szCs w:val="22"/>
              </w:rPr>
              <w:t>o-</w:t>
            </w:r>
            <w:proofErr w:type="spellStart"/>
            <w:proofErr w:type="gramStart"/>
            <w:r w:rsidR="00291EC4" w:rsidRPr="00291EC4">
              <w:rPr>
                <w:rFonts w:asciiTheme="minorHAnsi" w:hAnsiTheme="minorHAnsi" w:cs="Arial"/>
                <w:color w:val="4C94D8" w:themeColor="text2" w:themeTint="80"/>
                <w:sz w:val="22"/>
                <w:szCs w:val="22"/>
              </w:rPr>
              <w:t>président</w:t>
            </w:r>
            <w:r w:rsidR="002632A2">
              <w:rPr>
                <w:rFonts w:asciiTheme="minorHAnsi" w:hAnsiTheme="minorHAnsi" w:cs="Arial"/>
                <w:color w:val="4C94D8" w:themeColor="text2" w:themeTint="80"/>
                <w:sz w:val="22"/>
                <w:szCs w:val="22"/>
              </w:rPr>
              <w:t>.e</w:t>
            </w:r>
            <w:proofErr w:type="spellEnd"/>
            <w:proofErr w:type="gramEnd"/>
            <w:r w:rsidRPr="00291EC4">
              <w:rPr>
                <w:rFonts w:asciiTheme="minorHAnsi" w:hAnsiTheme="minorHAnsi" w:cs="Arial"/>
                <w:color w:val="4C94D8" w:themeColor="text2" w:themeTint="80"/>
                <w:sz w:val="22"/>
                <w:szCs w:val="22"/>
              </w:rPr>
              <w:t xml:space="preserve"> </w:t>
            </w:r>
            <w:r w:rsidRPr="00DD2D40">
              <w:rPr>
                <w:rFonts w:asciiTheme="minorHAnsi" w:hAnsiTheme="minorHAnsi" w:cs="Arial"/>
                <w:sz w:val="22"/>
                <w:szCs w:val="22"/>
              </w:rPr>
              <w:t>ou un autre membre du Comité.</w:t>
            </w:r>
          </w:p>
          <w:p w14:paraId="6EC50A3D" w14:textId="77777777" w:rsidR="00897600" w:rsidRPr="00DD2D40" w:rsidRDefault="00897600" w:rsidP="00897600">
            <w:pPr>
              <w:pStyle w:val="Corpsdetexte"/>
              <w:spacing w:line="290" w:lineRule="auto"/>
              <w:ind w:right="130"/>
              <w:jc w:val="both"/>
              <w:rPr>
                <w:rFonts w:asciiTheme="minorHAnsi" w:hAnsiTheme="minorHAnsi" w:cs="Arial"/>
                <w:sz w:val="22"/>
                <w:szCs w:val="22"/>
              </w:rPr>
            </w:pPr>
          </w:p>
          <w:p w14:paraId="1826B6C8" w14:textId="0154567E" w:rsidR="00897600" w:rsidRDefault="00897600" w:rsidP="00897600">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Secrétariat de séance.</w:t>
            </w:r>
            <w:r w:rsidRPr="00DD2D40">
              <w:rPr>
                <w:rFonts w:asciiTheme="minorHAnsi" w:hAnsiTheme="minorHAnsi" w:cs="Arial"/>
                <w:sz w:val="22"/>
                <w:szCs w:val="22"/>
              </w:rPr>
              <w:t xml:space="preserve"> Le Président </w:t>
            </w:r>
            <w:r w:rsidR="00291EC4" w:rsidRPr="00291EC4">
              <w:rPr>
                <w:rFonts w:asciiTheme="minorHAnsi" w:hAnsiTheme="minorHAnsi" w:cs="Arial"/>
                <w:color w:val="4C94D8" w:themeColor="text2" w:themeTint="80"/>
                <w:sz w:val="22"/>
                <w:szCs w:val="22"/>
              </w:rPr>
              <w:t>de séance</w:t>
            </w:r>
            <w:r w:rsidR="00291EC4">
              <w:rPr>
                <w:rFonts w:asciiTheme="minorHAnsi" w:hAnsiTheme="minorHAnsi" w:cs="Arial"/>
                <w:sz w:val="22"/>
                <w:szCs w:val="22"/>
              </w:rPr>
              <w:t xml:space="preserve"> </w:t>
            </w:r>
            <w:r w:rsidRPr="00DD2D40">
              <w:rPr>
                <w:rFonts w:asciiTheme="minorHAnsi" w:hAnsiTheme="minorHAnsi" w:cs="Arial"/>
                <w:sz w:val="22"/>
                <w:szCs w:val="22"/>
              </w:rPr>
              <w:t>ou son remplaçant nomme un Secrétaire de séance.</w:t>
            </w:r>
          </w:p>
          <w:p w14:paraId="17C603AA" w14:textId="77777777" w:rsidR="00B90B83" w:rsidRDefault="00B90B83" w:rsidP="00897600">
            <w:pPr>
              <w:pStyle w:val="Corpsdetexte"/>
              <w:spacing w:line="290" w:lineRule="auto"/>
              <w:ind w:right="130"/>
              <w:jc w:val="both"/>
              <w:rPr>
                <w:rFonts w:asciiTheme="minorHAnsi" w:hAnsiTheme="minorHAnsi" w:cs="Arial"/>
                <w:sz w:val="22"/>
                <w:szCs w:val="22"/>
              </w:rPr>
            </w:pPr>
          </w:p>
          <w:p w14:paraId="7CB9CEEF" w14:textId="073CF458" w:rsidR="00B90B83" w:rsidRPr="00DD2D40" w:rsidRDefault="00B90B83" w:rsidP="00B90B83">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Procès-verbaux.</w:t>
            </w:r>
            <w:r w:rsidRPr="00DD2D40">
              <w:rPr>
                <w:rFonts w:asciiTheme="minorHAnsi" w:hAnsiTheme="minorHAnsi" w:cs="Arial"/>
                <w:sz w:val="22"/>
                <w:szCs w:val="22"/>
              </w:rPr>
              <w:t xml:space="preserve"> Les réunions de l’Assemblée générale et ses décisions font l’objet de procès-verbaux.</w:t>
            </w:r>
          </w:p>
          <w:p w14:paraId="0F45350D" w14:textId="77777777" w:rsidR="00B90B83" w:rsidRPr="00DD2D40" w:rsidRDefault="00B90B83" w:rsidP="00897600">
            <w:pPr>
              <w:pStyle w:val="Corpsdetexte"/>
              <w:spacing w:line="290" w:lineRule="auto"/>
              <w:ind w:right="130"/>
              <w:jc w:val="both"/>
              <w:rPr>
                <w:rFonts w:asciiTheme="minorHAnsi" w:hAnsiTheme="minorHAnsi" w:cs="Arial"/>
                <w:sz w:val="22"/>
                <w:szCs w:val="22"/>
              </w:rPr>
            </w:pPr>
          </w:p>
          <w:p w14:paraId="03C925DA" w14:textId="1869D697" w:rsidR="00897600" w:rsidRPr="00DD2D40" w:rsidRDefault="00897600" w:rsidP="00423821">
            <w:pPr>
              <w:pStyle w:val="Corpsdetexte"/>
              <w:spacing w:line="290" w:lineRule="auto"/>
              <w:ind w:left="136" w:right="130"/>
              <w:jc w:val="both"/>
              <w:rPr>
                <w:rFonts w:asciiTheme="minorHAnsi" w:hAnsiTheme="minorHAnsi" w:cs="Arial"/>
                <w:sz w:val="22"/>
                <w:szCs w:val="22"/>
              </w:rPr>
            </w:pPr>
          </w:p>
        </w:tc>
      </w:tr>
      <w:tr w:rsidR="00897600" w14:paraId="2E4CCE38" w14:textId="77777777" w:rsidTr="005F4A69">
        <w:tc>
          <w:tcPr>
            <w:tcW w:w="4531" w:type="dxa"/>
          </w:tcPr>
          <w:p w14:paraId="4A2458CF" w14:textId="39DFD5E1" w:rsidR="00FF1E40" w:rsidRPr="00C840A6" w:rsidRDefault="00FF1E40" w:rsidP="00C840A6">
            <w:pPr>
              <w:pStyle w:val="NormalWeb"/>
              <w:jc w:val="center"/>
              <w:rPr>
                <w:rFonts w:ascii="Arial" w:hAnsi="Arial" w:cs="Arial"/>
                <w:b/>
                <w:bCs/>
                <w:u w:val="single"/>
              </w:rPr>
            </w:pPr>
            <w:r w:rsidRPr="00DF30FD">
              <w:rPr>
                <w:rFonts w:ascii="Arial" w:hAnsi="Arial" w:cs="Arial"/>
                <w:b/>
                <w:bCs/>
                <w:u w:val="single"/>
              </w:rPr>
              <w:lastRenderedPageBreak/>
              <w:t>Article 15 : Décisions et droits de vote</w:t>
            </w:r>
          </w:p>
          <w:p w14:paraId="6F6FE3B3"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t>Droit de vote.</w:t>
            </w:r>
            <w:r w:rsidRPr="00DF30FD">
              <w:rPr>
                <w:rFonts w:ascii="Arial" w:hAnsi="Arial" w:cs="Arial"/>
                <w:sz w:val="22"/>
                <w:szCs w:val="22"/>
              </w:rPr>
              <w:t xml:space="preserve"> Tous les membres ont un droit de vote égal au sein de l’Assemblée générale. En cas </w:t>
            </w:r>
            <w:r w:rsidRPr="008760BB">
              <w:rPr>
                <w:rFonts w:ascii="Arial" w:hAnsi="Arial" w:cs="Arial"/>
                <w:sz w:val="22"/>
                <w:szCs w:val="22"/>
              </w:rPr>
              <w:t>d’égalité</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voix,</w:t>
            </w:r>
            <w:r w:rsidRPr="00DF30FD">
              <w:rPr>
                <w:rFonts w:ascii="Arial" w:hAnsi="Arial" w:cs="Arial"/>
                <w:sz w:val="22"/>
                <w:szCs w:val="22"/>
              </w:rPr>
              <w:t xml:space="preserve"> </w:t>
            </w:r>
            <w:r w:rsidRPr="008760BB">
              <w:rPr>
                <w:rFonts w:ascii="Arial" w:hAnsi="Arial" w:cs="Arial"/>
                <w:sz w:val="22"/>
                <w:szCs w:val="22"/>
              </w:rPr>
              <w:t>celle</w:t>
            </w:r>
            <w:r w:rsidRPr="00DF30FD">
              <w:rPr>
                <w:rFonts w:ascii="Arial" w:hAnsi="Arial" w:cs="Arial"/>
                <w:sz w:val="22"/>
                <w:szCs w:val="22"/>
              </w:rPr>
              <w:t xml:space="preserve"> </w:t>
            </w:r>
            <w:r w:rsidRPr="008760BB">
              <w:rPr>
                <w:rFonts w:ascii="Arial" w:hAnsi="Arial" w:cs="Arial"/>
                <w:sz w:val="22"/>
                <w:szCs w:val="22"/>
              </w:rPr>
              <w:t>du</w:t>
            </w:r>
            <w:r w:rsidRPr="00DF30FD">
              <w:rPr>
                <w:rFonts w:ascii="Arial" w:hAnsi="Arial" w:cs="Arial"/>
                <w:sz w:val="22"/>
                <w:szCs w:val="22"/>
              </w:rPr>
              <w:t xml:space="preserve"> </w:t>
            </w:r>
            <w:r w:rsidRPr="008760BB">
              <w:rPr>
                <w:rFonts w:ascii="Arial" w:hAnsi="Arial" w:cs="Arial"/>
                <w:sz w:val="22"/>
                <w:szCs w:val="22"/>
              </w:rPr>
              <w:t>Président</w:t>
            </w:r>
            <w:r w:rsidRPr="00DF30FD">
              <w:rPr>
                <w:rFonts w:ascii="Arial" w:hAnsi="Arial" w:cs="Arial"/>
                <w:sz w:val="22"/>
                <w:szCs w:val="22"/>
              </w:rPr>
              <w:t xml:space="preserve"> </w:t>
            </w:r>
            <w:r w:rsidRPr="008760BB">
              <w:rPr>
                <w:rFonts w:ascii="Arial" w:hAnsi="Arial" w:cs="Arial"/>
                <w:sz w:val="22"/>
                <w:szCs w:val="22"/>
              </w:rPr>
              <w:t>est</w:t>
            </w:r>
            <w:r w:rsidRPr="00DF30FD">
              <w:rPr>
                <w:rFonts w:ascii="Arial" w:hAnsi="Arial" w:cs="Arial"/>
                <w:sz w:val="22"/>
                <w:szCs w:val="22"/>
              </w:rPr>
              <w:t xml:space="preserve"> </w:t>
            </w:r>
            <w:r w:rsidRPr="008760BB">
              <w:rPr>
                <w:rFonts w:ascii="Arial" w:hAnsi="Arial" w:cs="Arial"/>
                <w:sz w:val="22"/>
                <w:szCs w:val="22"/>
              </w:rPr>
              <w:t>prépondérante.</w:t>
            </w:r>
          </w:p>
          <w:p w14:paraId="327F3673" w14:textId="77777777" w:rsidR="00FF1E40" w:rsidRPr="008760BB" w:rsidRDefault="00FF1E40" w:rsidP="00FF1E40">
            <w:pPr>
              <w:pStyle w:val="Corpsdetexte"/>
              <w:spacing w:line="290" w:lineRule="auto"/>
              <w:ind w:right="130"/>
              <w:jc w:val="both"/>
              <w:rPr>
                <w:rFonts w:ascii="Arial" w:hAnsi="Arial" w:cs="Arial"/>
                <w:sz w:val="22"/>
                <w:szCs w:val="22"/>
              </w:rPr>
            </w:pPr>
          </w:p>
          <w:p w14:paraId="5558AD52"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t>Procuration.</w:t>
            </w:r>
            <w:r w:rsidRPr="00DF30FD">
              <w:rPr>
                <w:rFonts w:ascii="Arial" w:hAnsi="Arial" w:cs="Arial"/>
                <w:sz w:val="22"/>
                <w:szCs w:val="22"/>
              </w:rPr>
              <w:t xml:space="preserve"> Les membres peuvent être représentés par une procuration accordée à un autre </w:t>
            </w:r>
            <w:r w:rsidRPr="008760BB">
              <w:rPr>
                <w:rFonts w:ascii="Arial" w:hAnsi="Arial" w:cs="Arial"/>
                <w:sz w:val="22"/>
                <w:szCs w:val="22"/>
              </w:rPr>
              <w:t>membre.</w:t>
            </w:r>
          </w:p>
          <w:p w14:paraId="45FE10EF" w14:textId="77777777" w:rsidR="00FF1E40" w:rsidRPr="008760BB" w:rsidRDefault="00FF1E40" w:rsidP="00FF1E40">
            <w:pPr>
              <w:pStyle w:val="Corpsdetexte"/>
              <w:spacing w:line="290" w:lineRule="auto"/>
              <w:ind w:right="130"/>
              <w:jc w:val="both"/>
              <w:rPr>
                <w:rFonts w:ascii="Arial" w:hAnsi="Arial" w:cs="Arial"/>
                <w:sz w:val="22"/>
                <w:szCs w:val="22"/>
              </w:rPr>
            </w:pPr>
          </w:p>
          <w:p w14:paraId="3EDC7B1D"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t>Mode.</w:t>
            </w:r>
            <w:r w:rsidRPr="00DF30FD">
              <w:rPr>
                <w:rFonts w:ascii="Arial" w:hAnsi="Arial" w:cs="Arial"/>
                <w:sz w:val="22"/>
                <w:szCs w:val="22"/>
              </w:rPr>
              <w:t xml:space="preserve"> Les votes ont lieu à main levée. A la demande de dix (10) membres au moins, ils auront lieu </w:t>
            </w:r>
            <w:r w:rsidRPr="008760BB">
              <w:rPr>
                <w:rFonts w:ascii="Arial" w:hAnsi="Arial" w:cs="Arial"/>
                <w:sz w:val="22"/>
                <w:szCs w:val="22"/>
              </w:rPr>
              <w:t>au scrutin</w:t>
            </w:r>
            <w:r w:rsidRPr="00DF30FD">
              <w:rPr>
                <w:rFonts w:ascii="Arial" w:hAnsi="Arial" w:cs="Arial"/>
                <w:sz w:val="22"/>
                <w:szCs w:val="22"/>
              </w:rPr>
              <w:t xml:space="preserve"> </w:t>
            </w:r>
            <w:r w:rsidRPr="008760BB">
              <w:rPr>
                <w:rFonts w:ascii="Arial" w:hAnsi="Arial" w:cs="Arial"/>
                <w:sz w:val="22"/>
                <w:szCs w:val="22"/>
              </w:rPr>
              <w:t>secret.</w:t>
            </w:r>
          </w:p>
          <w:p w14:paraId="2B6BDCA8" w14:textId="77777777" w:rsidR="00FF1E40" w:rsidRPr="008760BB" w:rsidRDefault="00FF1E40" w:rsidP="00FF1E40">
            <w:pPr>
              <w:pStyle w:val="Corpsdetexte"/>
              <w:spacing w:line="290" w:lineRule="auto"/>
              <w:ind w:right="130"/>
              <w:jc w:val="both"/>
              <w:rPr>
                <w:rFonts w:ascii="Arial" w:hAnsi="Arial" w:cs="Arial"/>
                <w:sz w:val="22"/>
                <w:szCs w:val="22"/>
              </w:rPr>
            </w:pPr>
          </w:p>
          <w:p w14:paraId="63FCD9B1"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t>Majorités.</w:t>
            </w:r>
            <w:r w:rsidRPr="00DF30FD">
              <w:rPr>
                <w:rFonts w:ascii="Arial" w:hAnsi="Arial" w:cs="Arial"/>
                <w:sz w:val="22"/>
                <w:szCs w:val="22"/>
              </w:rPr>
              <w:t xml:space="preserve"> </w:t>
            </w:r>
            <w:r w:rsidRPr="008760BB">
              <w:rPr>
                <w:rFonts w:ascii="Arial" w:hAnsi="Arial" w:cs="Arial"/>
                <w:sz w:val="22"/>
                <w:szCs w:val="22"/>
              </w:rPr>
              <w:t>Les</w:t>
            </w:r>
            <w:r w:rsidRPr="00DF30FD">
              <w:rPr>
                <w:rFonts w:ascii="Arial" w:hAnsi="Arial" w:cs="Arial"/>
                <w:sz w:val="22"/>
                <w:szCs w:val="22"/>
              </w:rPr>
              <w:t xml:space="preserve"> </w:t>
            </w:r>
            <w:r w:rsidRPr="008760BB">
              <w:rPr>
                <w:rFonts w:ascii="Arial" w:hAnsi="Arial" w:cs="Arial"/>
                <w:sz w:val="22"/>
                <w:szCs w:val="22"/>
              </w:rPr>
              <w:t>décisions</w:t>
            </w:r>
            <w:r w:rsidRPr="00DF30FD">
              <w:rPr>
                <w:rFonts w:ascii="Arial" w:hAnsi="Arial" w:cs="Arial"/>
                <w:sz w:val="22"/>
                <w:szCs w:val="22"/>
              </w:rPr>
              <w:t xml:space="preserve"> </w:t>
            </w:r>
            <w:r w:rsidRPr="008760BB">
              <w:rPr>
                <w:rFonts w:ascii="Arial" w:hAnsi="Arial" w:cs="Arial"/>
                <w:sz w:val="22"/>
                <w:szCs w:val="22"/>
              </w:rPr>
              <w:t>de</w:t>
            </w:r>
            <w:r w:rsidRPr="00DF30FD">
              <w:rPr>
                <w:rFonts w:ascii="Arial" w:hAnsi="Arial" w:cs="Arial"/>
                <w:sz w:val="22"/>
                <w:szCs w:val="22"/>
              </w:rPr>
              <w:t xml:space="preserve"> </w:t>
            </w:r>
            <w:r w:rsidRPr="008760BB">
              <w:rPr>
                <w:rFonts w:ascii="Arial" w:hAnsi="Arial" w:cs="Arial"/>
                <w:sz w:val="22"/>
                <w:szCs w:val="22"/>
              </w:rPr>
              <w:t>l’Assemblée</w:t>
            </w:r>
            <w:r w:rsidRPr="00DF30FD">
              <w:rPr>
                <w:rFonts w:ascii="Arial" w:hAnsi="Arial" w:cs="Arial"/>
                <w:sz w:val="22"/>
                <w:szCs w:val="22"/>
              </w:rPr>
              <w:t xml:space="preserve"> </w:t>
            </w:r>
            <w:r w:rsidRPr="008760BB">
              <w:rPr>
                <w:rFonts w:ascii="Arial" w:hAnsi="Arial" w:cs="Arial"/>
                <w:sz w:val="22"/>
                <w:szCs w:val="22"/>
              </w:rPr>
              <w:t>générale</w:t>
            </w:r>
            <w:r w:rsidRPr="00DF30FD">
              <w:rPr>
                <w:rFonts w:ascii="Arial" w:hAnsi="Arial" w:cs="Arial"/>
                <w:sz w:val="22"/>
                <w:szCs w:val="22"/>
              </w:rPr>
              <w:t xml:space="preserve"> </w:t>
            </w:r>
            <w:r w:rsidRPr="008760BB">
              <w:rPr>
                <w:rFonts w:ascii="Arial" w:hAnsi="Arial" w:cs="Arial"/>
                <w:sz w:val="22"/>
                <w:szCs w:val="22"/>
              </w:rPr>
              <w:t>sont</w:t>
            </w:r>
            <w:r w:rsidRPr="00DF30FD">
              <w:rPr>
                <w:rFonts w:ascii="Arial" w:hAnsi="Arial" w:cs="Arial"/>
                <w:sz w:val="22"/>
                <w:szCs w:val="22"/>
              </w:rPr>
              <w:t xml:space="preserve"> </w:t>
            </w:r>
            <w:r w:rsidRPr="008760BB">
              <w:rPr>
                <w:rFonts w:ascii="Arial" w:hAnsi="Arial" w:cs="Arial"/>
                <w:sz w:val="22"/>
                <w:szCs w:val="22"/>
              </w:rPr>
              <w:t>prises</w:t>
            </w:r>
            <w:r w:rsidRPr="00DF30FD">
              <w:rPr>
                <w:rFonts w:ascii="Arial" w:hAnsi="Arial" w:cs="Arial"/>
                <w:sz w:val="22"/>
                <w:szCs w:val="22"/>
              </w:rPr>
              <w:t xml:space="preserve"> </w:t>
            </w:r>
            <w:r w:rsidRPr="008760BB">
              <w:rPr>
                <w:rFonts w:ascii="Arial" w:hAnsi="Arial" w:cs="Arial"/>
                <w:sz w:val="22"/>
                <w:szCs w:val="22"/>
              </w:rPr>
              <w:t>à</w:t>
            </w:r>
            <w:r w:rsidRPr="00DF30FD">
              <w:rPr>
                <w:rFonts w:ascii="Arial" w:hAnsi="Arial" w:cs="Arial"/>
                <w:sz w:val="22"/>
                <w:szCs w:val="22"/>
              </w:rPr>
              <w:t xml:space="preserve"> </w:t>
            </w:r>
            <w:r w:rsidRPr="008760BB">
              <w:rPr>
                <w:rFonts w:ascii="Arial" w:hAnsi="Arial" w:cs="Arial"/>
                <w:sz w:val="22"/>
                <w:szCs w:val="22"/>
              </w:rPr>
              <w:t>la</w:t>
            </w:r>
            <w:r w:rsidRPr="00DF30FD">
              <w:rPr>
                <w:rFonts w:ascii="Arial" w:hAnsi="Arial" w:cs="Arial"/>
                <w:sz w:val="22"/>
                <w:szCs w:val="22"/>
              </w:rPr>
              <w:t xml:space="preserve"> </w:t>
            </w:r>
            <w:r w:rsidRPr="008760BB">
              <w:rPr>
                <w:rFonts w:ascii="Arial" w:hAnsi="Arial" w:cs="Arial"/>
                <w:sz w:val="22"/>
                <w:szCs w:val="22"/>
              </w:rPr>
              <w:t>majorité</w:t>
            </w:r>
            <w:r w:rsidRPr="00DF30FD">
              <w:rPr>
                <w:rFonts w:ascii="Arial" w:hAnsi="Arial" w:cs="Arial"/>
                <w:sz w:val="22"/>
                <w:szCs w:val="22"/>
              </w:rPr>
              <w:t xml:space="preserve"> </w:t>
            </w:r>
            <w:r w:rsidRPr="008760BB">
              <w:rPr>
                <w:rFonts w:ascii="Arial" w:hAnsi="Arial" w:cs="Arial"/>
                <w:sz w:val="22"/>
                <w:szCs w:val="22"/>
              </w:rPr>
              <w:t>simple</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 xml:space="preserve">votes </w:t>
            </w:r>
            <w:r w:rsidRPr="00DF30FD">
              <w:rPr>
                <w:rFonts w:ascii="Arial" w:hAnsi="Arial" w:cs="Arial"/>
                <w:sz w:val="22"/>
                <w:szCs w:val="22"/>
              </w:rPr>
              <w:t xml:space="preserve">exprimés (y compris ceux votant par l’intermédiaire d’une procuration), pour autant que les </w:t>
            </w:r>
            <w:r w:rsidRPr="008760BB">
              <w:rPr>
                <w:rFonts w:ascii="Arial" w:hAnsi="Arial" w:cs="Arial"/>
                <w:sz w:val="22"/>
                <w:szCs w:val="22"/>
              </w:rPr>
              <w:t>présents</w:t>
            </w:r>
            <w:r w:rsidRPr="00DF30FD">
              <w:rPr>
                <w:rFonts w:ascii="Arial" w:hAnsi="Arial" w:cs="Arial"/>
                <w:sz w:val="22"/>
                <w:szCs w:val="22"/>
              </w:rPr>
              <w:t xml:space="preserve"> </w:t>
            </w:r>
            <w:r w:rsidRPr="008760BB">
              <w:rPr>
                <w:rFonts w:ascii="Arial" w:hAnsi="Arial" w:cs="Arial"/>
                <w:sz w:val="22"/>
                <w:szCs w:val="22"/>
              </w:rPr>
              <w:t>statuts</w:t>
            </w:r>
            <w:r w:rsidRPr="00DF30FD">
              <w:rPr>
                <w:rFonts w:ascii="Arial" w:hAnsi="Arial" w:cs="Arial"/>
                <w:sz w:val="22"/>
                <w:szCs w:val="22"/>
              </w:rPr>
              <w:t xml:space="preserve"> </w:t>
            </w:r>
            <w:r w:rsidRPr="008760BB">
              <w:rPr>
                <w:rFonts w:ascii="Arial" w:hAnsi="Arial" w:cs="Arial"/>
                <w:sz w:val="22"/>
                <w:szCs w:val="22"/>
              </w:rPr>
              <w:t>ne</w:t>
            </w:r>
            <w:r w:rsidRPr="00DF30FD">
              <w:rPr>
                <w:rFonts w:ascii="Arial" w:hAnsi="Arial" w:cs="Arial"/>
                <w:sz w:val="22"/>
                <w:szCs w:val="22"/>
              </w:rPr>
              <w:t xml:space="preserve"> </w:t>
            </w:r>
            <w:r w:rsidRPr="008760BB">
              <w:rPr>
                <w:rFonts w:ascii="Arial" w:hAnsi="Arial" w:cs="Arial"/>
                <w:sz w:val="22"/>
                <w:szCs w:val="22"/>
              </w:rPr>
              <w:t>prévoient</w:t>
            </w:r>
            <w:r w:rsidRPr="00DF30FD">
              <w:rPr>
                <w:rFonts w:ascii="Arial" w:hAnsi="Arial" w:cs="Arial"/>
                <w:sz w:val="22"/>
                <w:szCs w:val="22"/>
              </w:rPr>
              <w:t xml:space="preserve"> </w:t>
            </w:r>
            <w:r w:rsidRPr="008760BB">
              <w:rPr>
                <w:rFonts w:ascii="Arial" w:hAnsi="Arial" w:cs="Arial"/>
                <w:sz w:val="22"/>
                <w:szCs w:val="22"/>
              </w:rPr>
              <w:t>par</w:t>
            </w:r>
            <w:r w:rsidRPr="00DF30FD">
              <w:rPr>
                <w:rFonts w:ascii="Arial" w:hAnsi="Arial" w:cs="Arial"/>
                <w:sz w:val="22"/>
                <w:szCs w:val="22"/>
              </w:rPr>
              <w:t xml:space="preserve"> </w:t>
            </w:r>
            <w:r w:rsidRPr="008760BB">
              <w:rPr>
                <w:rFonts w:ascii="Arial" w:hAnsi="Arial" w:cs="Arial"/>
                <w:sz w:val="22"/>
                <w:szCs w:val="22"/>
              </w:rPr>
              <w:t>une</w:t>
            </w:r>
            <w:r w:rsidRPr="00DF30FD">
              <w:rPr>
                <w:rFonts w:ascii="Arial" w:hAnsi="Arial" w:cs="Arial"/>
                <w:sz w:val="22"/>
                <w:szCs w:val="22"/>
              </w:rPr>
              <w:t xml:space="preserve"> </w:t>
            </w:r>
            <w:r w:rsidRPr="008760BB">
              <w:rPr>
                <w:rFonts w:ascii="Arial" w:hAnsi="Arial" w:cs="Arial"/>
                <w:sz w:val="22"/>
                <w:szCs w:val="22"/>
              </w:rPr>
              <w:t>majorité</w:t>
            </w:r>
            <w:r w:rsidRPr="00DF30FD">
              <w:rPr>
                <w:rFonts w:ascii="Arial" w:hAnsi="Arial" w:cs="Arial"/>
                <w:sz w:val="22"/>
                <w:szCs w:val="22"/>
              </w:rPr>
              <w:t xml:space="preserve"> </w:t>
            </w:r>
            <w:r w:rsidRPr="008760BB">
              <w:rPr>
                <w:rFonts w:ascii="Arial" w:hAnsi="Arial" w:cs="Arial"/>
                <w:sz w:val="22"/>
                <w:szCs w:val="22"/>
              </w:rPr>
              <w:t>différente.</w:t>
            </w:r>
          </w:p>
          <w:p w14:paraId="76385222" w14:textId="77777777" w:rsidR="00FF1E40" w:rsidRPr="008760BB" w:rsidRDefault="00FF1E40" w:rsidP="00FF1E40">
            <w:pPr>
              <w:pStyle w:val="Corpsdetexte"/>
              <w:spacing w:line="290" w:lineRule="auto"/>
              <w:ind w:right="130"/>
              <w:jc w:val="both"/>
              <w:rPr>
                <w:rFonts w:ascii="Arial" w:hAnsi="Arial" w:cs="Arial"/>
                <w:sz w:val="22"/>
                <w:szCs w:val="22"/>
              </w:rPr>
            </w:pPr>
          </w:p>
          <w:p w14:paraId="69B3E5B3"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t>Décision par voie de circulation.</w:t>
            </w:r>
            <w:r w:rsidRPr="00DF30FD">
              <w:rPr>
                <w:rFonts w:ascii="Arial" w:hAnsi="Arial" w:cs="Arial"/>
                <w:sz w:val="22"/>
                <w:szCs w:val="22"/>
              </w:rPr>
              <w:t xml:space="preserve"> Les propositions auxquelles tous les membres ont adhéré par écrit </w:t>
            </w:r>
            <w:r w:rsidRPr="008760BB">
              <w:rPr>
                <w:rFonts w:ascii="Arial" w:hAnsi="Arial" w:cs="Arial"/>
                <w:sz w:val="22"/>
                <w:szCs w:val="22"/>
              </w:rPr>
              <w:t>équivalent</w:t>
            </w:r>
            <w:r w:rsidRPr="00DF30FD">
              <w:rPr>
                <w:rFonts w:ascii="Arial" w:hAnsi="Arial" w:cs="Arial"/>
                <w:sz w:val="22"/>
                <w:szCs w:val="22"/>
              </w:rPr>
              <w:t xml:space="preserve"> </w:t>
            </w:r>
            <w:r w:rsidRPr="008760BB">
              <w:rPr>
                <w:rFonts w:ascii="Arial" w:hAnsi="Arial" w:cs="Arial"/>
                <w:sz w:val="22"/>
                <w:szCs w:val="22"/>
              </w:rPr>
              <w:t>à</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décisions</w:t>
            </w:r>
            <w:r w:rsidRPr="00DF30FD">
              <w:rPr>
                <w:rFonts w:ascii="Arial" w:hAnsi="Arial" w:cs="Arial"/>
                <w:sz w:val="22"/>
                <w:szCs w:val="22"/>
              </w:rPr>
              <w:t xml:space="preserve"> </w:t>
            </w:r>
            <w:r w:rsidRPr="008760BB">
              <w:rPr>
                <w:rFonts w:ascii="Arial" w:hAnsi="Arial" w:cs="Arial"/>
                <w:sz w:val="22"/>
                <w:szCs w:val="22"/>
              </w:rPr>
              <w:t>de</w:t>
            </w:r>
            <w:r w:rsidRPr="00DF30FD">
              <w:rPr>
                <w:rFonts w:ascii="Arial" w:hAnsi="Arial" w:cs="Arial"/>
                <w:sz w:val="22"/>
                <w:szCs w:val="22"/>
              </w:rPr>
              <w:t xml:space="preserve"> </w:t>
            </w:r>
            <w:r w:rsidRPr="008760BB">
              <w:rPr>
                <w:rFonts w:ascii="Arial" w:hAnsi="Arial" w:cs="Arial"/>
                <w:sz w:val="22"/>
                <w:szCs w:val="22"/>
              </w:rPr>
              <w:t>l’Assemblée</w:t>
            </w:r>
            <w:r w:rsidRPr="00DF30FD">
              <w:rPr>
                <w:rFonts w:ascii="Arial" w:hAnsi="Arial" w:cs="Arial"/>
                <w:sz w:val="22"/>
                <w:szCs w:val="22"/>
              </w:rPr>
              <w:t xml:space="preserve"> </w:t>
            </w:r>
            <w:r w:rsidRPr="008760BB">
              <w:rPr>
                <w:rFonts w:ascii="Arial" w:hAnsi="Arial" w:cs="Arial"/>
                <w:sz w:val="22"/>
                <w:szCs w:val="22"/>
              </w:rPr>
              <w:t>générale,</w:t>
            </w:r>
            <w:r w:rsidRPr="00DF30FD">
              <w:rPr>
                <w:rFonts w:ascii="Arial" w:hAnsi="Arial" w:cs="Arial"/>
                <w:sz w:val="22"/>
                <w:szCs w:val="22"/>
              </w:rPr>
              <w:t xml:space="preserve"> </w:t>
            </w:r>
            <w:r w:rsidRPr="008760BB">
              <w:rPr>
                <w:rFonts w:ascii="Arial" w:hAnsi="Arial" w:cs="Arial"/>
                <w:sz w:val="22"/>
                <w:szCs w:val="22"/>
              </w:rPr>
              <w:t>conformément</w:t>
            </w:r>
            <w:r w:rsidRPr="00DF30FD">
              <w:rPr>
                <w:rFonts w:ascii="Arial" w:hAnsi="Arial" w:cs="Arial"/>
                <w:sz w:val="22"/>
                <w:szCs w:val="22"/>
              </w:rPr>
              <w:t xml:space="preserve"> </w:t>
            </w:r>
            <w:r w:rsidRPr="008760BB">
              <w:rPr>
                <w:rFonts w:ascii="Arial" w:hAnsi="Arial" w:cs="Arial"/>
                <w:sz w:val="22"/>
                <w:szCs w:val="22"/>
              </w:rPr>
              <w:t>à</w:t>
            </w:r>
            <w:r w:rsidRPr="00DF30FD">
              <w:rPr>
                <w:rFonts w:ascii="Arial" w:hAnsi="Arial" w:cs="Arial"/>
                <w:sz w:val="22"/>
                <w:szCs w:val="22"/>
              </w:rPr>
              <w:t xml:space="preserve"> </w:t>
            </w:r>
            <w:r w:rsidRPr="008760BB">
              <w:rPr>
                <w:rFonts w:ascii="Arial" w:hAnsi="Arial" w:cs="Arial"/>
                <w:sz w:val="22"/>
                <w:szCs w:val="22"/>
              </w:rPr>
              <w:t>l’article</w:t>
            </w:r>
            <w:r w:rsidRPr="00DF30FD">
              <w:rPr>
                <w:rFonts w:ascii="Arial" w:hAnsi="Arial" w:cs="Arial"/>
                <w:sz w:val="22"/>
                <w:szCs w:val="22"/>
              </w:rPr>
              <w:t xml:space="preserve"> </w:t>
            </w:r>
            <w:r w:rsidRPr="008760BB">
              <w:rPr>
                <w:rFonts w:ascii="Arial" w:hAnsi="Arial" w:cs="Arial"/>
                <w:sz w:val="22"/>
                <w:szCs w:val="22"/>
              </w:rPr>
              <w:t>66</w:t>
            </w:r>
            <w:r w:rsidRPr="00DF30FD">
              <w:rPr>
                <w:rFonts w:ascii="Arial" w:hAnsi="Arial" w:cs="Arial"/>
                <w:sz w:val="22"/>
                <w:szCs w:val="22"/>
              </w:rPr>
              <w:t xml:space="preserve"> </w:t>
            </w:r>
            <w:r w:rsidRPr="008760BB">
              <w:rPr>
                <w:rFonts w:ascii="Arial" w:hAnsi="Arial" w:cs="Arial"/>
                <w:sz w:val="22"/>
                <w:szCs w:val="22"/>
              </w:rPr>
              <w:t>al.</w:t>
            </w:r>
            <w:r w:rsidRPr="00DF30FD">
              <w:rPr>
                <w:rFonts w:ascii="Arial" w:hAnsi="Arial" w:cs="Arial"/>
                <w:sz w:val="22"/>
                <w:szCs w:val="22"/>
              </w:rPr>
              <w:t xml:space="preserve"> </w:t>
            </w:r>
            <w:r w:rsidRPr="008760BB">
              <w:rPr>
                <w:rFonts w:ascii="Arial" w:hAnsi="Arial" w:cs="Arial"/>
                <w:sz w:val="22"/>
                <w:szCs w:val="22"/>
              </w:rPr>
              <w:t>2</w:t>
            </w:r>
            <w:r w:rsidRPr="00DF30FD">
              <w:rPr>
                <w:rFonts w:ascii="Arial" w:hAnsi="Arial" w:cs="Arial"/>
                <w:sz w:val="22"/>
                <w:szCs w:val="22"/>
              </w:rPr>
              <w:t xml:space="preserve"> </w:t>
            </w:r>
            <w:r w:rsidRPr="008760BB">
              <w:rPr>
                <w:rFonts w:ascii="Arial" w:hAnsi="Arial" w:cs="Arial"/>
                <w:sz w:val="22"/>
                <w:szCs w:val="22"/>
              </w:rPr>
              <w:t>CC.</w:t>
            </w:r>
          </w:p>
          <w:p w14:paraId="357FEDE7" w14:textId="77777777" w:rsidR="00FF1E40" w:rsidRPr="008760BB" w:rsidRDefault="00FF1E40" w:rsidP="00FF1E40">
            <w:pPr>
              <w:pStyle w:val="Corpsdetexte"/>
              <w:spacing w:line="290" w:lineRule="auto"/>
              <w:ind w:right="130"/>
              <w:jc w:val="both"/>
              <w:rPr>
                <w:rFonts w:ascii="Arial" w:hAnsi="Arial" w:cs="Arial"/>
                <w:sz w:val="22"/>
                <w:szCs w:val="22"/>
              </w:rPr>
            </w:pPr>
          </w:p>
          <w:p w14:paraId="07D683A6"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b/>
                <w:bCs/>
                <w:sz w:val="22"/>
                <w:szCs w:val="22"/>
              </w:rPr>
              <w:t>Procès-verbaux.</w:t>
            </w:r>
            <w:r w:rsidRPr="00DF30FD">
              <w:rPr>
                <w:rFonts w:ascii="Arial" w:hAnsi="Arial" w:cs="Arial"/>
                <w:sz w:val="22"/>
                <w:szCs w:val="22"/>
              </w:rPr>
              <w:t xml:space="preserve"> Les réunions de l’Assemblée générale et ses décisions font l’objet de procès- </w:t>
            </w:r>
            <w:r w:rsidRPr="008760BB">
              <w:rPr>
                <w:rFonts w:ascii="Arial" w:hAnsi="Arial" w:cs="Arial"/>
                <w:sz w:val="22"/>
                <w:szCs w:val="22"/>
              </w:rPr>
              <w:t>verbaux.</w:t>
            </w:r>
          </w:p>
          <w:p w14:paraId="4B852AC8" w14:textId="77777777" w:rsidR="00FF1E40" w:rsidRPr="008760BB" w:rsidRDefault="00FF1E40" w:rsidP="00FF1E40">
            <w:pPr>
              <w:pStyle w:val="Corpsdetexte"/>
              <w:spacing w:line="290" w:lineRule="auto"/>
              <w:ind w:right="130"/>
              <w:jc w:val="both"/>
              <w:rPr>
                <w:rFonts w:ascii="Arial" w:hAnsi="Arial" w:cs="Arial"/>
                <w:sz w:val="22"/>
                <w:szCs w:val="22"/>
              </w:rPr>
            </w:pPr>
          </w:p>
          <w:p w14:paraId="4EC70C54" w14:textId="77777777" w:rsidR="00FF1E40" w:rsidRPr="00DF30FD" w:rsidRDefault="00FF1E40" w:rsidP="00FF1E40">
            <w:pPr>
              <w:pStyle w:val="Corpsdetexte"/>
              <w:spacing w:line="290" w:lineRule="auto"/>
              <w:ind w:right="130"/>
              <w:jc w:val="both"/>
              <w:rPr>
                <w:rFonts w:ascii="Arial" w:hAnsi="Arial" w:cs="Arial"/>
                <w:b/>
                <w:bCs/>
                <w:sz w:val="22"/>
                <w:szCs w:val="22"/>
              </w:rPr>
            </w:pPr>
            <w:r w:rsidRPr="00EB7C75">
              <w:rPr>
                <w:rFonts w:ascii="Arial" w:hAnsi="Arial" w:cs="Arial"/>
                <w:sz w:val="22"/>
                <w:szCs w:val="22"/>
              </w:rPr>
              <w:t xml:space="preserve">Toute proposition tendant à la modification des dispositions statutaires ne peut être </w:t>
            </w:r>
            <w:r w:rsidRPr="00EB7C75">
              <w:rPr>
                <w:rFonts w:ascii="Arial" w:hAnsi="Arial" w:cs="Arial"/>
                <w:sz w:val="22"/>
                <w:szCs w:val="22"/>
              </w:rPr>
              <w:lastRenderedPageBreak/>
              <w:t>adoptée par l’Assemblée générale que si elle réunit au moins les deux tiers (2/3) des voix des membres participant au vote.</w:t>
            </w:r>
          </w:p>
          <w:p w14:paraId="262E81EC" w14:textId="77777777" w:rsidR="00FF1E40" w:rsidRPr="00FF1E40" w:rsidRDefault="00FF1E40" w:rsidP="00FF1E40">
            <w:pPr>
              <w:ind w:left="2"/>
              <w:jc w:val="center"/>
              <w:rPr>
                <w:rFonts w:ascii="Arial" w:hAnsi="Arial" w:cs="Arial"/>
                <w:b/>
                <w:bCs/>
                <w:u w:val="single"/>
                <w:lang w:val="fr-FR"/>
              </w:rPr>
            </w:pPr>
          </w:p>
        </w:tc>
        <w:tc>
          <w:tcPr>
            <w:tcW w:w="4394" w:type="dxa"/>
          </w:tcPr>
          <w:p w14:paraId="4F8FEC30" w14:textId="412B47EF" w:rsidR="00FF1E40" w:rsidRPr="00DD2D40" w:rsidRDefault="00EB7C75" w:rsidP="006477C9">
            <w:pPr>
              <w:ind w:left="2"/>
              <w:rPr>
                <w:rFonts w:cs="Arial"/>
                <w:b/>
                <w:bCs/>
              </w:rPr>
            </w:pPr>
            <w:r w:rsidRPr="00DD2D40">
              <w:rPr>
                <w:rFonts w:cs="Arial"/>
                <w:b/>
                <w:bCs/>
                <w:color w:val="4C94D8" w:themeColor="text2" w:themeTint="80"/>
              </w:rPr>
              <w:lastRenderedPageBreak/>
              <w:t xml:space="preserve">Art. 15 </w:t>
            </w:r>
            <w:r w:rsidRPr="00DD2D40">
              <w:rPr>
                <w:rFonts w:cs="Arial"/>
                <w:b/>
                <w:bCs/>
              </w:rPr>
              <w:t>: Décisions et droits de vote</w:t>
            </w:r>
          </w:p>
          <w:p w14:paraId="46FCE155" w14:textId="77777777" w:rsidR="00EB7C75" w:rsidRPr="00DD2D40" w:rsidRDefault="00EB7C75" w:rsidP="00EB7C75">
            <w:pPr>
              <w:pStyle w:val="Corpsdetexte"/>
              <w:spacing w:before="6"/>
              <w:rPr>
                <w:rFonts w:asciiTheme="minorHAnsi" w:hAnsiTheme="minorHAnsi" w:cs="Arial"/>
                <w:sz w:val="22"/>
                <w:szCs w:val="22"/>
              </w:rPr>
            </w:pPr>
          </w:p>
          <w:p w14:paraId="37FBA371" w14:textId="77777777" w:rsidR="00EB7C75" w:rsidRPr="00DD2D40" w:rsidRDefault="00EB7C75" w:rsidP="00EB7C75">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Droit de vote.</w:t>
            </w:r>
            <w:r w:rsidRPr="00DD2D40">
              <w:rPr>
                <w:rFonts w:asciiTheme="minorHAnsi" w:hAnsiTheme="minorHAnsi" w:cs="Arial"/>
                <w:sz w:val="22"/>
                <w:szCs w:val="22"/>
              </w:rPr>
              <w:t xml:space="preserve"> Tous les membres ont un droit de vote égal au sein de l’Assemblée générale. En cas d’égalité des voix, celle du Président est prépondérante.</w:t>
            </w:r>
          </w:p>
          <w:p w14:paraId="4BB9EB22" w14:textId="77777777" w:rsidR="00EB7C75" w:rsidRPr="00DD2D40" w:rsidRDefault="00EB7C75" w:rsidP="00EB7C75">
            <w:pPr>
              <w:pStyle w:val="Corpsdetexte"/>
              <w:spacing w:line="290" w:lineRule="auto"/>
              <w:ind w:right="130"/>
              <w:jc w:val="both"/>
              <w:rPr>
                <w:rFonts w:asciiTheme="minorHAnsi" w:hAnsiTheme="minorHAnsi" w:cs="Arial"/>
                <w:sz w:val="22"/>
                <w:szCs w:val="22"/>
              </w:rPr>
            </w:pPr>
          </w:p>
          <w:p w14:paraId="367E6353" w14:textId="77777777" w:rsidR="00EB7C75" w:rsidRPr="00DD2D40" w:rsidRDefault="00EB7C75" w:rsidP="00EB7C75">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Procuration.</w:t>
            </w:r>
            <w:r w:rsidRPr="00DD2D40">
              <w:rPr>
                <w:rFonts w:asciiTheme="minorHAnsi" w:hAnsiTheme="minorHAnsi" w:cs="Arial"/>
                <w:sz w:val="22"/>
                <w:szCs w:val="22"/>
              </w:rPr>
              <w:t xml:space="preserve"> Les membres peuvent être représentés par une procuration accordée à un autre membre.</w:t>
            </w:r>
          </w:p>
          <w:p w14:paraId="29B5372D" w14:textId="77777777" w:rsidR="00EB7C75" w:rsidRPr="00DD2D40" w:rsidRDefault="00EB7C75" w:rsidP="00EB7C75">
            <w:pPr>
              <w:pStyle w:val="Corpsdetexte"/>
              <w:spacing w:line="290" w:lineRule="auto"/>
              <w:ind w:right="130"/>
              <w:jc w:val="both"/>
              <w:rPr>
                <w:rFonts w:asciiTheme="minorHAnsi" w:hAnsiTheme="minorHAnsi" w:cs="Arial"/>
                <w:sz w:val="22"/>
                <w:szCs w:val="22"/>
              </w:rPr>
            </w:pPr>
          </w:p>
          <w:p w14:paraId="281292E4" w14:textId="77777777" w:rsidR="00EB7C75" w:rsidRPr="00DD2D40" w:rsidRDefault="00EB7C75" w:rsidP="00EB7C75">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Mode.</w:t>
            </w:r>
            <w:r w:rsidRPr="00DD2D40">
              <w:rPr>
                <w:rFonts w:asciiTheme="minorHAnsi" w:hAnsiTheme="minorHAnsi" w:cs="Arial"/>
                <w:sz w:val="22"/>
                <w:szCs w:val="22"/>
              </w:rPr>
              <w:t xml:space="preserve"> Les votes ont lieu à main levée. A la demande de dix (10) membres au moins, ils auront lieu au scrutin secret.</w:t>
            </w:r>
          </w:p>
          <w:p w14:paraId="6B99EAA0" w14:textId="77777777" w:rsidR="00EB7C75" w:rsidRPr="00DD2D40" w:rsidRDefault="00EB7C75" w:rsidP="00EB7C75">
            <w:pPr>
              <w:pStyle w:val="Corpsdetexte"/>
              <w:spacing w:line="290" w:lineRule="auto"/>
              <w:ind w:right="130"/>
              <w:jc w:val="both"/>
              <w:rPr>
                <w:rFonts w:asciiTheme="minorHAnsi" w:hAnsiTheme="minorHAnsi" w:cs="Arial"/>
                <w:sz w:val="22"/>
                <w:szCs w:val="22"/>
              </w:rPr>
            </w:pPr>
          </w:p>
          <w:p w14:paraId="01443406" w14:textId="57C6A465" w:rsidR="00EB7C75" w:rsidRDefault="00EB7C75" w:rsidP="00EB7C75">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Majorités.</w:t>
            </w:r>
            <w:r w:rsidRPr="00DD2D40">
              <w:rPr>
                <w:rFonts w:asciiTheme="minorHAnsi" w:hAnsiTheme="minorHAnsi" w:cs="Arial"/>
                <w:sz w:val="22"/>
                <w:szCs w:val="22"/>
              </w:rPr>
              <w:t xml:space="preserve"> Les décisions de l’Assemblée générale sont prises à la majorité simple des votes exprimés (y compris ceux votant par l’intermédiaire d’une procuration), pour autant que les présents statuts ne prévoient par une majorité différente.</w:t>
            </w:r>
          </w:p>
          <w:p w14:paraId="07424610" w14:textId="77777777" w:rsidR="00291EC4" w:rsidRPr="00DD2D40" w:rsidRDefault="00291EC4" w:rsidP="00EB7C75">
            <w:pPr>
              <w:pStyle w:val="Corpsdetexte"/>
              <w:spacing w:line="290" w:lineRule="auto"/>
              <w:ind w:right="130"/>
              <w:jc w:val="both"/>
              <w:rPr>
                <w:rFonts w:asciiTheme="minorHAnsi" w:hAnsiTheme="minorHAnsi" w:cs="Arial"/>
                <w:sz w:val="22"/>
                <w:szCs w:val="22"/>
              </w:rPr>
            </w:pPr>
          </w:p>
          <w:p w14:paraId="308C8167" w14:textId="77777777" w:rsidR="00EB7C75" w:rsidRPr="00DD2D40" w:rsidRDefault="00EB7C75" w:rsidP="00EB7C75">
            <w:pPr>
              <w:pStyle w:val="Corpsdetexte"/>
              <w:spacing w:line="290" w:lineRule="auto"/>
              <w:ind w:right="130"/>
              <w:jc w:val="both"/>
              <w:rPr>
                <w:rFonts w:asciiTheme="minorHAnsi" w:hAnsiTheme="minorHAnsi" w:cs="Arial"/>
                <w:sz w:val="22"/>
                <w:szCs w:val="22"/>
              </w:rPr>
            </w:pPr>
            <w:r w:rsidRPr="00DD2D40">
              <w:rPr>
                <w:rFonts w:asciiTheme="minorHAnsi" w:hAnsiTheme="minorHAnsi" w:cs="Arial"/>
                <w:b/>
                <w:bCs/>
                <w:sz w:val="22"/>
                <w:szCs w:val="22"/>
              </w:rPr>
              <w:t>Décision par voie de circulation.</w:t>
            </w:r>
            <w:r w:rsidRPr="00DD2D40">
              <w:rPr>
                <w:rFonts w:asciiTheme="minorHAnsi" w:hAnsiTheme="minorHAnsi" w:cs="Arial"/>
                <w:sz w:val="22"/>
                <w:szCs w:val="22"/>
              </w:rPr>
              <w:t xml:space="preserve"> Les propositions auxquelles tous les membres ont adhéré par écrit équivalent à des décisions de l’Assemblée générale, conformément à l’article 66 al. 2 CC.</w:t>
            </w:r>
          </w:p>
          <w:p w14:paraId="6A2041EA" w14:textId="77777777" w:rsidR="00EB7C75" w:rsidRPr="00DD2D40" w:rsidRDefault="00EB7C75" w:rsidP="00291EC4">
            <w:pPr>
              <w:pStyle w:val="Corpsdetexte"/>
              <w:spacing w:line="290" w:lineRule="auto"/>
              <w:ind w:right="130"/>
              <w:jc w:val="both"/>
              <w:rPr>
                <w:rFonts w:asciiTheme="minorHAnsi" w:hAnsiTheme="minorHAnsi" w:cs="Arial"/>
                <w:sz w:val="22"/>
                <w:szCs w:val="22"/>
              </w:rPr>
            </w:pPr>
          </w:p>
          <w:p w14:paraId="10AD6FBA" w14:textId="6DA4AA31" w:rsidR="00291EC4" w:rsidRPr="00DD2D40" w:rsidRDefault="00EB7C75" w:rsidP="00EE3152">
            <w:pPr>
              <w:pStyle w:val="Corpsdetexte"/>
              <w:spacing w:line="290" w:lineRule="auto"/>
              <w:ind w:right="130"/>
              <w:jc w:val="both"/>
              <w:rPr>
                <w:rFonts w:asciiTheme="minorHAnsi" w:hAnsiTheme="minorHAnsi" w:cs="Arial"/>
                <w:sz w:val="22"/>
                <w:szCs w:val="22"/>
              </w:rPr>
            </w:pPr>
            <w:r w:rsidRPr="00DD2D40">
              <w:rPr>
                <w:rFonts w:asciiTheme="minorHAnsi" w:hAnsiTheme="minorHAnsi" w:cs="Arial"/>
                <w:sz w:val="22"/>
                <w:szCs w:val="22"/>
              </w:rPr>
              <w:t>Toute proposition tendant à la modification des dispositions statutaires ne peut être adoptée par l’Assemblée générale que si elle réunit au moins les deux tiers (2/3) des voix des membres participant au vote.</w:t>
            </w:r>
          </w:p>
          <w:p w14:paraId="03C8AC7F" w14:textId="5347340D" w:rsidR="00EB7C75" w:rsidRPr="00EE3152" w:rsidRDefault="00EB7C75" w:rsidP="00291EC4">
            <w:pPr>
              <w:pStyle w:val="Corpsdetexte"/>
              <w:spacing w:line="290" w:lineRule="auto"/>
              <w:ind w:right="130"/>
              <w:jc w:val="both"/>
              <w:rPr>
                <w:rFonts w:asciiTheme="minorHAnsi" w:hAnsiTheme="minorHAnsi" w:cs="Arial"/>
                <w:sz w:val="22"/>
                <w:szCs w:val="22"/>
              </w:rPr>
            </w:pPr>
            <w:r w:rsidRPr="00291EC4">
              <w:rPr>
                <w:rFonts w:asciiTheme="minorHAnsi" w:hAnsiTheme="minorHAnsi" w:cs="Arial"/>
                <w:b/>
                <w:bCs/>
                <w:color w:val="4C94D8" w:themeColor="text2" w:themeTint="80"/>
                <w:sz w:val="22"/>
                <w:szCs w:val="22"/>
              </w:rPr>
              <w:lastRenderedPageBreak/>
              <w:t>Conflit d’intérêt</w:t>
            </w:r>
            <w:r w:rsidR="00291EC4">
              <w:rPr>
                <w:rFonts w:asciiTheme="minorHAnsi" w:hAnsiTheme="minorHAnsi" w:cs="Arial"/>
                <w:color w:val="4C94D8" w:themeColor="text2" w:themeTint="80"/>
                <w:sz w:val="22"/>
                <w:szCs w:val="22"/>
              </w:rPr>
              <w:t>.</w:t>
            </w:r>
            <w:r w:rsidRPr="00EE3152">
              <w:rPr>
                <w:rFonts w:asciiTheme="minorHAnsi" w:hAnsiTheme="minorHAnsi" w:cs="Arial"/>
                <w:color w:val="4C94D8" w:themeColor="text2" w:themeTint="80"/>
                <w:sz w:val="22"/>
                <w:szCs w:val="22"/>
              </w:rPr>
              <w:t xml:space="preserve"> Conformément à l’art. 68</w:t>
            </w:r>
            <w:r w:rsidR="005F4A69" w:rsidRPr="00EE3152">
              <w:rPr>
                <w:rFonts w:asciiTheme="minorHAnsi" w:hAnsiTheme="minorHAnsi" w:cs="Arial"/>
                <w:color w:val="4C94D8" w:themeColor="text2" w:themeTint="80"/>
                <w:sz w:val="22"/>
                <w:szCs w:val="22"/>
              </w:rPr>
              <w:t xml:space="preserve"> CC, un membre ne peut voter pour des décisions relatives à une affaire ou un procès de l’Association lorsque lui-même</w:t>
            </w:r>
            <w:r w:rsidR="00291EC4">
              <w:rPr>
                <w:rFonts w:asciiTheme="minorHAnsi" w:hAnsiTheme="minorHAnsi" w:cs="Arial"/>
                <w:color w:val="4C94D8" w:themeColor="text2" w:themeTint="80"/>
                <w:sz w:val="22"/>
                <w:szCs w:val="22"/>
              </w:rPr>
              <w:t xml:space="preserve"> ou un proche est</w:t>
            </w:r>
            <w:r w:rsidR="005F4A69" w:rsidRPr="00EE3152">
              <w:rPr>
                <w:rFonts w:asciiTheme="minorHAnsi" w:hAnsiTheme="minorHAnsi" w:cs="Arial"/>
                <w:color w:val="4C94D8" w:themeColor="text2" w:themeTint="80"/>
                <w:sz w:val="22"/>
                <w:szCs w:val="22"/>
              </w:rPr>
              <w:t xml:space="preserve"> en ligne directe </w:t>
            </w:r>
            <w:r w:rsidR="00291EC4">
              <w:rPr>
                <w:rFonts w:asciiTheme="minorHAnsi" w:hAnsiTheme="minorHAnsi" w:cs="Arial"/>
                <w:color w:val="4C94D8" w:themeColor="text2" w:themeTint="80"/>
                <w:sz w:val="22"/>
                <w:szCs w:val="22"/>
              </w:rPr>
              <w:t>de la</w:t>
            </w:r>
            <w:r w:rsidR="005F4A69" w:rsidRPr="00EE3152">
              <w:rPr>
                <w:rFonts w:asciiTheme="minorHAnsi" w:hAnsiTheme="minorHAnsi" w:cs="Arial"/>
                <w:color w:val="4C94D8" w:themeColor="text2" w:themeTint="80"/>
                <w:sz w:val="22"/>
                <w:szCs w:val="22"/>
              </w:rPr>
              <w:t xml:space="preserve"> partie en cause</w:t>
            </w:r>
            <w:r w:rsidR="005F4A69" w:rsidRPr="00EE3152">
              <w:rPr>
                <w:rFonts w:asciiTheme="minorHAnsi" w:hAnsiTheme="minorHAnsi" w:cs="Arial"/>
                <w:sz w:val="22"/>
                <w:szCs w:val="22"/>
              </w:rPr>
              <w:t>.</w:t>
            </w:r>
          </w:p>
          <w:p w14:paraId="613AF819" w14:textId="568ED918" w:rsidR="00EB7C75" w:rsidRPr="00EB7C75" w:rsidRDefault="00EB7C75" w:rsidP="00423821">
            <w:pPr>
              <w:pStyle w:val="Corpsdetexte"/>
              <w:spacing w:line="290" w:lineRule="auto"/>
              <w:ind w:left="136" w:right="130"/>
              <w:jc w:val="both"/>
              <w:rPr>
                <w:rFonts w:ascii="Arial" w:hAnsi="Arial" w:cs="Arial"/>
                <w:sz w:val="22"/>
                <w:szCs w:val="22"/>
              </w:rPr>
            </w:pPr>
          </w:p>
        </w:tc>
      </w:tr>
      <w:tr w:rsidR="00897600" w14:paraId="2A3B9F14" w14:textId="77777777" w:rsidTr="005F4A69">
        <w:tc>
          <w:tcPr>
            <w:tcW w:w="4531" w:type="dxa"/>
          </w:tcPr>
          <w:p w14:paraId="11C10918" w14:textId="77777777" w:rsidR="00FF1E40" w:rsidRPr="00AC29E3" w:rsidRDefault="00FF1E40" w:rsidP="00C840A6">
            <w:pPr>
              <w:pStyle w:val="NormalWeb"/>
              <w:jc w:val="center"/>
              <w:rPr>
                <w:rFonts w:ascii="Arial" w:hAnsi="Arial" w:cs="Arial"/>
                <w:b/>
                <w:bCs/>
                <w:u w:val="single"/>
              </w:rPr>
            </w:pPr>
            <w:r w:rsidRPr="00DF30FD">
              <w:rPr>
                <w:rFonts w:ascii="Arial" w:hAnsi="Arial" w:cs="Arial"/>
                <w:b/>
                <w:bCs/>
                <w:u w:val="single"/>
              </w:rPr>
              <w:lastRenderedPageBreak/>
              <w:t>Article 16 : Ordre du jour</w:t>
            </w:r>
          </w:p>
          <w:p w14:paraId="358685BB" w14:textId="77777777" w:rsidR="00FF1E40" w:rsidRPr="008760BB" w:rsidRDefault="00FF1E40" w:rsidP="00FF1E40">
            <w:pPr>
              <w:pStyle w:val="Corpsdetexte"/>
              <w:spacing w:before="5"/>
              <w:rPr>
                <w:rFonts w:ascii="Arial" w:hAnsi="Arial" w:cs="Arial"/>
                <w:sz w:val="22"/>
                <w:szCs w:val="22"/>
              </w:rPr>
            </w:pPr>
          </w:p>
          <w:p w14:paraId="04C530A0" w14:textId="77777777" w:rsidR="00FF1E40" w:rsidRPr="008760BB" w:rsidRDefault="00FF1E40" w:rsidP="00FF1E40">
            <w:pPr>
              <w:pStyle w:val="Corpsdetexte"/>
              <w:spacing w:line="290" w:lineRule="auto"/>
              <w:ind w:right="130"/>
              <w:jc w:val="both"/>
              <w:rPr>
                <w:rFonts w:ascii="Arial" w:hAnsi="Arial" w:cs="Arial"/>
                <w:sz w:val="22"/>
                <w:szCs w:val="22"/>
              </w:rPr>
            </w:pPr>
            <w:r w:rsidRPr="00DF30FD">
              <w:rPr>
                <w:rFonts w:ascii="Arial" w:hAnsi="Arial" w:cs="Arial"/>
                <w:sz w:val="22"/>
                <w:szCs w:val="22"/>
              </w:rPr>
              <w:t>L’ordre du jour de l’Assemblée générale annuelle (dite ordinaire) comprend nécessairement :</w:t>
            </w:r>
          </w:p>
          <w:p w14:paraId="1BE72DDD" w14:textId="77777777" w:rsidR="00FF1E40" w:rsidRPr="008760BB" w:rsidRDefault="00FF1E40" w:rsidP="00FF1E40">
            <w:pPr>
              <w:pStyle w:val="Corpsdetexte"/>
              <w:numPr>
                <w:ilvl w:val="0"/>
                <w:numId w:val="5"/>
              </w:numPr>
              <w:spacing w:line="290" w:lineRule="auto"/>
              <w:ind w:right="130"/>
              <w:jc w:val="both"/>
              <w:rPr>
                <w:rFonts w:ascii="Arial" w:hAnsi="Arial" w:cs="Arial"/>
                <w:sz w:val="22"/>
                <w:szCs w:val="22"/>
              </w:rPr>
            </w:pPr>
            <w:proofErr w:type="gramStart"/>
            <w:r w:rsidRPr="00DF30FD">
              <w:rPr>
                <w:rFonts w:ascii="Arial" w:hAnsi="Arial" w:cs="Arial"/>
                <w:sz w:val="22"/>
                <w:szCs w:val="22"/>
              </w:rPr>
              <w:t>le</w:t>
            </w:r>
            <w:proofErr w:type="gramEnd"/>
            <w:r w:rsidRPr="00DF30FD">
              <w:rPr>
                <w:rFonts w:ascii="Arial" w:hAnsi="Arial" w:cs="Arial"/>
                <w:sz w:val="22"/>
                <w:szCs w:val="22"/>
              </w:rPr>
              <w:t xml:space="preserve"> rapport du Comité sur l’activité de l’Association pendant l’année écoulée ;</w:t>
            </w:r>
          </w:p>
          <w:p w14:paraId="0ED7328F" w14:textId="77777777" w:rsidR="00FF1E40" w:rsidRPr="008760BB" w:rsidRDefault="00FF1E40" w:rsidP="00FF1E40">
            <w:pPr>
              <w:pStyle w:val="Corpsdetexte"/>
              <w:numPr>
                <w:ilvl w:val="0"/>
                <w:numId w:val="5"/>
              </w:numPr>
              <w:spacing w:line="290" w:lineRule="auto"/>
              <w:ind w:right="130"/>
              <w:jc w:val="both"/>
              <w:rPr>
                <w:rFonts w:ascii="Arial" w:hAnsi="Arial" w:cs="Arial"/>
                <w:sz w:val="22"/>
                <w:szCs w:val="22"/>
              </w:rPr>
            </w:pPr>
            <w:proofErr w:type="gramStart"/>
            <w:r w:rsidRPr="008760BB">
              <w:rPr>
                <w:rFonts w:ascii="Arial" w:hAnsi="Arial" w:cs="Arial"/>
                <w:sz w:val="22"/>
                <w:szCs w:val="22"/>
              </w:rPr>
              <w:t>les</w:t>
            </w:r>
            <w:proofErr w:type="gramEnd"/>
            <w:r w:rsidRPr="00DF30FD">
              <w:rPr>
                <w:rFonts w:ascii="Arial" w:hAnsi="Arial" w:cs="Arial"/>
                <w:sz w:val="22"/>
                <w:szCs w:val="22"/>
              </w:rPr>
              <w:t xml:space="preserve"> </w:t>
            </w:r>
            <w:r w:rsidRPr="008760BB">
              <w:rPr>
                <w:rFonts w:ascii="Arial" w:hAnsi="Arial" w:cs="Arial"/>
                <w:sz w:val="22"/>
                <w:szCs w:val="22"/>
              </w:rPr>
              <w:t>rapports</w:t>
            </w:r>
            <w:r w:rsidRPr="00DF30FD">
              <w:rPr>
                <w:rFonts w:ascii="Arial" w:hAnsi="Arial" w:cs="Arial"/>
                <w:sz w:val="22"/>
                <w:szCs w:val="22"/>
              </w:rPr>
              <w:t xml:space="preserve"> </w:t>
            </w:r>
            <w:r w:rsidRPr="008760BB">
              <w:rPr>
                <w:rFonts w:ascii="Arial" w:hAnsi="Arial" w:cs="Arial"/>
                <w:sz w:val="22"/>
                <w:szCs w:val="22"/>
              </w:rPr>
              <w:t>du</w:t>
            </w:r>
            <w:r w:rsidRPr="00DF30FD">
              <w:rPr>
                <w:rFonts w:ascii="Arial" w:hAnsi="Arial" w:cs="Arial"/>
                <w:sz w:val="22"/>
                <w:szCs w:val="22"/>
              </w:rPr>
              <w:t xml:space="preserve"> </w:t>
            </w:r>
            <w:r w:rsidRPr="008760BB">
              <w:rPr>
                <w:rFonts w:ascii="Arial" w:hAnsi="Arial" w:cs="Arial"/>
                <w:sz w:val="22"/>
                <w:szCs w:val="22"/>
              </w:rPr>
              <w:t>trésorier</w:t>
            </w:r>
            <w:r w:rsidRPr="00DF30FD">
              <w:rPr>
                <w:rFonts w:ascii="Arial" w:hAnsi="Arial" w:cs="Arial"/>
                <w:sz w:val="22"/>
                <w:szCs w:val="22"/>
              </w:rPr>
              <w:t xml:space="preserve"> </w:t>
            </w:r>
            <w:r w:rsidRPr="008760BB">
              <w:rPr>
                <w:rFonts w:ascii="Arial" w:hAnsi="Arial" w:cs="Arial"/>
                <w:sz w:val="22"/>
                <w:szCs w:val="22"/>
              </w:rPr>
              <w:t>et</w:t>
            </w:r>
            <w:r w:rsidRPr="00DF30FD">
              <w:rPr>
                <w:rFonts w:ascii="Arial" w:hAnsi="Arial" w:cs="Arial"/>
                <w:sz w:val="22"/>
                <w:szCs w:val="22"/>
              </w:rPr>
              <w:t xml:space="preserve"> </w:t>
            </w:r>
            <w:r w:rsidRPr="008760BB">
              <w:rPr>
                <w:rFonts w:ascii="Arial" w:hAnsi="Arial" w:cs="Arial"/>
                <w:sz w:val="22"/>
                <w:szCs w:val="22"/>
              </w:rPr>
              <w:t>de</w:t>
            </w:r>
            <w:r w:rsidRPr="00DF30FD">
              <w:rPr>
                <w:rFonts w:ascii="Arial" w:hAnsi="Arial" w:cs="Arial"/>
                <w:sz w:val="22"/>
                <w:szCs w:val="22"/>
              </w:rPr>
              <w:t xml:space="preserve"> </w:t>
            </w:r>
            <w:r w:rsidRPr="008760BB">
              <w:rPr>
                <w:rFonts w:ascii="Arial" w:hAnsi="Arial" w:cs="Arial"/>
                <w:sz w:val="22"/>
                <w:szCs w:val="22"/>
              </w:rPr>
              <w:t>l’organe</w:t>
            </w:r>
            <w:r w:rsidRPr="00DF30FD">
              <w:rPr>
                <w:rFonts w:ascii="Arial" w:hAnsi="Arial" w:cs="Arial"/>
                <w:sz w:val="22"/>
                <w:szCs w:val="22"/>
              </w:rPr>
              <w:t xml:space="preserve"> </w:t>
            </w:r>
            <w:r w:rsidRPr="008760BB">
              <w:rPr>
                <w:rFonts w:ascii="Arial" w:hAnsi="Arial" w:cs="Arial"/>
                <w:sz w:val="22"/>
                <w:szCs w:val="22"/>
              </w:rPr>
              <w:t>de</w:t>
            </w:r>
            <w:r w:rsidRPr="00DF30FD">
              <w:rPr>
                <w:rFonts w:ascii="Arial" w:hAnsi="Arial" w:cs="Arial"/>
                <w:sz w:val="22"/>
                <w:szCs w:val="22"/>
              </w:rPr>
              <w:t xml:space="preserve"> </w:t>
            </w:r>
            <w:r w:rsidRPr="008760BB">
              <w:rPr>
                <w:rFonts w:ascii="Arial" w:hAnsi="Arial" w:cs="Arial"/>
                <w:sz w:val="22"/>
                <w:szCs w:val="22"/>
              </w:rPr>
              <w:t>contrôle</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comptes</w:t>
            </w:r>
            <w:r w:rsidRPr="00DF30FD">
              <w:rPr>
                <w:rFonts w:ascii="Arial" w:hAnsi="Arial" w:cs="Arial"/>
                <w:sz w:val="22"/>
                <w:szCs w:val="22"/>
              </w:rPr>
              <w:t xml:space="preserve"> </w:t>
            </w:r>
            <w:r w:rsidRPr="008760BB">
              <w:rPr>
                <w:rFonts w:ascii="Arial" w:hAnsi="Arial" w:cs="Arial"/>
                <w:sz w:val="22"/>
                <w:szCs w:val="22"/>
              </w:rPr>
              <w:t>;</w:t>
            </w:r>
          </w:p>
          <w:p w14:paraId="70BB3F0F" w14:textId="77777777" w:rsidR="00FF1E40" w:rsidRPr="008760BB" w:rsidRDefault="00FF1E40" w:rsidP="00FF1E40">
            <w:pPr>
              <w:pStyle w:val="Corpsdetexte"/>
              <w:numPr>
                <w:ilvl w:val="0"/>
                <w:numId w:val="5"/>
              </w:numPr>
              <w:spacing w:line="290" w:lineRule="auto"/>
              <w:ind w:right="130"/>
              <w:jc w:val="both"/>
              <w:rPr>
                <w:rFonts w:ascii="Arial" w:hAnsi="Arial" w:cs="Arial"/>
                <w:sz w:val="22"/>
                <w:szCs w:val="22"/>
              </w:rPr>
            </w:pPr>
            <w:proofErr w:type="gramStart"/>
            <w:r w:rsidRPr="008760BB">
              <w:rPr>
                <w:rFonts w:ascii="Arial" w:hAnsi="Arial" w:cs="Arial"/>
                <w:sz w:val="22"/>
                <w:szCs w:val="22"/>
              </w:rPr>
              <w:t>l’approbation</w:t>
            </w:r>
            <w:proofErr w:type="gramEnd"/>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rapports</w:t>
            </w:r>
            <w:r w:rsidRPr="00DF30FD">
              <w:rPr>
                <w:rFonts w:ascii="Arial" w:hAnsi="Arial" w:cs="Arial"/>
                <w:sz w:val="22"/>
                <w:szCs w:val="22"/>
              </w:rPr>
              <w:t xml:space="preserve"> </w:t>
            </w:r>
            <w:r w:rsidRPr="008760BB">
              <w:rPr>
                <w:rFonts w:ascii="Arial" w:hAnsi="Arial" w:cs="Arial"/>
                <w:sz w:val="22"/>
                <w:szCs w:val="22"/>
              </w:rPr>
              <w:t>et</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comptes</w:t>
            </w:r>
            <w:r w:rsidRPr="00DF30FD">
              <w:rPr>
                <w:rFonts w:ascii="Arial" w:hAnsi="Arial" w:cs="Arial"/>
                <w:sz w:val="22"/>
                <w:szCs w:val="22"/>
              </w:rPr>
              <w:t xml:space="preserve"> </w:t>
            </w:r>
            <w:r w:rsidRPr="008760BB">
              <w:rPr>
                <w:rFonts w:ascii="Arial" w:hAnsi="Arial" w:cs="Arial"/>
                <w:sz w:val="22"/>
                <w:szCs w:val="22"/>
              </w:rPr>
              <w:t>;</w:t>
            </w:r>
          </w:p>
          <w:p w14:paraId="5A6F1B9B" w14:textId="77777777" w:rsidR="00FF1E40" w:rsidRPr="008760BB" w:rsidRDefault="00FF1E40" w:rsidP="00FF1E40">
            <w:pPr>
              <w:pStyle w:val="Corpsdetexte"/>
              <w:numPr>
                <w:ilvl w:val="0"/>
                <w:numId w:val="5"/>
              </w:numPr>
              <w:spacing w:line="290" w:lineRule="auto"/>
              <w:ind w:right="130"/>
              <w:jc w:val="both"/>
              <w:rPr>
                <w:rFonts w:ascii="Arial" w:hAnsi="Arial" w:cs="Arial"/>
                <w:sz w:val="22"/>
                <w:szCs w:val="22"/>
              </w:rPr>
            </w:pPr>
            <w:proofErr w:type="gramStart"/>
            <w:r w:rsidRPr="008760BB">
              <w:rPr>
                <w:rFonts w:ascii="Arial" w:hAnsi="Arial" w:cs="Arial"/>
                <w:sz w:val="22"/>
                <w:szCs w:val="22"/>
              </w:rPr>
              <w:t>la</w:t>
            </w:r>
            <w:proofErr w:type="gramEnd"/>
            <w:r w:rsidRPr="00DF30FD">
              <w:rPr>
                <w:rFonts w:ascii="Arial" w:hAnsi="Arial" w:cs="Arial"/>
                <w:sz w:val="22"/>
                <w:szCs w:val="22"/>
              </w:rPr>
              <w:t xml:space="preserve"> </w:t>
            </w:r>
            <w:r w:rsidRPr="008760BB">
              <w:rPr>
                <w:rFonts w:ascii="Arial" w:hAnsi="Arial" w:cs="Arial"/>
                <w:sz w:val="22"/>
                <w:szCs w:val="22"/>
              </w:rPr>
              <w:t>fixation</w:t>
            </w:r>
            <w:r w:rsidRPr="00DF30FD">
              <w:rPr>
                <w:rFonts w:ascii="Arial" w:hAnsi="Arial" w:cs="Arial"/>
                <w:sz w:val="22"/>
                <w:szCs w:val="22"/>
              </w:rPr>
              <w:t xml:space="preserve"> </w:t>
            </w:r>
            <w:r w:rsidRPr="008760BB">
              <w:rPr>
                <w:rFonts w:ascii="Arial" w:hAnsi="Arial" w:cs="Arial"/>
                <w:sz w:val="22"/>
                <w:szCs w:val="22"/>
              </w:rPr>
              <w:t>des</w:t>
            </w:r>
            <w:r w:rsidRPr="00DF30FD">
              <w:rPr>
                <w:rFonts w:ascii="Arial" w:hAnsi="Arial" w:cs="Arial"/>
                <w:sz w:val="22"/>
                <w:szCs w:val="22"/>
              </w:rPr>
              <w:t xml:space="preserve"> </w:t>
            </w:r>
            <w:r w:rsidRPr="008760BB">
              <w:rPr>
                <w:rFonts w:ascii="Arial" w:hAnsi="Arial" w:cs="Arial"/>
                <w:sz w:val="22"/>
                <w:szCs w:val="22"/>
              </w:rPr>
              <w:t>cotisations</w:t>
            </w:r>
            <w:r w:rsidRPr="00DF30FD">
              <w:rPr>
                <w:rFonts w:ascii="Arial" w:hAnsi="Arial" w:cs="Arial"/>
                <w:sz w:val="22"/>
                <w:szCs w:val="22"/>
              </w:rPr>
              <w:t xml:space="preserve"> </w:t>
            </w:r>
            <w:r w:rsidRPr="008760BB">
              <w:rPr>
                <w:rFonts w:ascii="Arial" w:hAnsi="Arial" w:cs="Arial"/>
                <w:sz w:val="22"/>
                <w:szCs w:val="22"/>
              </w:rPr>
              <w:t>et</w:t>
            </w:r>
            <w:r w:rsidRPr="00DF30FD">
              <w:rPr>
                <w:rFonts w:ascii="Arial" w:hAnsi="Arial" w:cs="Arial"/>
                <w:sz w:val="22"/>
                <w:szCs w:val="22"/>
              </w:rPr>
              <w:t xml:space="preserve"> </w:t>
            </w:r>
            <w:r w:rsidRPr="008760BB">
              <w:rPr>
                <w:rFonts w:ascii="Arial" w:hAnsi="Arial" w:cs="Arial"/>
                <w:sz w:val="22"/>
                <w:szCs w:val="22"/>
              </w:rPr>
              <w:t>l’adoption</w:t>
            </w:r>
            <w:r w:rsidRPr="00DF30FD">
              <w:rPr>
                <w:rFonts w:ascii="Arial" w:hAnsi="Arial" w:cs="Arial"/>
                <w:sz w:val="22"/>
                <w:szCs w:val="22"/>
              </w:rPr>
              <w:t xml:space="preserve"> </w:t>
            </w:r>
            <w:r w:rsidRPr="008760BB">
              <w:rPr>
                <w:rFonts w:ascii="Arial" w:hAnsi="Arial" w:cs="Arial"/>
                <w:sz w:val="22"/>
                <w:szCs w:val="22"/>
              </w:rPr>
              <w:t>du</w:t>
            </w:r>
            <w:r w:rsidRPr="00DF30FD">
              <w:rPr>
                <w:rFonts w:ascii="Arial" w:hAnsi="Arial" w:cs="Arial"/>
                <w:sz w:val="22"/>
                <w:szCs w:val="22"/>
              </w:rPr>
              <w:t xml:space="preserve"> </w:t>
            </w:r>
            <w:r w:rsidRPr="008760BB">
              <w:rPr>
                <w:rFonts w:ascii="Arial" w:hAnsi="Arial" w:cs="Arial"/>
                <w:sz w:val="22"/>
                <w:szCs w:val="22"/>
              </w:rPr>
              <w:t>budget</w:t>
            </w:r>
            <w:r w:rsidRPr="00DF30FD">
              <w:rPr>
                <w:rFonts w:ascii="Arial" w:hAnsi="Arial" w:cs="Arial"/>
                <w:sz w:val="22"/>
                <w:szCs w:val="22"/>
              </w:rPr>
              <w:t xml:space="preserve"> </w:t>
            </w:r>
            <w:r w:rsidRPr="008760BB">
              <w:rPr>
                <w:rFonts w:ascii="Arial" w:hAnsi="Arial" w:cs="Arial"/>
                <w:sz w:val="22"/>
                <w:szCs w:val="22"/>
              </w:rPr>
              <w:t>;</w:t>
            </w:r>
          </w:p>
          <w:p w14:paraId="7382FE92" w14:textId="77777777" w:rsidR="00FF1E40" w:rsidRPr="008760BB" w:rsidRDefault="00FF1E40" w:rsidP="00FF1E40">
            <w:pPr>
              <w:pStyle w:val="Corpsdetexte"/>
              <w:numPr>
                <w:ilvl w:val="0"/>
                <w:numId w:val="5"/>
              </w:numPr>
              <w:spacing w:line="290" w:lineRule="auto"/>
              <w:ind w:right="130"/>
              <w:jc w:val="both"/>
              <w:rPr>
                <w:rFonts w:ascii="Arial" w:hAnsi="Arial" w:cs="Arial"/>
                <w:sz w:val="22"/>
                <w:szCs w:val="22"/>
              </w:rPr>
            </w:pPr>
            <w:proofErr w:type="gramStart"/>
            <w:r w:rsidRPr="00DF30FD">
              <w:rPr>
                <w:rFonts w:ascii="Arial" w:hAnsi="Arial" w:cs="Arial"/>
                <w:sz w:val="22"/>
                <w:szCs w:val="22"/>
              </w:rPr>
              <w:t>l’élection</w:t>
            </w:r>
            <w:proofErr w:type="gramEnd"/>
            <w:r w:rsidRPr="00DF30FD">
              <w:rPr>
                <w:rFonts w:ascii="Arial" w:hAnsi="Arial" w:cs="Arial"/>
                <w:sz w:val="22"/>
                <w:szCs w:val="22"/>
              </w:rPr>
              <w:t xml:space="preserve"> du vérificateur des comptes ;</w:t>
            </w:r>
          </w:p>
          <w:p w14:paraId="036D0B26" w14:textId="77777777" w:rsidR="00FF1E40" w:rsidRDefault="00FF1E40" w:rsidP="00FF1E40">
            <w:pPr>
              <w:pStyle w:val="Corpsdetexte"/>
              <w:numPr>
                <w:ilvl w:val="0"/>
                <w:numId w:val="5"/>
              </w:numPr>
              <w:spacing w:line="290" w:lineRule="auto"/>
              <w:ind w:right="130"/>
              <w:jc w:val="both"/>
              <w:rPr>
                <w:rFonts w:ascii="Arial" w:hAnsi="Arial" w:cs="Arial"/>
                <w:sz w:val="22"/>
                <w:szCs w:val="22"/>
              </w:rPr>
            </w:pPr>
            <w:proofErr w:type="gramStart"/>
            <w:r w:rsidRPr="008760BB">
              <w:rPr>
                <w:rFonts w:ascii="Arial" w:hAnsi="Arial" w:cs="Arial"/>
                <w:sz w:val="22"/>
                <w:szCs w:val="22"/>
              </w:rPr>
              <w:t>les</w:t>
            </w:r>
            <w:proofErr w:type="gramEnd"/>
            <w:r w:rsidRPr="008760BB">
              <w:rPr>
                <w:rFonts w:ascii="Arial" w:hAnsi="Arial" w:cs="Arial"/>
                <w:sz w:val="22"/>
                <w:szCs w:val="22"/>
              </w:rPr>
              <w:t xml:space="preserve"> propositions</w:t>
            </w:r>
            <w:r w:rsidRPr="00DF30FD">
              <w:rPr>
                <w:rFonts w:ascii="Arial" w:hAnsi="Arial" w:cs="Arial"/>
                <w:sz w:val="22"/>
                <w:szCs w:val="22"/>
              </w:rPr>
              <w:t xml:space="preserve"> </w:t>
            </w:r>
            <w:r w:rsidRPr="008760BB">
              <w:rPr>
                <w:rFonts w:ascii="Arial" w:hAnsi="Arial" w:cs="Arial"/>
                <w:sz w:val="22"/>
                <w:szCs w:val="22"/>
              </w:rPr>
              <w:t>individuelles.</w:t>
            </w:r>
          </w:p>
          <w:p w14:paraId="7043E5AB" w14:textId="77777777" w:rsidR="00961521" w:rsidRDefault="00961521" w:rsidP="00961521">
            <w:pPr>
              <w:pStyle w:val="Corpsdetexte"/>
              <w:spacing w:line="290" w:lineRule="auto"/>
              <w:ind w:right="130"/>
              <w:jc w:val="both"/>
              <w:rPr>
                <w:rFonts w:ascii="Arial" w:hAnsi="Arial" w:cs="Arial"/>
                <w:sz w:val="22"/>
                <w:szCs w:val="22"/>
              </w:rPr>
            </w:pPr>
          </w:p>
          <w:p w14:paraId="51CE8B17" w14:textId="05D11E9A" w:rsidR="00961521" w:rsidRDefault="00961521" w:rsidP="00961521">
            <w:pPr>
              <w:pStyle w:val="Corpsdetexte"/>
              <w:spacing w:line="290" w:lineRule="auto"/>
              <w:ind w:right="130"/>
              <w:jc w:val="both"/>
              <w:rPr>
                <w:rFonts w:ascii="Arial" w:hAnsi="Arial" w:cs="Arial"/>
                <w:sz w:val="22"/>
                <w:szCs w:val="22"/>
              </w:rPr>
            </w:pPr>
            <w:r>
              <w:rPr>
                <w:rFonts w:ascii="Arial" w:hAnsi="Arial" w:cs="Arial"/>
                <w:sz w:val="22"/>
                <w:szCs w:val="22"/>
              </w:rPr>
              <w:t xml:space="preserve">Le Comité est tenu de porter à l’ordre du jour de l’Assemblée générale (ordinaire ou extraordinaire) toute proposition d’un membre, présenté par écrit au moins 10 jours à l’avance. </w:t>
            </w:r>
          </w:p>
          <w:p w14:paraId="1C0B64C6" w14:textId="514C05AA" w:rsidR="00961521" w:rsidRPr="008760BB" w:rsidRDefault="00961521" w:rsidP="00961521">
            <w:pPr>
              <w:pStyle w:val="Corpsdetexte"/>
              <w:spacing w:line="290" w:lineRule="auto"/>
              <w:ind w:right="130"/>
              <w:jc w:val="both"/>
              <w:rPr>
                <w:rFonts w:ascii="Arial" w:hAnsi="Arial" w:cs="Arial"/>
                <w:sz w:val="22"/>
                <w:szCs w:val="22"/>
              </w:rPr>
            </w:pPr>
            <w:r>
              <w:rPr>
                <w:rFonts w:ascii="Arial" w:hAnsi="Arial" w:cs="Arial"/>
                <w:sz w:val="22"/>
                <w:szCs w:val="22"/>
              </w:rPr>
              <w:t xml:space="preserve">Toute proposition peut toutefois être spontanément formulée lors de l’Assemblée générale. Il y sera donné suite dans la mesure des possibilités de ladite assemblée. </w:t>
            </w:r>
          </w:p>
          <w:p w14:paraId="7DD71545" w14:textId="77777777" w:rsidR="00FF1E40" w:rsidRDefault="00FF1E40" w:rsidP="00FF1E40">
            <w:pPr>
              <w:ind w:left="2"/>
              <w:jc w:val="center"/>
              <w:rPr>
                <w:rFonts w:ascii="Arial" w:hAnsi="Arial" w:cs="Arial"/>
                <w:b/>
                <w:bCs/>
                <w:u w:val="single"/>
              </w:rPr>
            </w:pPr>
          </w:p>
        </w:tc>
        <w:tc>
          <w:tcPr>
            <w:tcW w:w="4394" w:type="dxa"/>
          </w:tcPr>
          <w:p w14:paraId="4706A7A6" w14:textId="77777777" w:rsidR="005F4A69" w:rsidRPr="00EE3152" w:rsidRDefault="005F4A69" w:rsidP="006477C9">
            <w:pPr>
              <w:ind w:left="2"/>
              <w:rPr>
                <w:rFonts w:cs="Arial"/>
                <w:b/>
                <w:bCs/>
                <w:color w:val="4C94D8" w:themeColor="text2" w:themeTint="80"/>
              </w:rPr>
            </w:pPr>
            <w:r w:rsidRPr="002229FD">
              <w:rPr>
                <w:rFonts w:cs="Arial"/>
                <w:b/>
                <w:bCs/>
                <w:color w:val="0070C0"/>
              </w:rPr>
              <w:t xml:space="preserve">Art. 16 : </w:t>
            </w:r>
            <w:r w:rsidRPr="00EE3152">
              <w:rPr>
                <w:rFonts w:cs="Arial"/>
                <w:b/>
                <w:bCs/>
                <w:color w:val="000000" w:themeColor="text1"/>
              </w:rPr>
              <w:t>Ordre du jour</w:t>
            </w:r>
          </w:p>
          <w:p w14:paraId="1414BE76" w14:textId="77777777" w:rsidR="005F4A69" w:rsidRPr="00EE3152" w:rsidRDefault="005F4A69" w:rsidP="005F4A69">
            <w:pPr>
              <w:pStyle w:val="Corpsdetexte"/>
              <w:spacing w:before="5"/>
              <w:rPr>
                <w:rFonts w:asciiTheme="minorHAnsi" w:hAnsiTheme="minorHAnsi" w:cs="Arial"/>
                <w:sz w:val="22"/>
                <w:szCs w:val="22"/>
              </w:rPr>
            </w:pPr>
          </w:p>
          <w:p w14:paraId="505E1133" w14:textId="7497FC0D" w:rsidR="005F4A69" w:rsidRPr="00EE3152" w:rsidRDefault="005F4A69" w:rsidP="005F4A69">
            <w:pPr>
              <w:pStyle w:val="Corpsdetexte"/>
              <w:spacing w:line="290" w:lineRule="auto"/>
              <w:ind w:right="130"/>
              <w:jc w:val="both"/>
              <w:rPr>
                <w:rFonts w:asciiTheme="minorHAnsi" w:hAnsiTheme="minorHAnsi" w:cs="Arial"/>
                <w:sz w:val="22"/>
                <w:szCs w:val="22"/>
              </w:rPr>
            </w:pPr>
            <w:r w:rsidRPr="00EE3152">
              <w:rPr>
                <w:rFonts w:asciiTheme="minorHAnsi" w:hAnsiTheme="minorHAnsi" w:cs="Arial"/>
                <w:sz w:val="22"/>
                <w:szCs w:val="22"/>
              </w:rPr>
              <w:t>L’ordre du jour de l’Assemblée générale annuelle (dite ordinaire) comprend nécessairement :</w:t>
            </w:r>
          </w:p>
          <w:p w14:paraId="43C69F61" w14:textId="77777777" w:rsidR="005F4A69" w:rsidRPr="00EE3152" w:rsidRDefault="005F4A69" w:rsidP="005F4A69">
            <w:pPr>
              <w:pStyle w:val="Corpsdetexte"/>
              <w:numPr>
                <w:ilvl w:val="0"/>
                <w:numId w:val="5"/>
              </w:numPr>
              <w:spacing w:line="290" w:lineRule="auto"/>
              <w:ind w:right="130"/>
              <w:jc w:val="both"/>
              <w:rPr>
                <w:rFonts w:asciiTheme="minorHAnsi" w:hAnsiTheme="minorHAnsi" w:cs="Arial"/>
                <w:sz w:val="22"/>
                <w:szCs w:val="22"/>
              </w:rPr>
            </w:pPr>
            <w:proofErr w:type="gramStart"/>
            <w:r w:rsidRPr="00EE3152">
              <w:rPr>
                <w:rFonts w:asciiTheme="minorHAnsi" w:hAnsiTheme="minorHAnsi" w:cs="Arial"/>
                <w:sz w:val="22"/>
                <w:szCs w:val="22"/>
              </w:rPr>
              <w:t>le</w:t>
            </w:r>
            <w:proofErr w:type="gramEnd"/>
            <w:r w:rsidRPr="00EE3152">
              <w:rPr>
                <w:rFonts w:asciiTheme="minorHAnsi" w:hAnsiTheme="minorHAnsi" w:cs="Arial"/>
                <w:sz w:val="22"/>
                <w:szCs w:val="22"/>
              </w:rPr>
              <w:t xml:space="preserve"> rapport du Comité sur l’activité de l’Association pendant l’année écoulée ;</w:t>
            </w:r>
          </w:p>
          <w:p w14:paraId="3495E079" w14:textId="09C2D479" w:rsidR="005F4A69" w:rsidRPr="00EE3152" w:rsidRDefault="005F4A69" w:rsidP="005F4A69">
            <w:pPr>
              <w:pStyle w:val="Corpsdetexte"/>
              <w:numPr>
                <w:ilvl w:val="0"/>
                <w:numId w:val="5"/>
              </w:numPr>
              <w:spacing w:line="290" w:lineRule="auto"/>
              <w:ind w:right="130"/>
              <w:jc w:val="both"/>
              <w:rPr>
                <w:rFonts w:asciiTheme="minorHAnsi" w:hAnsiTheme="minorHAnsi" w:cs="Arial"/>
                <w:color w:val="4C94D8" w:themeColor="text2" w:themeTint="80"/>
                <w:sz w:val="22"/>
                <w:szCs w:val="22"/>
              </w:rPr>
            </w:pPr>
            <w:proofErr w:type="gramStart"/>
            <w:r w:rsidRPr="00EE3152">
              <w:rPr>
                <w:rFonts w:asciiTheme="minorHAnsi" w:hAnsiTheme="minorHAnsi" w:cs="Arial"/>
                <w:sz w:val="22"/>
                <w:szCs w:val="22"/>
              </w:rPr>
              <w:t>l</w:t>
            </w:r>
            <w:r w:rsidRPr="00EE3152">
              <w:rPr>
                <w:rFonts w:asciiTheme="minorHAnsi" w:hAnsiTheme="minorHAnsi" w:cs="Arial"/>
                <w:color w:val="4C94D8" w:themeColor="text2" w:themeTint="80"/>
                <w:sz w:val="22"/>
                <w:szCs w:val="22"/>
              </w:rPr>
              <w:t>e</w:t>
            </w:r>
            <w:proofErr w:type="gramEnd"/>
            <w:r w:rsidRPr="00EE3152">
              <w:rPr>
                <w:rFonts w:asciiTheme="minorHAnsi" w:hAnsiTheme="minorHAnsi" w:cs="Arial"/>
                <w:color w:val="4C94D8" w:themeColor="text2" w:themeTint="80"/>
                <w:sz w:val="22"/>
                <w:szCs w:val="22"/>
              </w:rPr>
              <w:t xml:space="preserve"> rapport de l’organe de contrôle des comptes</w:t>
            </w:r>
            <w:r w:rsidR="00291EC4">
              <w:rPr>
                <w:rFonts w:asciiTheme="minorHAnsi" w:hAnsiTheme="minorHAnsi" w:cs="Arial"/>
                <w:color w:val="4C94D8" w:themeColor="text2" w:themeTint="80"/>
                <w:sz w:val="22"/>
                <w:szCs w:val="22"/>
              </w:rPr>
              <w:t> ;</w:t>
            </w:r>
          </w:p>
          <w:p w14:paraId="165A3FD7" w14:textId="77777777" w:rsidR="005F4A69" w:rsidRPr="00EE3152" w:rsidRDefault="005F4A69" w:rsidP="005F4A69">
            <w:pPr>
              <w:pStyle w:val="Corpsdetexte"/>
              <w:numPr>
                <w:ilvl w:val="0"/>
                <w:numId w:val="5"/>
              </w:numPr>
              <w:spacing w:line="290" w:lineRule="auto"/>
              <w:ind w:right="130"/>
              <w:jc w:val="both"/>
              <w:rPr>
                <w:rFonts w:asciiTheme="minorHAnsi" w:hAnsiTheme="minorHAnsi" w:cs="Arial"/>
                <w:sz w:val="22"/>
                <w:szCs w:val="22"/>
              </w:rPr>
            </w:pPr>
            <w:proofErr w:type="gramStart"/>
            <w:r w:rsidRPr="00EE3152">
              <w:rPr>
                <w:rFonts w:asciiTheme="minorHAnsi" w:hAnsiTheme="minorHAnsi" w:cs="Arial"/>
                <w:sz w:val="22"/>
                <w:szCs w:val="22"/>
              </w:rPr>
              <w:t>l’approbation</w:t>
            </w:r>
            <w:proofErr w:type="gramEnd"/>
            <w:r w:rsidRPr="00EE3152">
              <w:rPr>
                <w:rFonts w:asciiTheme="minorHAnsi" w:hAnsiTheme="minorHAnsi" w:cs="Arial"/>
                <w:sz w:val="22"/>
                <w:szCs w:val="22"/>
              </w:rPr>
              <w:t xml:space="preserve"> des rapports et des comptes ;</w:t>
            </w:r>
          </w:p>
          <w:p w14:paraId="1F4FDEEB" w14:textId="77777777" w:rsidR="005F4A69" w:rsidRPr="00EE3152" w:rsidRDefault="005F4A69" w:rsidP="005F4A69">
            <w:pPr>
              <w:pStyle w:val="Corpsdetexte"/>
              <w:numPr>
                <w:ilvl w:val="0"/>
                <w:numId w:val="5"/>
              </w:numPr>
              <w:spacing w:line="290" w:lineRule="auto"/>
              <w:ind w:right="130"/>
              <w:jc w:val="both"/>
              <w:rPr>
                <w:rFonts w:asciiTheme="minorHAnsi" w:hAnsiTheme="minorHAnsi" w:cs="Arial"/>
                <w:sz w:val="22"/>
                <w:szCs w:val="22"/>
              </w:rPr>
            </w:pPr>
            <w:proofErr w:type="gramStart"/>
            <w:r w:rsidRPr="00EE3152">
              <w:rPr>
                <w:rFonts w:asciiTheme="minorHAnsi" w:hAnsiTheme="minorHAnsi" w:cs="Arial"/>
                <w:sz w:val="22"/>
                <w:szCs w:val="22"/>
              </w:rPr>
              <w:t>la</w:t>
            </w:r>
            <w:proofErr w:type="gramEnd"/>
            <w:r w:rsidRPr="00EE3152">
              <w:rPr>
                <w:rFonts w:asciiTheme="minorHAnsi" w:hAnsiTheme="minorHAnsi" w:cs="Arial"/>
                <w:sz w:val="22"/>
                <w:szCs w:val="22"/>
              </w:rPr>
              <w:t xml:space="preserve"> fixation des cotisations et l’adoption du budget ;</w:t>
            </w:r>
          </w:p>
          <w:p w14:paraId="56279F9B" w14:textId="0714EF4E" w:rsidR="005F4A69" w:rsidRPr="00EE3152" w:rsidRDefault="005F4A69" w:rsidP="005F4A69">
            <w:pPr>
              <w:pStyle w:val="Corpsdetexte"/>
              <w:numPr>
                <w:ilvl w:val="0"/>
                <w:numId w:val="5"/>
              </w:numPr>
              <w:spacing w:line="290" w:lineRule="auto"/>
              <w:ind w:right="130"/>
              <w:jc w:val="both"/>
              <w:rPr>
                <w:rFonts w:asciiTheme="minorHAnsi" w:hAnsiTheme="minorHAnsi" w:cs="Arial"/>
                <w:color w:val="4C94D8" w:themeColor="text2" w:themeTint="80"/>
                <w:sz w:val="22"/>
                <w:szCs w:val="22"/>
              </w:rPr>
            </w:pPr>
            <w:proofErr w:type="gramStart"/>
            <w:r w:rsidRPr="00EE3152">
              <w:rPr>
                <w:rFonts w:asciiTheme="minorHAnsi" w:hAnsiTheme="minorHAnsi" w:cs="Arial"/>
                <w:color w:val="4C94D8" w:themeColor="text2" w:themeTint="80"/>
                <w:sz w:val="22"/>
                <w:szCs w:val="22"/>
              </w:rPr>
              <w:t>l’élection</w:t>
            </w:r>
            <w:proofErr w:type="gramEnd"/>
            <w:r w:rsidRPr="00EE3152">
              <w:rPr>
                <w:rFonts w:asciiTheme="minorHAnsi" w:hAnsiTheme="minorHAnsi" w:cs="Arial"/>
                <w:color w:val="4C94D8" w:themeColor="text2" w:themeTint="80"/>
                <w:sz w:val="22"/>
                <w:szCs w:val="22"/>
              </w:rPr>
              <w:t xml:space="preserve"> de l’organe de révision ;</w:t>
            </w:r>
          </w:p>
          <w:p w14:paraId="6630BB48" w14:textId="77777777" w:rsidR="00961521" w:rsidRPr="00EE3152" w:rsidRDefault="005F4A69" w:rsidP="00DC0F3B">
            <w:pPr>
              <w:pStyle w:val="Corpsdetexte"/>
              <w:numPr>
                <w:ilvl w:val="0"/>
                <w:numId w:val="5"/>
              </w:numPr>
              <w:spacing w:line="290" w:lineRule="auto"/>
              <w:ind w:right="130"/>
              <w:jc w:val="both"/>
              <w:rPr>
                <w:rFonts w:asciiTheme="minorHAnsi" w:hAnsiTheme="minorHAnsi" w:cs="Arial"/>
                <w:sz w:val="22"/>
                <w:szCs w:val="22"/>
              </w:rPr>
            </w:pPr>
            <w:proofErr w:type="gramStart"/>
            <w:r w:rsidRPr="00EE3152">
              <w:rPr>
                <w:rFonts w:asciiTheme="minorHAnsi" w:hAnsiTheme="minorHAnsi" w:cs="Arial"/>
                <w:sz w:val="22"/>
                <w:szCs w:val="22"/>
              </w:rPr>
              <w:t>les</w:t>
            </w:r>
            <w:proofErr w:type="gramEnd"/>
            <w:r w:rsidRPr="00EE3152">
              <w:rPr>
                <w:rFonts w:asciiTheme="minorHAnsi" w:hAnsiTheme="minorHAnsi" w:cs="Arial"/>
                <w:sz w:val="22"/>
                <w:szCs w:val="22"/>
              </w:rPr>
              <w:t xml:space="preserve"> propositions individuelles.</w:t>
            </w:r>
          </w:p>
          <w:p w14:paraId="33273176" w14:textId="77777777" w:rsidR="00961521" w:rsidRPr="00EE3152" w:rsidRDefault="00961521" w:rsidP="00961521">
            <w:pPr>
              <w:pStyle w:val="Corpsdetexte"/>
              <w:spacing w:line="290" w:lineRule="auto"/>
              <w:ind w:right="130"/>
              <w:jc w:val="both"/>
              <w:rPr>
                <w:rFonts w:asciiTheme="minorHAnsi" w:hAnsiTheme="minorHAnsi" w:cs="Arial"/>
                <w:sz w:val="22"/>
                <w:szCs w:val="22"/>
              </w:rPr>
            </w:pPr>
          </w:p>
          <w:p w14:paraId="611D29BB" w14:textId="768DA606" w:rsidR="00961521" w:rsidRPr="00EE3152" w:rsidRDefault="00961521" w:rsidP="00961521">
            <w:pPr>
              <w:pStyle w:val="Corpsdetexte"/>
              <w:spacing w:line="290" w:lineRule="auto"/>
              <w:ind w:right="130"/>
              <w:jc w:val="both"/>
              <w:rPr>
                <w:rFonts w:asciiTheme="minorHAnsi" w:hAnsiTheme="minorHAnsi" w:cs="Arial"/>
                <w:sz w:val="22"/>
                <w:szCs w:val="22"/>
              </w:rPr>
            </w:pPr>
            <w:r w:rsidRPr="00EE3152">
              <w:rPr>
                <w:rFonts w:asciiTheme="minorHAnsi" w:hAnsiTheme="minorHAnsi" w:cs="Arial"/>
                <w:sz w:val="22"/>
                <w:szCs w:val="22"/>
              </w:rPr>
              <w:t xml:space="preserve">Le Comité est tenu de porter à l’ordre du jour de l’Assemblée générale (ordinaire ou extraordinaire) toute proposition d’un membre, présenté par écrit au moins 10 jours à l’avance. </w:t>
            </w:r>
          </w:p>
          <w:p w14:paraId="36D6D662" w14:textId="77777777" w:rsidR="00961521" w:rsidRPr="00EE3152" w:rsidRDefault="00961521" w:rsidP="00961521">
            <w:pPr>
              <w:pStyle w:val="Corpsdetexte"/>
              <w:spacing w:line="290" w:lineRule="auto"/>
              <w:ind w:right="130"/>
              <w:jc w:val="both"/>
              <w:rPr>
                <w:rFonts w:asciiTheme="minorHAnsi" w:hAnsiTheme="minorHAnsi" w:cs="Arial"/>
                <w:sz w:val="22"/>
                <w:szCs w:val="22"/>
              </w:rPr>
            </w:pPr>
            <w:r w:rsidRPr="00EE3152">
              <w:rPr>
                <w:rFonts w:asciiTheme="minorHAnsi" w:hAnsiTheme="minorHAnsi" w:cs="Arial"/>
                <w:sz w:val="22"/>
                <w:szCs w:val="22"/>
              </w:rPr>
              <w:t xml:space="preserve">Toute proposition peut toutefois être spontanément formulée lors de l’Assemblée générale. Il y sera donné suite dans la mesure des possibilités de ladite assemblée. </w:t>
            </w:r>
          </w:p>
          <w:p w14:paraId="3F57E6BC" w14:textId="4E2B7799" w:rsidR="00961521" w:rsidRPr="00EE3152" w:rsidRDefault="00961521" w:rsidP="00961521">
            <w:pPr>
              <w:pStyle w:val="Corpsdetexte"/>
              <w:spacing w:line="290" w:lineRule="auto"/>
              <w:ind w:left="136" w:right="130"/>
              <w:jc w:val="both"/>
              <w:rPr>
                <w:rFonts w:asciiTheme="minorHAnsi" w:hAnsiTheme="minorHAnsi" w:cs="Arial"/>
                <w:sz w:val="22"/>
                <w:szCs w:val="22"/>
              </w:rPr>
            </w:pPr>
          </w:p>
        </w:tc>
      </w:tr>
      <w:tr w:rsidR="001058EC" w14:paraId="74855CB9" w14:textId="77777777" w:rsidTr="005F4A69">
        <w:tc>
          <w:tcPr>
            <w:tcW w:w="4531" w:type="dxa"/>
          </w:tcPr>
          <w:p w14:paraId="1AB64853" w14:textId="41171B34" w:rsidR="001058EC" w:rsidRPr="00961521" w:rsidRDefault="001058EC" w:rsidP="001058EC">
            <w:pPr>
              <w:pStyle w:val="Corpsdetexte"/>
              <w:spacing w:line="290" w:lineRule="auto"/>
              <w:ind w:right="130"/>
              <w:jc w:val="both"/>
              <w:rPr>
                <w:rFonts w:ascii="Arial" w:hAnsi="Arial" w:cs="Arial"/>
                <w:b/>
                <w:bCs/>
                <w:sz w:val="22"/>
                <w:szCs w:val="22"/>
                <w:u w:val="single"/>
              </w:rPr>
            </w:pPr>
          </w:p>
        </w:tc>
        <w:tc>
          <w:tcPr>
            <w:tcW w:w="4394" w:type="dxa"/>
          </w:tcPr>
          <w:p w14:paraId="5E015777" w14:textId="4A9F76FC" w:rsidR="001058EC" w:rsidRPr="00DD2D40" w:rsidRDefault="001058EC" w:rsidP="00642F4D">
            <w:pPr>
              <w:pStyle w:val="Corpsdetexte"/>
              <w:spacing w:line="290" w:lineRule="auto"/>
              <w:ind w:right="130"/>
              <w:jc w:val="both"/>
              <w:rPr>
                <w:rFonts w:asciiTheme="minorHAnsi" w:hAnsiTheme="minorHAnsi" w:cs="Arial"/>
                <w:b/>
                <w:bCs/>
                <w:color w:val="4C94D8" w:themeColor="text2" w:themeTint="80"/>
              </w:rPr>
            </w:pPr>
            <w:r w:rsidRPr="00DD2D40">
              <w:rPr>
                <w:rFonts w:asciiTheme="minorHAnsi" w:hAnsiTheme="minorHAnsi" w:cs="Arial"/>
                <w:b/>
                <w:bCs/>
                <w:color w:val="4C94D8" w:themeColor="text2" w:themeTint="80"/>
              </w:rPr>
              <w:t>V. Comité</w:t>
            </w:r>
          </w:p>
        </w:tc>
      </w:tr>
    </w:tbl>
    <w:p w14:paraId="64E356EE" w14:textId="77777777" w:rsidR="005C2ABC" w:rsidRDefault="005C2ABC">
      <w:r>
        <w:br w:type="page"/>
      </w:r>
    </w:p>
    <w:tbl>
      <w:tblPr>
        <w:tblStyle w:val="Grilledutableau"/>
        <w:tblW w:w="8925" w:type="dxa"/>
        <w:tblLayout w:type="fixed"/>
        <w:tblLook w:val="04A0" w:firstRow="1" w:lastRow="0" w:firstColumn="1" w:lastColumn="0" w:noHBand="0" w:noVBand="1"/>
      </w:tblPr>
      <w:tblGrid>
        <w:gridCol w:w="4531"/>
        <w:gridCol w:w="4394"/>
      </w:tblGrid>
      <w:tr w:rsidR="001058EC" w14:paraId="237D92C5" w14:textId="77777777" w:rsidTr="005F4A69">
        <w:tc>
          <w:tcPr>
            <w:tcW w:w="4531" w:type="dxa"/>
          </w:tcPr>
          <w:p w14:paraId="3F9BD891" w14:textId="7991AE94" w:rsidR="001058EC" w:rsidRDefault="001058EC" w:rsidP="00AC29E3">
            <w:pPr>
              <w:ind w:left="2"/>
              <w:jc w:val="center"/>
              <w:rPr>
                <w:rFonts w:ascii="Arial" w:hAnsi="Arial" w:cs="Arial"/>
                <w:b/>
                <w:bCs/>
                <w:u w:val="single"/>
              </w:rPr>
            </w:pPr>
            <w:r w:rsidRPr="00AC29E3">
              <w:rPr>
                <w:rFonts w:ascii="Arial" w:hAnsi="Arial" w:cs="Arial"/>
                <w:b/>
                <w:bCs/>
                <w:u w:val="single"/>
              </w:rPr>
              <w:lastRenderedPageBreak/>
              <w:t>Article 1</w:t>
            </w:r>
            <w:r w:rsidR="00961521" w:rsidRPr="00AC29E3">
              <w:rPr>
                <w:rFonts w:ascii="Arial" w:hAnsi="Arial" w:cs="Arial"/>
                <w:b/>
                <w:bCs/>
                <w:u w:val="single"/>
              </w:rPr>
              <w:t>7</w:t>
            </w:r>
            <w:r w:rsidRPr="00AC29E3">
              <w:rPr>
                <w:rFonts w:ascii="Arial" w:hAnsi="Arial" w:cs="Arial"/>
                <w:b/>
                <w:bCs/>
                <w:u w:val="single"/>
              </w:rPr>
              <w:t xml:space="preserve"> </w:t>
            </w:r>
          </w:p>
          <w:p w14:paraId="4BA16F33" w14:textId="77777777" w:rsidR="00C840A6" w:rsidRPr="00AC29E3" w:rsidRDefault="00C840A6" w:rsidP="00AC29E3">
            <w:pPr>
              <w:ind w:left="2"/>
              <w:jc w:val="center"/>
              <w:rPr>
                <w:rFonts w:ascii="Arial" w:hAnsi="Arial" w:cs="Arial"/>
                <w:b/>
                <w:bCs/>
                <w:u w:val="single"/>
              </w:rPr>
            </w:pPr>
          </w:p>
          <w:p w14:paraId="58CFFF40" w14:textId="77777777" w:rsidR="001058EC" w:rsidRDefault="001058EC" w:rsidP="001058EC">
            <w:pPr>
              <w:pStyle w:val="Corpsdetexte"/>
              <w:spacing w:line="290" w:lineRule="auto"/>
              <w:ind w:right="130"/>
              <w:jc w:val="both"/>
              <w:rPr>
                <w:rFonts w:ascii="Arial" w:hAnsi="Arial" w:cs="Arial"/>
                <w:sz w:val="22"/>
                <w:szCs w:val="22"/>
              </w:rPr>
            </w:pPr>
            <w:proofErr w:type="spellStart"/>
            <w:r w:rsidRPr="001058EC">
              <w:rPr>
                <w:rFonts w:ascii="Arial" w:hAnsi="Arial" w:cs="Arial"/>
                <w:sz w:val="22"/>
                <w:szCs w:val="22"/>
              </w:rPr>
              <w:t>Rôle</w:t>
            </w:r>
            <w:proofErr w:type="spellEnd"/>
            <w:r w:rsidRPr="001058EC">
              <w:rPr>
                <w:rFonts w:ascii="Arial" w:hAnsi="Arial" w:cs="Arial"/>
                <w:sz w:val="22"/>
                <w:szCs w:val="22"/>
              </w:rPr>
              <w:t xml:space="preserve"> et pouvoir. Le </w:t>
            </w:r>
            <w:proofErr w:type="spellStart"/>
            <w:r w:rsidRPr="001058EC">
              <w:rPr>
                <w:rFonts w:ascii="Arial" w:hAnsi="Arial" w:cs="Arial"/>
                <w:sz w:val="22"/>
                <w:szCs w:val="22"/>
              </w:rPr>
              <w:t>Comite</w:t>
            </w:r>
            <w:proofErr w:type="spellEnd"/>
            <w:r w:rsidRPr="001058EC">
              <w:rPr>
                <w:rFonts w:ascii="Arial" w:hAnsi="Arial" w:cs="Arial"/>
                <w:sz w:val="22"/>
                <w:szCs w:val="22"/>
              </w:rPr>
              <w:t xml:space="preserve">́ est l’organe </w:t>
            </w:r>
            <w:proofErr w:type="spellStart"/>
            <w:r w:rsidRPr="001058EC">
              <w:rPr>
                <w:rFonts w:ascii="Arial" w:hAnsi="Arial" w:cs="Arial"/>
                <w:sz w:val="22"/>
                <w:szCs w:val="22"/>
              </w:rPr>
              <w:t>exécutif</w:t>
            </w:r>
            <w:proofErr w:type="spellEnd"/>
            <w:r w:rsidRPr="001058EC">
              <w:rPr>
                <w:rFonts w:ascii="Arial" w:hAnsi="Arial" w:cs="Arial"/>
                <w:sz w:val="22"/>
                <w:szCs w:val="22"/>
              </w:rPr>
              <w:t xml:space="preserve"> de l’Association. Il a le droit et le devoir de </w:t>
            </w:r>
            <w:proofErr w:type="spellStart"/>
            <w:r w:rsidRPr="001058EC">
              <w:rPr>
                <w:rFonts w:ascii="Arial" w:hAnsi="Arial" w:cs="Arial"/>
                <w:sz w:val="22"/>
                <w:szCs w:val="22"/>
              </w:rPr>
              <w:t>gérer</w:t>
            </w:r>
            <w:proofErr w:type="spellEnd"/>
            <w:r w:rsidRPr="001058EC">
              <w:rPr>
                <w:rFonts w:ascii="Arial" w:hAnsi="Arial" w:cs="Arial"/>
                <w:sz w:val="22"/>
                <w:szCs w:val="22"/>
              </w:rPr>
              <w:t xml:space="preserve"> les affaires de l’Association et de la </w:t>
            </w:r>
            <w:proofErr w:type="spellStart"/>
            <w:r w:rsidRPr="001058EC">
              <w:rPr>
                <w:rFonts w:ascii="Arial" w:hAnsi="Arial" w:cs="Arial"/>
                <w:sz w:val="22"/>
                <w:szCs w:val="22"/>
              </w:rPr>
              <w:t>représenter</w:t>
            </w:r>
            <w:proofErr w:type="spellEnd"/>
            <w:r w:rsidRPr="001058EC">
              <w:rPr>
                <w:rFonts w:ascii="Arial" w:hAnsi="Arial" w:cs="Arial"/>
                <w:sz w:val="22"/>
                <w:szCs w:val="22"/>
              </w:rPr>
              <w:t xml:space="preserve"> en </w:t>
            </w:r>
            <w:proofErr w:type="spellStart"/>
            <w:r w:rsidRPr="001058EC">
              <w:rPr>
                <w:rFonts w:ascii="Arial" w:hAnsi="Arial" w:cs="Arial"/>
                <w:sz w:val="22"/>
                <w:szCs w:val="22"/>
              </w:rPr>
              <w:t>conformite</w:t>
            </w:r>
            <w:proofErr w:type="spellEnd"/>
            <w:r w:rsidRPr="001058EC">
              <w:rPr>
                <w:rFonts w:ascii="Arial" w:hAnsi="Arial" w:cs="Arial"/>
                <w:sz w:val="22"/>
                <w:szCs w:val="22"/>
              </w:rPr>
              <w:t xml:space="preserve">́ des Statuts (article 69 CC). </w:t>
            </w:r>
          </w:p>
          <w:p w14:paraId="59A8521F" w14:textId="77777777" w:rsidR="001058EC" w:rsidRPr="001058EC" w:rsidRDefault="001058EC" w:rsidP="001058EC">
            <w:pPr>
              <w:pStyle w:val="Corpsdetexte"/>
              <w:spacing w:line="290" w:lineRule="auto"/>
              <w:ind w:right="130"/>
              <w:jc w:val="both"/>
              <w:rPr>
                <w:rFonts w:ascii="Arial" w:hAnsi="Arial" w:cs="Arial"/>
                <w:sz w:val="22"/>
                <w:szCs w:val="22"/>
              </w:rPr>
            </w:pPr>
          </w:p>
          <w:p w14:paraId="3D1E5E99" w14:textId="77777777" w:rsidR="001058EC" w:rsidRDefault="001058EC" w:rsidP="001058EC">
            <w:pPr>
              <w:pStyle w:val="Corpsdetexte"/>
              <w:spacing w:line="290" w:lineRule="auto"/>
              <w:ind w:right="130"/>
              <w:jc w:val="both"/>
              <w:rPr>
                <w:rFonts w:ascii="Arial" w:hAnsi="Arial" w:cs="Arial"/>
                <w:sz w:val="22"/>
                <w:szCs w:val="22"/>
              </w:rPr>
            </w:pPr>
            <w:r w:rsidRPr="001058EC">
              <w:rPr>
                <w:rFonts w:ascii="Arial" w:hAnsi="Arial" w:cs="Arial"/>
                <w:sz w:val="22"/>
                <w:szCs w:val="22"/>
              </w:rPr>
              <w:t xml:space="preserve">Le </w:t>
            </w:r>
            <w:proofErr w:type="spellStart"/>
            <w:r w:rsidRPr="001058EC">
              <w:rPr>
                <w:rFonts w:ascii="Arial" w:hAnsi="Arial" w:cs="Arial"/>
                <w:sz w:val="22"/>
                <w:szCs w:val="22"/>
              </w:rPr>
              <w:t>Comite</w:t>
            </w:r>
            <w:proofErr w:type="spellEnd"/>
            <w:r w:rsidRPr="001058EC">
              <w:rPr>
                <w:rFonts w:ascii="Arial" w:hAnsi="Arial" w:cs="Arial"/>
                <w:sz w:val="22"/>
                <w:szCs w:val="22"/>
              </w:rPr>
              <w:t xml:space="preserve">́ est chargé notamment : </w:t>
            </w:r>
          </w:p>
          <w:p w14:paraId="651A0C86" w14:textId="77777777" w:rsidR="001058EC" w:rsidRPr="001058EC" w:rsidRDefault="001058EC" w:rsidP="001058EC">
            <w:pPr>
              <w:pStyle w:val="Corpsdetexte"/>
              <w:spacing w:line="290" w:lineRule="auto"/>
              <w:ind w:right="130"/>
              <w:jc w:val="both"/>
              <w:rPr>
                <w:rFonts w:ascii="Arial" w:hAnsi="Arial" w:cs="Arial"/>
                <w:sz w:val="22"/>
                <w:szCs w:val="22"/>
              </w:rPr>
            </w:pPr>
          </w:p>
          <w:p w14:paraId="511FF5AA" w14:textId="77777777" w:rsidR="001058EC" w:rsidRPr="001058EC" w:rsidRDefault="001058EC" w:rsidP="001058EC">
            <w:pPr>
              <w:pStyle w:val="Corpsdetexte"/>
              <w:spacing w:line="290" w:lineRule="auto"/>
              <w:ind w:right="130"/>
              <w:jc w:val="both"/>
              <w:rPr>
                <w:rFonts w:ascii="Arial" w:hAnsi="Arial" w:cs="Arial"/>
                <w:sz w:val="22"/>
                <w:szCs w:val="22"/>
              </w:rPr>
            </w:pPr>
            <w:r w:rsidRPr="001058EC">
              <w:rPr>
                <w:rFonts w:ascii="Arial" w:hAnsi="Arial" w:cs="Arial"/>
                <w:sz w:val="22"/>
                <w:szCs w:val="22"/>
              </w:rPr>
              <w:t xml:space="preserve">-  de prendre les mesures utiles pour atteindre les buts </w:t>
            </w:r>
            <w:proofErr w:type="spellStart"/>
            <w:r w:rsidRPr="001058EC">
              <w:rPr>
                <w:rFonts w:ascii="Arial" w:hAnsi="Arial" w:cs="Arial"/>
                <w:sz w:val="22"/>
                <w:szCs w:val="22"/>
              </w:rPr>
              <w:t>fixés</w:t>
            </w:r>
            <w:proofErr w:type="spellEnd"/>
            <w:r w:rsidRPr="001058EC">
              <w:rPr>
                <w:rFonts w:ascii="Arial" w:hAnsi="Arial" w:cs="Arial"/>
                <w:sz w:val="22"/>
                <w:szCs w:val="22"/>
              </w:rPr>
              <w:t xml:space="preserve"> ; </w:t>
            </w:r>
          </w:p>
          <w:p w14:paraId="52204BAE" w14:textId="77777777" w:rsidR="001058EC" w:rsidRPr="001058EC" w:rsidRDefault="001058EC" w:rsidP="001058EC">
            <w:pPr>
              <w:pStyle w:val="Corpsdetexte"/>
              <w:spacing w:line="290" w:lineRule="auto"/>
              <w:ind w:right="130"/>
              <w:jc w:val="both"/>
              <w:rPr>
                <w:rFonts w:ascii="Arial" w:hAnsi="Arial" w:cs="Arial"/>
                <w:sz w:val="22"/>
                <w:szCs w:val="22"/>
              </w:rPr>
            </w:pPr>
            <w:r w:rsidRPr="001058EC">
              <w:rPr>
                <w:rFonts w:ascii="Arial" w:hAnsi="Arial" w:cs="Arial"/>
                <w:sz w:val="22"/>
                <w:szCs w:val="22"/>
              </w:rPr>
              <w:t xml:space="preserve">-  de convoquer les </w:t>
            </w:r>
            <w:proofErr w:type="spellStart"/>
            <w:r w:rsidRPr="001058EC">
              <w:rPr>
                <w:rFonts w:ascii="Arial" w:hAnsi="Arial" w:cs="Arial"/>
                <w:sz w:val="22"/>
                <w:szCs w:val="22"/>
              </w:rPr>
              <w:t>Assemblées</w:t>
            </w:r>
            <w:proofErr w:type="spellEnd"/>
            <w:r w:rsidRPr="001058EC">
              <w:rPr>
                <w:rFonts w:ascii="Arial" w:hAnsi="Arial" w:cs="Arial"/>
                <w:sz w:val="22"/>
                <w:szCs w:val="22"/>
              </w:rPr>
              <w:t xml:space="preserve"> </w:t>
            </w:r>
            <w:proofErr w:type="spellStart"/>
            <w:r w:rsidRPr="001058EC">
              <w:rPr>
                <w:rFonts w:ascii="Arial" w:hAnsi="Arial" w:cs="Arial"/>
                <w:sz w:val="22"/>
                <w:szCs w:val="22"/>
              </w:rPr>
              <w:t>générales</w:t>
            </w:r>
            <w:proofErr w:type="spellEnd"/>
            <w:r w:rsidRPr="001058EC">
              <w:rPr>
                <w:rFonts w:ascii="Arial" w:hAnsi="Arial" w:cs="Arial"/>
                <w:sz w:val="22"/>
                <w:szCs w:val="22"/>
              </w:rPr>
              <w:t xml:space="preserve"> ordinaires et extraordinaires ; </w:t>
            </w:r>
          </w:p>
          <w:p w14:paraId="3C0432A5" w14:textId="77777777" w:rsidR="001058EC" w:rsidRPr="001058EC" w:rsidRDefault="001058EC" w:rsidP="001058EC">
            <w:pPr>
              <w:pStyle w:val="Corpsdetexte"/>
              <w:spacing w:line="290" w:lineRule="auto"/>
              <w:ind w:right="130"/>
              <w:jc w:val="both"/>
              <w:rPr>
                <w:rFonts w:ascii="Arial" w:hAnsi="Arial" w:cs="Arial"/>
                <w:sz w:val="22"/>
                <w:szCs w:val="22"/>
              </w:rPr>
            </w:pPr>
            <w:r w:rsidRPr="001058EC">
              <w:rPr>
                <w:rFonts w:ascii="Arial" w:hAnsi="Arial" w:cs="Arial"/>
                <w:sz w:val="22"/>
                <w:szCs w:val="22"/>
              </w:rPr>
              <w:t xml:space="preserve">-  de prendre les </w:t>
            </w:r>
            <w:proofErr w:type="spellStart"/>
            <w:r w:rsidRPr="001058EC">
              <w:rPr>
                <w:rFonts w:ascii="Arial" w:hAnsi="Arial" w:cs="Arial"/>
                <w:sz w:val="22"/>
                <w:szCs w:val="22"/>
              </w:rPr>
              <w:t>décisions</w:t>
            </w:r>
            <w:proofErr w:type="spellEnd"/>
            <w:r w:rsidRPr="001058EC">
              <w:rPr>
                <w:rFonts w:ascii="Arial" w:hAnsi="Arial" w:cs="Arial"/>
                <w:sz w:val="22"/>
                <w:szCs w:val="22"/>
              </w:rPr>
              <w:t xml:space="preserve"> relatives à l’admission et à la </w:t>
            </w:r>
            <w:proofErr w:type="spellStart"/>
            <w:r w:rsidRPr="001058EC">
              <w:rPr>
                <w:rFonts w:ascii="Arial" w:hAnsi="Arial" w:cs="Arial"/>
                <w:sz w:val="22"/>
                <w:szCs w:val="22"/>
              </w:rPr>
              <w:t>démission</w:t>
            </w:r>
            <w:proofErr w:type="spellEnd"/>
            <w:r w:rsidRPr="001058EC">
              <w:rPr>
                <w:rFonts w:ascii="Arial" w:hAnsi="Arial" w:cs="Arial"/>
                <w:sz w:val="22"/>
                <w:szCs w:val="22"/>
              </w:rPr>
              <w:t xml:space="preserve"> des membres ainsi que de </w:t>
            </w:r>
          </w:p>
          <w:p w14:paraId="0817B504" w14:textId="77777777" w:rsidR="001058EC" w:rsidRPr="001058EC" w:rsidRDefault="001058EC" w:rsidP="001058EC">
            <w:pPr>
              <w:pStyle w:val="Corpsdetexte"/>
              <w:spacing w:line="290" w:lineRule="auto"/>
              <w:ind w:right="130"/>
              <w:jc w:val="both"/>
              <w:rPr>
                <w:rFonts w:ascii="Arial" w:hAnsi="Arial" w:cs="Arial"/>
                <w:sz w:val="22"/>
                <w:szCs w:val="22"/>
              </w:rPr>
            </w:pPr>
            <w:proofErr w:type="gramStart"/>
            <w:r w:rsidRPr="001058EC">
              <w:rPr>
                <w:rFonts w:ascii="Arial" w:hAnsi="Arial" w:cs="Arial"/>
                <w:sz w:val="22"/>
                <w:szCs w:val="22"/>
              </w:rPr>
              <w:t>donner</w:t>
            </w:r>
            <w:proofErr w:type="gramEnd"/>
            <w:r w:rsidRPr="001058EC">
              <w:rPr>
                <w:rFonts w:ascii="Arial" w:hAnsi="Arial" w:cs="Arial"/>
                <w:sz w:val="22"/>
                <w:szCs w:val="22"/>
              </w:rPr>
              <w:t xml:space="preserve"> un </w:t>
            </w:r>
            <w:proofErr w:type="spellStart"/>
            <w:r w:rsidRPr="001058EC">
              <w:rPr>
                <w:rFonts w:ascii="Arial" w:hAnsi="Arial" w:cs="Arial"/>
                <w:sz w:val="22"/>
                <w:szCs w:val="22"/>
              </w:rPr>
              <w:t>préavis</w:t>
            </w:r>
            <w:proofErr w:type="spellEnd"/>
            <w:r w:rsidRPr="001058EC">
              <w:rPr>
                <w:rFonts w:ascii="Arial" w:hAnsi="Arial" w:cs="Arial"/>
                <w:sz w:val="22"/>
                <w:szCs w:val="22"/>
              </w:rPr>
              <w:t xml:space="preserve"> sur les exclusions </w:t>
            </w:r>
            <w:proofErr w:type="spellStart"/>
            <w:r w:rsidRPr="001058EC">
              <w:rPr>
                <w:rFonts w:ascii="Arial" w:hAnsi="Arial" w:cs="Arial"/>
                <w:sz w:val="22"/>
                <w:szCs w:val="22"/>
              </w:rPr>
              <w:t>éventuelles</w:t>
            </w:r>
            <w:proofErr w:type="spellEnd"/>
            <w:r w:rsidRPr="001058EC">
              <w:rPr>
                <w:rFonts w:ascii="Arial" w:hAnsi="Arial" w:cs="Arial"/>
                <w:sz w:val="22"/>
                <w:szCs w:val="22"/>
              </w:rPr>
              <w:t xml:space="preserve"> ; </w:t>
            </w:r>
          </w:p>
          <w:p w14:paraId="58DCE726" w14:textId="0B33E5E6" w:rsidR="001058EC" w:rsidRPr="001058EC" w:rsidRDefault="001058EC" w:rsidP="001058EC">
            <w:pPr>
              <w:pStyle w:val="Corpsdetexte"/>
              <w:spacing w:line="290" w:lineRule="auto"/>
              <w:ind w:right="130"/>
              <w:jc w:val="both"/>
              <w:rPr>
                <w:rFonts w:ascii="Arial" w:hAnsi="Arial" w:cs="Arial"/>
                <w:sz w:val="22"/>
                <w:szCs w:val="22"/>
              </w:rPr>
            </w:pPr>
            <w:r w:rsidRPr="001058EC">
              <w:rPr>
                <w:rFonts w:ascii="Arial" w:hAnsi="Arial" w:cs="Arial"/>
                <w:sz w:val="22"/>
                <w:szCs w:val="22"/>
              </w:rPr>
              <w:t xml:space="preserve">-  de veiller </w:t>
            </w:r>
            <w:proofErr w:type="spellStart"/>
            <w:r w:rsidRPr="001058EC">
              <w:rPr>
                <w:rFonts w:ascii="Arial" w:hAnsi="Arial" w:cs="Arial"/>
                <w:sz w:val="22"/>
                <w:szCs w:val="22"/>
              </w:rPr>
              <w:t>a</w:t>
            </w:r>
            <w:proofErr w:type="spellEnd"/>
            <w:r w:rsidRPr="001058EC">
              <w:rPr>
                <w:rFonts w:ascii="Arial" w:hAnsi="Arial" w:cs="Arial"/>
                <w:sz w:val="22"/>
                <w:szCs w:val="22"/>
              </w:rPr>
              <w:t xml:space="preserve">̀ l’application des statuts, de </w:t>
            </w:r>
            <w:proofErr w:type="spellStart"/>
            <w:r w:rsidRPr="001058EC">
              <w:rPr>
                <w:rFonts w:ascii="Arial" w:hAnsi="Arial" w:cs="Arial"/>
                <w:sz w:val="22"/>
                <w:szCs w:val="22"/>
              </w:rPr>
              <w:t>rédiger</w:t>
            </w:r>
            <w:proofErr w:type="spellEnd"/>
            <w:r w:rsidRPr="001058EC">
              <w:rPr>
                <w:rFonts w:ascii="Arial" w:hAnsi="Arial" w:cs="Arial"/>
                <w:sz w:val="22"/>
                <w:szCs w:val="22"/>
              </w:rPr>
              <w:t xml:space="preserve"> tout </w:t>
            </w:r>
            <w:proofErr w:type="spellStart"/>
            <w:r w:rsidRPr="001058EC">
              <w:rPr>
                <w:rFonts w:ascii="Arial" w:hAnsi="Arial" w:cs="Arial"/>
                <w:sz w:val="22"/>
                <w:szCs w:val="22"/>
              </w:rPr>
              <w:t>règlement</w:t>
            </w:r>
            <w:proofErr w:type="spellEnd"/>
            <w:r w:rsidRPr="001058EC">
              <w:rPr>
                <w:rFonts w:ascii="Arial" w:hAnsi="Arial" w:cs="Arial"/>
                <w:sz w:val="22"/>
                <w:szCs w:val="22"/>
              </w:rPr>
              <w:t xml:space="preserve"> utile et d’administrer les biens, actifs et ressources de l’Association, de tenir la </w:t>
            </w:r>
            <w:proofErr w:type="spellStart"/>
            <w:r w:rsidRPr="001058EC">
              <w:rPr>
                <w:rFonts w:ascii="Arial" w:hAnsi="Arial" w:cs="Arial"/>
                <w:sz w:val="22"/>
                <w:szCs w:val="22"/>
              </w:rPr>
              <w:t>comptabilite</w:t>
            </w:r>
            <w:proofErr w:type="spellEnd"/>
            <w:r w:rsidRPr="001058EC">
              <w:rPr>
                <w:rFonts w:ascii="Arial" w:hAnsi="Arial" w:cs="Arial"/>
                <w:sz w:val="22"/>
                <w:szCs w:val="22"/>
              </w:rPr>
              <w:t xml:space="preserve">́ ; </w:t>
            </w:r>
          </w:p>
          <w:p w14:paraId="54DF88C8" w14:textId="77777777" w:rsidR="001058EC" w:rsidRDefault="001058EC" w:rsidP="001058EC">
            <w:pPr>
              <w:pStyle w:val="Corpsdetexte"/>
              <w:spacing w:line="290" w:lineRule="auto"/>
              <w:ind w:right="130"/>
              <w:jc w:val="both"/>
              <w:rPr>
                <w:rFonts w:ascii="Arial" w:hAnsi="Arial" w:cs="Arial"/>
                <w:sz w:val="22"/>
                <w:szCs w:val="22"/>
              </w:rPr>
            </w:pPr>
            <w:r w:rsidRPr="001058EC">
              <w:rPr>
                <w:rFonts w:ascii="Arial" w:hAnsi="Arial" w:cs="Arial"/>
                <w:sz w:val="22"/>
                <w:szCs w:val="22"/>
              </w:rPr>
              <w:t xml:space="preserve">-  d’engager et de superviser </w:t>
            </w:r>
            <w:proofErr w:type="spellStart"/>
            <w:proofErr w:type="gramStart"/>
            <w:r w:rsidRPr="001058EC">
              <w:rPr>
                <w:rFonts w:ascii="Arial" w:hAnsi="Arial" w:cs="Arial"/>
                <w:sz w:val="22"/>
                <w:szCs w:val="22"/>
              </w:rPr>
              <w:t>un.e</w:t>
            </w:r>
            <w:proofErr w:type="spellEnd"/>
            <w:proofErr w:type="gramEnd"/>
            <w:r w:rsidRPr="001058EC">
              <w:rPr>
                <w:rFonts w:ascii="Arial" w:hAnsi="Arial" w:cs="Arial"/>
                <w:sz w:val="22"/>
                <w:szCs w:val="22"/>
              </w:rPr>
              <w:t xml:space="preserve"> </w:t>
            </w:r>
            <w:proofErr w:type="spellStart"/>
            <w:r w:rsidRPr="001058EC">
              <w:rPr>
                <w:rFonts w:ascii="Arial" w:hAnsi="Arial" w:cs="Arial"/>
                <w:sz w:val="22"/>
                <w:szCs w:val="22"/>
              </w:rPr>
              <w:t>directeur.rice</w:t>
            </w:r>
            <w:proofErr w:type="spellEnd"/>
            <w:r w:rsidRPr="001058EC">
              <w:rPr>
                <w:rFonts w:ascii="Arial" w:hAnsi="Arial" w:cs="Arial"/>
                <w:sz w:val="22"/>
                <w:szCs w:val="22"/>
              </w:rPr>
              <w:t xml:space="preserve">. </w:t>
            </w:r>
          </w:p>
          <w:p w14:paraId="2C095818" w14:textId="77777777" w:rsidR="001058EC" w:rsidRPr="001058EC" w:rsidRDefault="001058EC" w:rsidP="001058EC">
            <w:pPr>
              <w:pStyle w:val="Corpsdetexte"/>
              <w:spacing w:line="290" w:lineRule="auto"/>
              <w:ind w:right="130"/>
              <w:jc w:val="both"/>
              <w:rPr>
                <w:rFonts w:ascii="Arial" w:hAnsi="Arial" w:cs="Arial"/>
                <w:sz w:val="22"/>
                <w:szCs w:val="22"/>
              </w:rPr>
            </w:pPr>
          </w:p>
          <w:p w14:paraId="1E8F48CF" w14:textId="36DEF914" w:rsidR="001058EC" w:rsidRPr="00AC29E3" w:rsidRDefault="001058EC" w:rsidP="001058EC">
            <w:pPr>
              <w:pStyle w:val="Corpsdetexte"/>
              <w:spacing w:line="290" w:lineRule="auto"/>
              <w:ind w:right="130"/>
              <w:jc w:val="both"/>
              <w:rPr>
                <w:rFonts w:ascii="Arial" w:hAnsi="Arial" w:cs="Arial"/>
                <w:color w:val="000000" w:themeColor="text1"/>
                <w:sz w:val="22"/>
                <w:szCs w:val="22"/>
              </w:rPr>
            </w:pPr>
            <w:proofErr w:type="spellStart"/>
            <w:r w:rsidRPr="001058EC">
              <w:rPr>
                <w:rFonts w:ascii="Arial" w:hAnsi="Arial" w:cs="Arial"/>
                <w:sz w:val="22"/>
                <w:szCs w:val="22"/>
              </w:rPr>
              <w:t>Bénévolat</w:t>
            </w:r>
            <w:proofErr w:type="spellEnd"/>
            <w:r w:rsidRPr="001058EC">
              <w:rPr>
                <w:rFonts w:ascii="Arial" w:hAnsi="Arial" w:cs="Arial"/>
                <w:sz w:val="22"/>
                <w:szCs w:val="22"/>
              </w:rPr>
              <w:t xml:space="preserve">. Les membres du </w:t>
            </w:r>
            <w:proofErr w:type="spellStart"/>
            <w:r w:rsidRPr="001058EC">
              <w:rPr>
                <w:rFonts w:ascii="Arial" w:hAnsi="Arial" w:cs="Arial"/>
                <w:sz w:val="22"/>
                <w:szCs w:val="22"/>
              </w:rPr>
              <w:t>Comite</w:t>
            </w:r>
            <w:proofErr w:type="spellEnd"/>
            <w:r w:rsidRPr="001058EC">
              <w:rPr>
                <w:rFonts w:ascii="Arial" w:hAnsi="Arial" w:cs="Arial"/>
                <w:sz w:val="22"/>
                <w:szCs w:val="22"/>
              </w:rPr>
              <w:t xml:space="preserve">́ </w:t>
            </w:r>
            <w:r w:rsidRPr="00AC29E3">
              <w:rPr>
                <w:rFonts w:ascii="Arial" w:hAnsi="Arial" w:cs="Arial"/>
                <w:color w:val="000000" w:themeColor="text1"/>
                <w:sz w:val="22"/>
                <w:szCs w:val="22"/>
              </w:rPr>
              <w:t xml:space="preserve">agissent </w:t>
            </w:r>
            <w:proofErr w:type="spellStart"/>
            <w:r w:rsidRPr="00AC29E3">
              <w:rPr>
                <w:rFonts w:ascii="Arial" w:hAnsi="Arial" w:cs="Arial"/>
                <w:color w:val="000000" w:themeColor="text1"/>
                <w:sz w:val="22"/>
                <w:szCs w:val="22"/>
              </w:rPr>
              <w:t>bénévolement</w:t>
            </w:r>
            <w:proofErr w:type="spellEnd"/>
            <w:r w:rsidRPr="00AC29E3">
              <w:rPr>
                <w:rFonts w:ascii="Arial" w:hAnsi="Arial" w:cs="Arial"/>
                <w:color w:val="000000" w:themeColor="text1"/>
                <w:sz w:val="22"/>
                <w:szCs w:val="22"/>
              </w:rPr>
              <w:t xml:space="preserve">. Les </w:t>
            </w:r>
            <w:proofErr w:type="spellStart"/>
            <w:r w:rsidRPr="00AC29E3">
              <w:rPr>
                <w:rFonts w:ascii="Arial" w:hAnsi="Arial" w:cs="Arial"/>
                <w:color w:val="000000" w:themeColor="text1"/>
                <w:sz w:val="22"/>
                <w:szCs w:val="22"/>
              </w:rPr>
              <w:t>employés</w:t>
            </w:r>
            <w:proofErr w:type="spellEnd"/>
            <w:r w:rsidRPr="00AC29E3">
              <w:rPr>
                <w:rFonts w:ascii="Arial" w:hAnsi="Arial" w:cs="Arial"/>
                <w:color w:val="000000" w:themeColor="text1"/>
                <w:sz w:val="22"/>
                <w:szCs w:val="22"/>
              </w:rPr>
              <w:t xml:space="preserve"> </w:t>
            </w:r>
            <w:proofErr w:type="spellStart"/>
            <w:r w:rsidRPr="00AC29E3">
              <w:rPr>
                <w:rFonts w:ascii="Arial" w:hAnsi="Arial" w:cs="Arial"/>
                <w:color w:val="000000" w:themeColor="text1"/>
                <w:sz w:val="22"/>
                <w:szCs w:val="22"/>
              </w:rPr>
              <w:t>rémunérés</w:t>
            </w:r>
            <w:proofErr w:type="spellEnd"/>
            <w:r w:rsidRPr="00AC29E3">
              <w:rPr>
                <w:rFonts w:ascii="Arial" w:hAnsi="Arial" w:cs="Arial"/>
                <w:color w:val="000000" w:themeColor="text1"/>
                <w:sz w:val="22"/>
                <w:szCs w:val="22"/>
              </w:rPr>
              <w:t xml:space="preserve"> de l’Association ne peuvent </w:t>
            </w:r>
            <w:proofErr w:type="spellStart"/>
            <w:r w:rsidRPr="00AC29E3">
              <w:rPr>
                <w:rFonts w:ascii="Arial" w:hAnsi="Arial" w:cs="Arial"/>
                <w:color w:val="000000" w:themeColor="text1"/>
                <w:sz w:val="22"/>
                <w:szCs w:val="22"/>
              </w:rPr>
              <w:t>siéger</w:t>
            </w:r>
            <w:proofErr w:type="spellEnd"/>
            <w:r w:rsidRPr="00AC29E3">
              <w:rPr>
                <w:rFonts w:ascii="Arial" w:hAnsi="Arial" w:cs="Arial"/>
                <w:color w:val="000000" w:themeColor="text1"/>
                <w:sz w:val="22"/>
                <w:szCs w:val="22"/>
              </w:rPr>
              <w:t xml:space="preserve"> au </w:t>
            </w:r>
            <w:proofErr w:type="spellStart"/>
            <w:r w:rsidRPr="00AC29E3">
              <w:rPr>
                <w:rFonts w:ascii="Arial" w:hAnsi="Arial" w:cs="Arial"/>
                <w:color w:val="000000" w:themeColor="text1"/>
                <w:sz w:val="22"/>
                <w:szCs w:val="22"/>
              </w:rPr>
              <w:t>Comite</w:t>
            </w:r>
            <w:proofErr w:type="spellEnd"/>
            <w:r w:rsidRPr="00AC29E3">
              <w:rPr>
                <w:rFonts w:ascii="Arial" w:hAnsi="Arial" w:cs="Arial"/>
                <w:color w:val="000000" w:themeColor="text1"/>
                <w:sz w:val="22"/>
                <w:szCs w:val="22"/>
              </w:rPr>
              <w:t>́ qu’avec une voix consultative.</w:t>
            </w:r>
          </w:p>
          <w:p w14:paraId="700E4DA9" w14:textId="77777777" w:rsidR="001058EC" w:rsidRDefault="001058EC" w:rsidP="001058EC">
            <w:pPr>
              <w:pStyle w:val="NormalWeb"/>
            </w:pPr>
          </w:p>
          <w:p w14:paraId="57959729" w14:textId="10DE2D85" w:rsidR="001058EC" w:rsidRDefault="001058EC" w:rsidP="001058EC">
            <w:pPr>
              <w:pStyle w:val="NormalWeb"/>
              <w:ind w:left="720"/>
              <w:rPr>
                <w:rFonts w:ascii="Arial" w:hAnsi="Arial" w:cs="Arial"/>
                <w:b/>
                <w:bCs/>
                <w:sz w:val="22"/>
                <w:szCs w:val="22"/>
              </w:rPr>
            </w:pPr>
          </w:p>
        </w:tc>
        <w:tc>
          <w:tcPr>
            <w:tcW w:w="4394" w:type="dxa"/>
          </w:tcPr>
          <w:p w14:paraId="04C7B3F5" w14:textId="77777777" w:rsidR="001058EC" w:rsidRPr="002229FD" w:rsidRDefault="001058EC" w:rsidP="006477C9">
            <w:pPr>
              <w:ind w:left="2"/>
              <w:rPr>
                <w:rFonts w:cs="Arial"/>
                <w:b/>
                <w:bCs/>
                <w:color w:val="4C94D8" w:themeColor="text2" w:themeTint="80"/>
              </w:rPr>
            </w:pPr>
            <w:r w:rsidRPr="002229FD">
              <w:rPr>
                <w:rFonts w:cs="Arial"/>
                <w:b/>
                <w:bCs/>
                <w:color w:val="4C94D8" w:themeColor="text2" w:themeTint="80"/>
              </w:rPr>
              <w:t>Art. 17 : Principes</w:t>
            </w:r>
          </w:p>
          <w:p w14:paraId="7C4F7081" w14:textId="77777777" w:rsidR="001058EC" w:rsidRPr="002229FD" w:rsidRDefault="001058EC" w:rsidP="001058EC">
            <w:pPr>
              <w:pStyle w:val="Corpsdetexte"/>
              <w:spacing w:line="290" w:lineRule="auto"/>
              <w:ind w:right="130"/>
              <w:jc w:val="both"/>
              <w:rPr>
                <w:rFonts w:asciiTheme="minorHAnsi" w:hAnsiTheme="minorHAnsi" w:cs="Arial"/>
                <w:sz w:val="22"/>
                <w:szCs w:val="22"/>
              </w:rPr>
            </w:pPr>
          </w:p>
          <w:p w14:paraId="0E9BEF0A" w14:textId="3D45DE6B" w:rsidR="001058EC" w:rsidRPr="002229FD" w:rsidRDefault="001058EC" w:rsidP="001058EC">
            <w:pPr>
              <w:pStyle w:val="Corpsdetexte"/>
              <w:spacing w:line="290" w:lineRule="auto"/>
              <w:ind w:right="130"/>
              <w:jc w:val="both"/>
              <w:rPr>
                <w:rFonts w:asciiTheme="minorHAnsi" w:hAnsiTheme="minorHAnsi" w:cs="Arial"/>
                <w:sz w:val="22"/>
                <w:szCs w:val="22"/>
              </w:rPr>
            </w:pPr>
            <w:r w:rsidRPr="002229FD">
              <w:rPr>
                <w:rFonts w:asciiTheme="minorHAnsi" w:hAnsiTheme="minorHAnsi" w:cs="Arial"/>
                <w:color w:val="4C94D8" w:themeColor="text2" w:themeTint="80"/>
                <w:sz w:val="22"/>
                <w:szCs w:val="22"/>
              </w:rPr>
              <w:t>17.1</w:t>
            </w:r>
            <w:r w:rsidRPr="002229FD">
              <w:rPr>
                <w:rFonts w:asciiTheme="minorHAnsi" w:hAnsiTheme="minorHAnsi" w:cs="Arial"/>
                <w:sz w:val="22"/>
                <w:szCs w:val="22"/>
              </w:rPr>
              <w:t xml:space="preserve"> </w:t>
            </w:r>
            <w:r w:rsidRPr="002229FD">
              <w:rPr>
                <w:rFonts w:asciiTheme="minorHAnsi" w:hAnsiTheme="minorHAnsi" w:cs="Arial"/>
                <w:b/>
                <w:bCs/>
                <w:sz w:val="22"/>
                <w:szCs w:val="22"/>
              </w:rPr>
              <w:t>Rôle et pouvoir.</w:t>
            </w:r>
            <w:r w:rsidRPr="002229FD">
              <w:rPr>
                <w:rFonts w:asciiTheme="minorHAnsi" w:hAnsiTheme="minorHAnsi" w:cs="Arial"/>
                <w:sz w:val="22"/>
                <w:szCs w:val="22"/>
              </w:rPr>
              <w:t xml:space="preserve"> Le Comité est l’organe exécutif de l’Association. Il a le droit et le devoir de gérer les affaires de l’Association et de la représenter en conformité des statuts (article 69 CC)</w:t>
            </w:r>
            <w:r w:rsidR="00291EC4" w:rsidRPr="002229FD">
              <w:rPr>
                <w:rFonts w:asciiTheme="minorHAnsi" w:hAnsiTheme="minorHAnsi" w:cs="Arial"/>
                <w:sz w:val="22"/>
                <w:szCs w:val="22"/>
              </w:rPr>
              <w:t>.</w:t>
            </w:r>
          </w:p>
          <w:p w14:paraId="0F2E14F3" w14:textId="77777777" w:rsidR="001058EC" w:rsidRPr="002229FD" w:rsidRDefault="001058EC" w:rsidP="001058EC">
            <w:pPr>
              <w:pStyle w:val="NormalWeb"/>
              <w:rPr>
                <w:rFonts w:asciiTheme="minorHAnsi" w:hAnsiTheme="minorHAnsi"/>
                <w:sz w:val="22"/>
                <w:szCs w:val="22"/>
              </w:rPr>
            </w:pPr>
            <w:r w:rsidRPr="002229FD">
              <w:rPr>
                <w:rFonts w:asciiTheme="minorHAnsi" w:hAnsiTheme="minorHAnsi" w:cs="Arial"/>
                <w:color w:val="4C94D8" w:themeColor="text2" w:themeTint="80"/>
                <w:sz w:val="22"/>
                <w:szCs w:val="22"/>
              </w:rPr>
              <w:t xml:space="preserve">17.2 </w:t>
            </w:r>
            <w:r w:rsidRPr="002229FD">
              <w:rPr>
                <w:rFonts w:asciiTheme="minorHAnsi" w:hAnsiTheme="minorHAnsi"/>
                <w:sz w:val="22"/>
                <w:szCs w:val="22"/>
              </w:rPr>
              <w:t xml:space="preserve">Le </w:t>
            </w:r>
            <w:proofErr w:type="spellStart"/>
            <w:r w:rsidRPr="002229FD">
              <w:rPr>
                <w:rFonts w:asciiTheme="minorHAnsi" w:hAnsiTheme="minorHAnsi"/>
                <w:sz w:val="22"/>
                <w:szCs w:val="22"/>
              </w:rPr>
              <w:t>Comite</w:t>
            </w:r>
            <w:proofErr w:type="spellEnd"/>
            <w:r w:rsidRPr="002229FD">
              <w:rPr>
                <w:rFonts w:asciiTheme="minorHAnsi" w:hAnsiTheme="minorHAnsi"/>
                <w:sz w:val="22"/>
                <w:szCs w:val="22"/>
              </w:rPr>
              <w:t xml:space="preserve">́ est chargé notamment : </w:t>
            </w:r>
          </w:p>
          <w:p w14:paraId="75E6583C" w14:textId="70C645DA" w:rsidR="001058EC" w:rsidRPr="002229FD" w:rsidRDefault="001058EC" w:rsidP="001058EC">
            <w:pPr>
              <w:pStyle w:val="Corpsdetexte"/>
              <w:numPr>
                <w:ilvl w:val="0"/>
                <w:numId w:val="5"/>
              </w:numPr>
              <w:spacing w:line="290" w:lineRule="auto"/>
              <w:ind w:right="130"/>
              <w:jc w:val="both"/>
              <w:rPr>
                <w:rFonts w:asciiTheme="minorHAnsi" w:hAnsiTheme="minorHAnsi"/>
                <w:sz w:val="22"/>
                <w:szCs w:val="22"/>
              </w:rPr>
            </w:pPr>
            <w:proofErr w:type="gramStart"/>
            <w:r w:rsidRPr="002229FD">
              <w:rPr>
                <w:rFonts w:asciiTheme="minorHAnsi" w:hAnsiTheme="minorHAnsi"/>
                <w:sz w:val="22"/>
                <w:szCs w:val="22"/>
              </w:rPr>
              <w:t>de</w:t>
            </w:r>
            <w:proofErr w:type="gramEnd"/>
            <w:r w:rsidRPr="002229FD">
              <w:rPr>
                <w:rFonts w:asciiTheme="minorHAnsi" w:hAnsiTheme="minorHAnsi"/>
                <w:sz w:val="22"/>
                <w:szCs w:val="22"/>
              </w:rPr>
              <w:t xml:space="preserve"> prendre les mesures utiles pour atteindre les buts </w:t>
            </w:r>
            <w:r w:rsidR="004F4F9D" w:rsidRPr="002229FD">
              <w:rPr>
                <w:rFonts w:asciiTheme="minorHAnsi" w:hAnsiTheme="minorHAnsi"/>
                <w:color w:val="4C94D8" w:themeColor="text2" w:themeTint="80"/>
                <w:sz w:val="22"/>
                <w:szCs w:val="22"/>
              </w:rPr>
              <w:t xml:space="preserve">visés </w:t>
            </w:r>
            <w:r w:rsidRPr="002229FD">
              <w:rPr>
                <w:rFonts w:asciiTheme="minorHAnsi" w:hAnsiTheme="minorHAnsi"/>
                <w:sz w:val="22"/>
                <w:szCs w:val="22"/>
              </w:rPr>
              <w:t>;</w:t>
            </w:r>
          </w:p>
          <w:p w14:paraId="20D3EB36" w14:textId="366AE98D" w:rsidR="001058EC" w:rsidRPr="002229FD" w:rsidRDefault="001058EC" w:rsidP="001058EC">
            <w:pPr>
              <w:pStyle w:val="Corpsdetexte"/>
              <w:numPr>
                <w:ilvl w:val="0"/>
                <w:numId w:val="5"/>
              </w:numPr>
              <w:spacing w:line="290" w:lineRule="auto"/>
              <w:ind w:right="130"/>
              <w:jc w:val="both"/>
              <w:rPr>
                <w:rFonts w:asciiTheme="minorHAnsi" w:hAnsiTheme="minorHAnsi"/>
                <w:sz w:val="22"/>
                <w:szCs w:val="22"/>
              </w:rPr>
            </w:pPr>
            <w:proofErr w:type="gramStart"/>
            <w:r w:rsidRPr="002229FD">
              <w:rPr>
                <w:rFonts w:asciiTheme="minorHAnsi" w:hAnsiTheme="minorHAnsi"/>
                <w:sz w:val="22"/>
                <w:szCs w:val="22"/>
              </w:rPr>
              <w:t>de</w:t>
            </w:r>
            <w:proofErr w:type="gramEnd"/>
            <w:r w:rsidRPr="002229FD">
              <w:rPr>
                <w:rFonts w:asciiTheme="minorHAnsi" w:hAnsiTheme="minorHAnsi"/>
                <w:sz w:val="22"/>
                <w:szCs w:val="22"/>
              </w:rPr>
              <w:t xml:space="preserve"> convoquer les Assemblées générales ordinaires et extraordinaires</w:t>
            </w:r>
            <w:r w:rsidR="004F4F9D" w:rsidRPr="002229FD">
              <w:rPr>
                <w:rFonts w:asciiTheme="minorHAnsi" w:hAnsiTheme="minorHAnsi"/>
                <w:sz w:val="22"/>
                <w:szCs w:val="22"/>
              </w:rPr>
              <w:t xml:space="preserve"> </w:t>
            </w:r>
            <w:r w:rsidR="004F4F9D" w:rsidRPr="002229FD">
              <w:rPr>
                <w:rFonts w:asciiTheme="minorHAnsi" w:hAnsiTheme="minorHAnsi"/>
                <w:color w:val="4C94D8" w:themeColor="text2" w:themeTint="80"/>
                <w:sz w:val="22"/>
                <w:szCs w:val="22"/>
              </w:rPr>
              <w:t xml:space="preserve">et </w:t>
            </w:r>
            <w:r w:rsidR="00B90B83" w:rsidRPr="002229FD">
              <w:rPr>
                <w:rFonts w:asciiTheme="minorHAnsi" w:hAnsiTheme="minorHAnsi"/>
                <w:color w:val="4C94D8" w:themeColor="text2" w:themeTint="80"/>
                <w:sz w:val="22"/>
                <w:szCs w:val="22"/>
              </w:rPr>
              <w:t xml:space="preserve">établir </w:t>
            </w:r>
            <w:r w:rsidR="004F4F9D" w:rsidRPr="002229FD">
              <w:rPr>
                <w:rFonts w:asciiTheme="minorHAnsi" w:hAnsiTheme="minorHAnsi"/>
                <w:color w:val="4C94D8" w:themeColor="text2" w:themeTint="80"/>
                <w:sz w:val="22"/>
                <w:szCs w:val="22"/>
              </w:rPr>
              <w:t>l’ordre du jour</w:t>
            </w:r>
            <w:r w:rsidRPr="002229FD">
              <w:rPr>
                <w:rFonts w:asciiTheme="minorHAnsi" w:hAnsiTheme="minorHAnsi"/>
                <w:color w:val="4C94D8" w:themeColor="text2" w:themeTint="80"/>
                <w:sz w:val="22"/>
                <w:szCs w:val="22"/>
              </w:rPr>
              <w:t xml:space="preserve"> </w:t>
            </w:r>
            <w:r w:rsidRPr="002229FD">
              <w:rPr>
                <w:rFonts w:asciiTheme="minorHAnsi" w:hAnsiTheme="minorHAnsi"/>
                <w:sz w:val="22"/>
                <w:szCs w:val="22"/>
              </w:rPr>
              <w:t xml:space="preserve">; </w:t>
            </w:r>
          </w:p>
          <w:p w14:paraId="3F1F7ACD" w14:textId="0389BFDC" w:rsidR="005C2ABC" w:rsidRPr="002229FD" w:rsidRDefault="001058EC" w:rsidP="005C2ABC">
            <w:pPr>
              <w:pStyle w:val="Corpsdetexte"/>
              <w:numPr>
                <w:ilvl w:val="0"/>
                <w:numId w:val="5"/>
              </w:numPr>
              <w:spacing w:line="290" w:lineRule="auto"/>
              <w:ind w:right="130"/>
              <w:jc w:val="both"/>
              <w:rPr>
                <w:rFonts w:asciiTheme="minorHAnsi" w:hAnsiTheme="minorHAnsi"/>
                <w:sz w:val="22"/>
                <w:szCs w:val="22"/>
                <w:lang w:val="fr-CH"/>
              </w:rPr>
            </w:pPr>
            <w:proofErr w:type="gramStart"/>
            <w:r w:rsidRPr="002229FD">
              <w:rPr>
                <w:rFonts w:asciiTheme="minorHAnsi" w:hAnsiTheme="minorHAnsi"/>
                <w:sz w:val="22"/>
                <w:szCs w:val="22"/>
              </w:rPr>
              <w:t>de</w:t>
            </w:r>
            <w:proofErr w:type="gramEnd"/>
            <w:r w:rsidRPr="002229FD">
              <w:rPr>
                <w:rFonts w:asciiTheme="minorHAnsi" w:hAnsiTheme="minorHAnsi"/>
                <w:sz w:val="22"/>
                <w:szCs w:val="22"/>
              </w:rPr>
              <w:t xml:space="preserve"> prendre les décisions relatives à </w:t>
            </w:r>
            <w:r w:rsidRPr="002229FD">
              <w:rPr>
                <w:rFonts w:asciiTheme="minorHAnsi" w:hAnsiTheme="minorHAnsi"/>
                <w:color w:val="4C94D8" w:themeColor="text2" w:themeTint="80"/>
                <w:sz w:val="22"/>
                <w:szCs w:val="22"/>
              </w:rPr>
              <w:t xml:space="preserve">l’admission et à la démission des membres </w:t>
            </w:r>
            <w:r w:rsidRPr="002229FD">
              <w:rPr>
                <w:rFonts w:asciiTheme="minorHAnsi" w:hAnsiTheme="minorHAnsi"/>
                <w:color w:val="4C94D8" w:themeColor="text2" w:themeTint="80"/>
                <w:sz w:val="22"/>
                <w:szCs w:val="22"/>
                <w:lang w:val="fr-CH"/>
              </w:rPr>
              <w:t xml:space="preserve">ainsi que </w:t>
            </w:r>
            <w:r w:rsidR="00370BCF" w:rsidRPr="002229FD">
              <w:rPr>
                <w:rFonts w:asciiTheme="minorHAnsi" w:hAnsiTheme="minorHAnsi"/>
                <w:color w:val="4C94D8" w:themeColor="text2" w:themeTint="80"/>
                <w:sz w:val="22"/>
                <w:szCs w:val="22"/>
                <w:lang w:val="fr-CH"/>
              </w:rPr>
              <w:t xml:space="preserve">de </w:t>
            </w:r>
            <w:r w:rsidRPr="002229FD">
              <w:rPr>
                <w:rFonts w:asciiTheme="minorHAnsi" w:hAnsiTheme="minorHAnsi"/>
                <w:color w:val="4C94D8" w:themeColor="text2" w:themeTint="80"/>
                <w:sz w:val="22"/>
                <w:szCs w:val="22"/>
                <w:lang w:val="fr-CH"/>
              </w:rPr>
              <w:t xml:space="preserve">donner un </w:t>
            </w:r>
            <w:r w:rsidR="005C2ABC" w:rsidRPr="002229FD">
              <w:rPr>
                <w:rFonts w:asciiTheme="minorHAnsi" w:hAnsiTheme="minorHAnsi"/>
                <w:color w:val="4C94D8" w:themeColor="text2" w:themeTint="80"/>
                <w:sz w:val="22"/>
                <w:szCs w:val="22"/>
                <w:lang w:val="fr-CH"/>
              </w:rPr>
              <w:t>préavis</w:t>
            </w:r>
            <w:r w:rsidRPr="002229FD">
              <w:rPr>
                <w:rFonts w:asciiTheme="minorHAnsi" w:hAnsiTheme="minorHAnsi"/>
                <w:color w:val="4C94D8" w:themeColor="text2" w:themeTint="80"/>
                <w:sz w:val="22"/>
                <w:szCs w:val="22"/>
                <w:lang w:val="fr-CH"/>
              </w:rPr>
              <w:t xml:space="preserve"> sur les exclusions </w:t>
            </w:r>
            <w:r w:rsidR="005C2ABC" w:rsidRPr="002229FD">
              <w:rPr>
                <w:rFonts w:asciiTheme="minorHAnsi" w:hAnsiTheme="minorHAnsi"/>
                <w:color w:val="4C94D8" w:themeColor="text2" w:themeTint="80"/>
                <w:sz w:val="22"/>
                <w:szCs w:val="22"/>
                <w:lang w:val="fr-CH"/>
              </w:rPr>
              <w:t>éventuelles</w:t>
            </w:r>
            <w:r w:rsidRPr="002229FD">
              <w:rPr>
                <w:rFonts w:asciiTheme="minorHAnsi" w:hAnsiTheme="minorHAnsi"/>
                <w:color w:val="4C94D8" w:themeColor="text2" w:themeTint="80"/>
                <w:sz w:val="22"/>
                <w:szCs w:val="22"/>
                <w:lang w:val="fr-CH"/>
              </w:rPr>
              <w:t xml:space="preserve">; </w:t>
            </w:r>
          </w:p>
          <w:p w14:paraId="7A8FBA73" w14:textId="2F1E7948" w:rsidR="001058EC" w:rsidRPr="002229FD" w:rsidRDefault="001058EC" w:rsidP="005C2ABC">
            <w:pPr>
              <w:pStyle w:val="Corpsdetexte"/>
              <w:numPr>
                <w:ilvl w:val="0"/>
                <w:numId w:val="5"/>
              </w:numPr>
              <w:spacing w:line="290" w:lineRule="auto"/>
              <w:ind w:right="130"/>
              <w:jc w:val="both"/>
              <w:rPr>
                <w:rFonts w:asciiTheme="minorHAnsi" w:hAnsiTheme="minorHAnsi"/>
                <w:sz w:val="22"/>
                <w:szCs w:val="22"/>
                <w:lang w:val="fr-CH"/>
              </w:rPr>
            </w:pPr>
            <w:proofErr w:type="gramStart"/>
            <w:r w:rsidRPr="002229FD">
              <w:rPr>
                <w:rFonts w:asciiTheme="minorHAnsi" w:hAnsiTheme="minorHAnsi"/>
                <w:sz w:val="22"/>
                <w:szCs w:val="22"/>
                <w:lang w:val="fr-CH"/>
              </w:rPr>
              <w:t>de</w:t>
            </w:r>
            <w:proofErr w:type="gramEnd"/>
            <w:r w:rsidRPr="002229FD">
              <w:rPr>
                <w:rFonts w:asciiTheme="minorHAnsi" w:hAnsiTheme="minorHAnsi"/>
                <w:sz w:val="22"/>
                <w:szCs w:val="22"/>
                <w:lang w:val="fr-CH"/>
              </w:rPr>
              <w:t xml:space="preserve"> veiller </w:t>
            </w:r>
            <w:proofErr w:type="spellStart"/>
            <w:r w:rsidRPr="002229FD">
              <w:rPr>
                <w:rFonts w:asciiTheme="minorHAnsi" w:hAnsiTheme="minorHAnsi"/>
                <w:sz w:val="22"/>
                <w:szCs w:val="22"/>
                <w:lang w:val="fr-CH"/>
              </w:rPr>
              <w:t>a</w:t>
            </w:r>
            <w:proofErr w:type="spellEnd"/>
            <w:r w:rsidRPr="002229FD">
              <w:rPr>
                <w:rFonts w:asciiTheme="minorHAnsi" w:hAnsiTheme="minorHAnsi"/>
                <w:sz w:val="22"/>
                <w:szCs w:val="22"/>
                <w:lang w:val="fr-CH"/>
              </w:rPr>
              <w:t xml:space="preserve">̀ l’application des statuts, de </w:t>
            </w:r>
            <w:r w:rsidR="005C2ABC" w:rsidRPr="002229FD">
              <w:rPr>
                <w:rFonts w:asciiTheme="minorHAnsi" w:hAnsiTheme="minorHAnsi"/>
                <w:sz w:val="22"/>
                <w:szCs w:val="22"/>
                <w:lang w:val="fr-CH"/>
              </w:rPr>
              <w:t>rédiger</w:t>
            </w:r>
            <w:r w:rsidRPr="002229FD">
              <w:rPr>
                <w:rFonts w:asciiTheme="minorHAnsi" w:hAnsiTheme="minorHAnsi"/>
                <w:sz w:val="22"/>
                <w:szCs w:val="22"/>
                <w:lang w:val="fr-CH"/>
              </w:rPr>
              <w:t xml:space="preserve"> tout </w:t>
            </w:r>
            <w:r w:rsidR="005C2ABC" w:rsidRPr="002229FD">
              <w:rPr>
                <w:rFonts w:asciiTheme="minorHAnsi" w:hAnsiTheme="minorHAnsi"/>
                <w:sz w:val="22"/>
                <w:szCs w:val="22"/>
                <w:lang w:val="fr-CH"/>
              </w:rPr>
              <w:t>règlement</w:t>
            </w:r>
            <w:r w:rsidRPr="002229FD">
              <w:rPr>
                <w:rFonts w:asciiTheme="minorHAnsi" w:hAnsiTheme="minorHAnsi"/>
                <w:sz w:val="22"/>
                <w:szCs w:val="22"/>
                <w:lang w:val="fr-CH"/>
              </w:rPr>
              <w:t xml:space="preserve"> utile et d’administrer les biens, actifs et ressources de l’Association, de tenir la </w:t>
            </w:r>
            <w:r w:rsidR="005C2ABC" w:rsidRPr="002229FD">
              <w:rPr>
                <w:rFonts w:asciiTheme="minorHAnsi" w:hAnsiTheme="minorHAnsi"/>
                <w:sz w:val="22"/>
                <w:szCs w:val="22"/>
                <w:lang w:val="fr-CH"/>
              </w:rPr>
              <w:t>comptabilité</w:t>
            </w:r>
            <w:r w:rsidRPr="002229FD">
              <w:rPr>
                <w:rFonts w:asciiTheme="minorHAnsi" w:hAnsiTheme="minorHAnsi"/>
                <w:sz w:val="22"/>
                <w:szCs w:val="22"/>
                <w:lang w:val="fr-CH"/>
              </w:rPr>
              <w:t xml:space="preserve">́ ; </w:t>
            </w:r>
          </w:p>
          <w:p w14:paraId="05993C64" w14:textId="427F3E59" w:rsidR="003C07AE" w:rsidRPr="002229FD" w:rsidRDefault="002632A2" w:rsidP="00744407">
            <w:pPr>
              <w:pStyle w:val="Corpsdetexte"/>
              <w:numPr>
                <w:ilvl w:val="0"/>
                <w:numId w:val="5"/>
              </w:numPr>
              <w:spacing w:line="290" w:lineRule="auto"/>
              <w:ind w:right="130"/>
              <w:jc w:val="both"/>
              <w:rPr>
                <w:rFonts w:asciiTheme="minorHAnsi" w:hAnsiTheme="minorHAnsi"/>
                <w:sz w:val="22"/>
                <w:szCs w:val="22"/>
              </w:rPr>
            </w:pPr>
            <w:proofErr w:type="gramStart"/>
            <w:r>
              <w:rPr>
                <w:rFonts w:asciiTheme="minorHAnsi" w:hAnsiTheme="minorHAnsi"/>
                <w:color w:val="4C94D8" w:themeColor="text2" w:themeTint="80"/>
                <w:sz w:val="22"/>
                <w:szCs w:val="22"/>
                <w:lang w:val="fr-CH"/>
              </w:rPr>
              <w:t>de</w:t>
            </w:r>
            <w:proofErr w:type="gramEnd"/>
            <w:r>
              <w:rPr>
                <w:rFonts w:asciiTheme="minorHAnsi" w:hAnsiTheme="minorHAnsi"/>
                <w:color w:val="4C94D8" w:themeColor="text2" w:themeTint="80"/>
                <w:sz w:val="22"/>
                <w:szCs w:val="22"/>
                <w:lang w:val="fr-CH"/>
              </w:rPr>
              <w:t xml:space="preserve"> </w:t>
            </w:r>
            <w:r w:rsidR="005C2ABC" w:rsidRPr="002229FD">
              <w:rPr>
                <w:rFonts w:asciiTheme="minorHAnsi" w:hAnsiTheme="minorHAnsi"/>
                <w:color w:val="4C94D8" w:themeColor="text2" w:themeTint="80"/>
                <w:sz w:val="22"/>
                <w:szCs w:val="22"/>
                <w:lang w:val="fr-CH"/>
              </w:rPr>
              <w:t>r</w:t>
            </w:r>
            <w:r w:rsidR="003C07AE" w:rsidRPr="002229FD">
              <w:rPr>
                <w:rFonts w:asciiTheme="minorHAnsi" w:hAnsiTheme="minorHAnsi"/>
                <w:color w:val="4C94D8" w:themeColor="text2" w:themeTint="80"/>
                <w:sz w:val="22"/>
                <w:szCs w:val="22"/>
                <w:lang w:val="fr-CH"/>
              </w:rPr>
              <w:t xml:space="preserve">eprésenter l’Association sur le plan </w:t>
            </w:r>
            <w:r w:rsidR="008B2B7D" w:rsidRPr="002229FD">
              <w:rPr>
                <w:rFonts w:asciiTheme="minorHAnsi" w:hAnsiTheme="minorHAnsi"/>
                <w:color w:val="4C94D8" w:themeColor="text2" w:themeTint="80"/>
                <w:sz w:val="22"/>
                <w:szCs w:val="22"/>
                <w:lang w:val="fr-CH"/>
              </w:rPr>
              <w:t>judiciaire</w:t>
            </w:r>
            <w:r w:rsidR="003C07AE" w:rsidRPr="002229FD">
              <w:rPr>
                <w:rFonts w:asciiTheme="minorHAnsi" w:hAnsiTheme="minorHAnsi"/>
                <w:color w:val="4C94D8" w:themeColor="text2" w:themeTint="80"/>
                <w:sz w:val="22"/>
                <w:szCs w:val="22"/>
                <w:lang w:val="fr-CH"/>
              </w:rPr>
              <w:t xml:space="preserve"> et extrajudiciaire</w:t>
            </w:r>
            <w:r w:rsidR="003C07AE" w:rsidRPr="002229FD">
              <w:rPr>
                <w:rFonts w:asciiTheme="minorHAnsi" w:hAnsiTheme="minorHAnsi"/>
                <w:color w:val="4C94D8" w:themeColor="text2" w:themeTint="80"/>
                <w:sz w:val="22"/>
                <w:szCs w:val="22"/>
              </w:rPr>
              <w:t> </w:t>
            </w:r>
            <w:r w:rsidR="003C07AE" w:rsidRPr="002229FD">
              <w:rPr>
                <w:rFonts w:asciiTheme="minorHAnsi" w:hAnsiTheme="minorHAnsi"/>
                <w:sz w:val="22"/>
                <w:szCs w:val="22"/>
              </w:rPr>
              <w:t>;</w:t>
            </w:r>
          </w:p>
          <w:p w14:paraId="5EC022FD" w14:textId="0FBBC60A" w:rsidR="003C07AE" w:rsidRPr="002229FD" w:rsidRDefault="001058EC" w:rsidP="003C07AE">
            <w:pPr>
              <w:pStyle w:val="Corpsdetexte"/>
              <w:numPr>
                <w:ilvl w:val="0"/>
                <w:numId w:val="5"/>
              </w:numPr>
              <w:spacing w:line="290" w:lineRule="auto"/>
              <w:ind w:right="130"/>
              <w:jc w:val="both"/>
              <w:rPr>
                <w:rFonts w:asciiTheme="minorHAnsi" w:hAnsiTheme="minorHAnsi"/>
                <w:sz w:val="22"/>
                <w:szCs w:val="22"/>
              </w:rPr>
            </w:pPr>
            <w:proofErr w:type="gramStart"/>
            <w:r w:rsidRPr="002229FD">
              <w:rPr>
                <w:rFonts w:asciiTheme="minorHAnsi" w:hAnsiTheme="minorHAnsi"/>
                <w:color w:val="4C94D8" w:themeColor="text2" w:themeTint="80"/>
                <w:sz w:val="22"/>
                <w:szCs w:val="22"/>
              </w:rPr>
              <w:t>d’engager</w:t>
            </w:r>
            <w:proofErr w:type="gramEnd"/>
            <w:r w:rsidR="003C07AE" w:rsidRPr="002229FD">
              <w:rPr>
                <w:rFonts w:asciiTheme="minorHAnsi" w:hAnsiTheme="minorHAnsi"/>
                <w:color w:val="4C94D8" w:themeColor="text2" w:themeTint="80"/>
                <w:sz w:val="22"/>
                <w:szCs w:val="22"/>
              </w:rPr>
              <w:t>,</w:t>
            </w:r>
            <w:r w:rsidR="008B2B7D" w:rsidRPr="002229FD">
              <w:rPr>
                <w:rFonts w:asciiTheme="minorHAnsi" w:hAnsiTheme="minorHAnsi"/>
                <w:color w:val="4C94D8" w:themeColor="text2" w:themeTint="80"/>
                <w:sz w:val="22"/>
                <w:szCs w:val="22"/>
              </w:rPr>
              <w:t xml:space="preserve"> </w:t>
            </w:r>
            <w:r w:rsidRPr="002229FD">
              <w:rPr>
                <w:rFonts w:asciiTheme="minorHAnsi" w:hAnsiTheme="minorHAnsi"/>
                <w:color w:val="4C94D8" w:themeColor="text2" w:themeTint="80"/>
                <w:sz w:val="22"/>
                <w:szCs w:val="22"/>
              </w:rPr>
              <w:t>superviser</w:t>
            </w:r>
            <w:r w:rsidR="00502F49" w:rsidRPr="002229FD">
              <w:rPr>
                <w:rFonts w:asciiTheme="minorHAnsi" w:hAnsiTheme="minorHAnsi"/>
                <w:color w:val="4C94D8" w:themeColor="text2" w:themeTint="80"/>
                <w:sz w:val="22"/>
                <w:szCs w:val="22"/>
              </w:rPr>
              <w:t xml:space="preserve"> et</w:t>
            </w:r>
            <w:r w:rsidR="008B2B7D" w:rsidRPr="002229FD">
              <w:rPr>
                <w:rFonts w:asciiTheme="minorHAnsi" w:hAnsiTheme="minorHAnsi"/>
                <w:color w:val="4C94D8" w:themeColor="text2" w:themeTint="80"/>
                <w:sz w:val="22"/>
                <w:szCs w:val="22"/>
              </w:rPr>
              <w:t xml:space="preserve"> </w:t>
            </w:r>
            <w:r w:rsidR="003C07AE" w:rsidRPr="002229FD">
              <w:rPr>
                <w:rFonts w:asciiTheme="minorHAnsi" w:hAnsiTheme="minorHAnsi"/>
                <w:color w:val="4C94D8" w:themeColor="text2" w:themeTint="80"/>
                <w:sz w:val="22"/>
                <w:szCs w:val="22"/>
              </w:rPr>
              <w:t>fixer les cahiers des charges</w:t>
            </w:r>
            <w:r w:rsidR="00502F49" w:rsidRPr="002229FD">
              <w:rPr>
                <w:rFonts w:asciiTheme="minorHAnsi" w:hAnsiTheme="minorHAnsi"/>
                <w:color w:val="4C94D8" w:themeColor="text2" w:themeTint="80"/>
                <w:sz w:val="22"/>
                <w:szCs w:val="22"/>
              </w:rPr>
              <w:t xml:space="preserve"> </w:t>
            </w:r>
            <w:r w:rsidR="00502F49" w:rsidRPr="002229FD">
              <w:rPr>
                <w:rFonts w:asciiTheme="minorHAnsi" w:hAnsiTheme="minorHAnsi"/>
                <w:sz w:val="22"/>
                <w:szCs w:val="22"/>
              </w:rPr>
              <w:t>d’</w:t>
            </w:r>
            <w:proofErr w:type="spellStart"/>
            <w:r w:rsidR="00502F49" w:rsidRPr="002229FD">
              <w:rPr>
                <w:rFonts w:asciiTheme="minorHAnsi" w:hAnsiTheme="minorHAnsi"/>
                <w:color w:val="4C94D8" w:themeColor="text2" w:themeTint="80"/>
                <w:sz w:val="22"/>
                <w:szCs w:val="22"/>
              </w:rPr>
              <w:t>un</w:t>
            </w:r>
            <w:r w:rsidRPr="002229FD">
              <w:rPr>
                <w:rFonts w:asciiTheme="minorHAnsi" w:hAnsiTheme="minorHAnsi"/>
                <w:sz w:val="22"/>
                <w:szCs w:val="22"/>
              </w:rPr>
              <w:t>.e</w:t>
            </w:r>
            <w:proofErr w:type="spellEnd"/>
            <w:r w:rsidRPr="002229FD">
              <w:rPr>
                <w:rFonts w:asciiTheme="minorHAnsi" w:hAnsiTheme="minorHAnsi"/>
                <w:sz w:val="22"/>
                <w:szCs w:val="22"/>
              </w:rPr>
              <w:t xml:space="preserve"> </w:t>
            </w:r>
            <w:r w:rsidR="00B90B83" w:rsidRPr="002229FD">
              <w:rPr>
                <w:rFonts w:asciiTheme="minorHAnsi" w:hAnsiTheme="minorHAnsi"/>
                <w:sz w:val="22"/>
                <w:szCs w:val="22"/>
              </w:rPr>
              <w:t xml:space="preserve"> </w:t>
            </w:r>
            <w:proofErr w:type="spellStart"/>
            <w:r w:rsidRPr="002229FD">
              <w:rPr>
                <w:rFonts w:asciiTheme="minorHAnsi" w:hAnsiTheme="minorHAnsi"/>
                <w:sz w:val="22"/>
                <w:szCs w:val="22"/>
              </w:rPr>
              <w:t>directeur.rice</w:t>
            </w:r>
            <w:proofErr w:type="spellEnd"/>
            <w:r w:rsidR="005C2ABC" w:rsidRPr="002229FD">
              <w:rPr>
                <w:rFonts w:asciiTheme="minorHAnsi" w:hAnsiTheme="minorHAnsi"/>
                <w:sz w:val="22"/>
                <w:szCs w:val="22"/>
              </w:rPr>
              <w:t> ;</w:t>
            </w:r>
          </w:p>
          <w:p w14:paraId="5C0158AF" w14:textId="1CD102AB" w:rsidR="003C07AE" w:rsidRPr="002229FD" w:rsidRDefault="005C2ABC" w:rsidP="003C07AE">
            <w:pPr>
              <w:pStyle w:val="Corpsdetexte"/>
              <w:numPr>
                <w:ilvl w:val="0"/>
                <w:numId w:val="5"/>
              </w:numPr>
              <w:spacing w:line="290" w:lineRule="auto"/>
              <w:ind w:right="130"/>
              <w:jc w:val="both"/>
              <w:rPr>
                <w:rFonts w:asciiTheme="minorHAnsi" w:hAnsiTheme="minorHAnsi"/>
                <w:color w:val="4C94D8" w:themeColor="text2" w:themeTint="80"/>
                <w:sz w:val="22"/>
                <w:szCs w:val="22"/>
              </w:rPr>
            </w:pPr>
            <w:proofErr w:type="gramStart"/>
            <w:r w:rsidRPr="002229FD">
              <w:rPr>
                <w:rFonts w:asciiTheme="minorHAnsi" w:hAnsiTheme="minorHAnsi"/>
                <w:color w:val="4C94D8" w:themeColor="text2" w:themeTint="80"/>
                <w:sz w:val="22"/>
                <w:szCs w:val="22"/>
              </w:rPr>
              <w:t>d</w:t>
            </w:r>
            <w:r w:rsidR="00B90B83" w:rsidRPr="002229FD">
              <w:rPr>
                <w:rFonts w:asciiTheme="minorHAnsi" w:hAnsiTheme="minorHAnsi"/>
                <w:color w:val="4C94D8" w:themeColor="text2" w:themeTint="80"/>
                <w:sz w:val="22"/>
                <w:szCs w:val="22"/>
              </w:rPr>
              <w:t>e</w:t>
            </w:r>
            <w:proofErr w:type="gramEnd"/>
            <w:r w:rsidR="00B90B83" w:rsidRPr="002229FD">
              <w:rPr>
                <w:rFonts w:asciiTheme="minorHAnsi" w:hAnsiTheme="minorHAnsi"/>
                <w:color w:val="4C94D8" w:themeColor="text2" w:themeTint="80"/>
                <w:sz w:val="22"/>
                <w:szCs w:val="22"/>
              </w:rPr>
              <w:t xml:space="preserve"> définir et valider l</w:t>
            </w:r>
            <w:r w:rsidR="003C07AE" w:rsidRPr="002229FD">
              <w:rPr>
                <w:rFonts w:asciiTheme="minorHAnsi" w:hAnsiTheme="minorHAnsi"/>
                <w:color w:val="4C94D8" w:themeColor="text2" w:themeTint="80"/>
                <w:sz w:val="22"/>
                <w:szCs w:val="22"/>
              </w:rPr>
              <w:t>a vision de l’association</w:t>
            </w:r>
            <w:r w:rsidRPr="002229FD">
              <w:rPr>
                <w:rFonts w:asciiTheme="minorHAnsi" w:hAnsiTheme="minorHAnsi"/>
                <w:color w:val="4C94D8" w:themeColor="text2" w:themeTint="80"/>
                <w:sz w:val="22"/>
                <w:szCs w:val="22"/>
              </w:rPr>
              <w:t> ;</w:t>
            </w:r>
          </w:p>
          <w:p w14:paraId="4CF82E73" w14:textId="331E63CF" w:rsidR="003C07AE" w:rsidRPr="002229FD" w:rsidRDefault="005C2ABC" w:rsidP="00744407">
            <w:pPr>
              <w:pStyle w:val="Corpsdetexte"/>
              <w:numPr>
                <w:ilvl w:val="0"/>
                <w:numId w:val="5"/>
              </w:numPr>
              <w:spacing w:line="290" w:lineRule="auto"/>
              <w:ind w:right="130"/>
              <w:jc w:val="both"/>
              <w:rPr>
                <w:rFonts w:asciiTheme="minorHAnsi" w:hAnsiTheme="minorHAnsi"/>
                <w:color w:val="4C94D8" w:themeColor="text2" w:themeTint="80"/>
                <w:sz w:val="22"/>
                <w:szCs w:val="22"/>
              </w:rPr>
            </w:pPr>
            <w:proofErr w:type="gramStart"/>
            <w:r w:rsidRPr="002229FD">
              <w:rPr>
                <w:rFonts w:asciiTheme="minorHAnsi" w:hAnsiTheme="minorHAnsi"/>
                <w:color w:val="4C94D8" w:themeColor="text2" w:themeTint="80"/>
                <w:sz w:val="22"/>
                <w:szCs w:val="22"/>
              </w:rPr>
              <w:t>d</w:t>
            </w:r>
            <w:r w:rsidR="00B90B83" w:rsidRPr="002229FD">
              <w:rPr>
                <w:rFonts w:asciiTheme="minorHAnsi" w:hAnsiTheme="minorHAnsi"/>
                <w:color w:val="4C94D8" w:themeColor="text2" w:themeTint="80"/>
                <w:sz w:val="22"/>
                <w:szCs w:val="22"/>
              </w:rPr>
              <w:t>e</w:t>
            </w:r>
            <w:proofErr w:type="gramEnd"/>
            <w:r w:rsidR="00B90B83" w:rsidRPr="002229FD">
              <w:rPr>
                <w:rFonts w:asciiTheme="minorHAnsi" w:hAnsiTheme="minorHAnsi"/>
                <w:color w:val="4C94D8" w:themeColor="text2" w:themeTint="80"/>
                <w:sz w:val="22"/>
                <w:szCs w:val="22"/>
              </w:rPr>
              <w:t xml:space="preserve"> déterminer le </w:t>
            </w:r>
            <w:r w:rsidR="003C07AE" w:rsidRPr="002229FD">
              <w:rPr>
                <w:rFonts w:asciiTheme="minorHAnsi" w:hAnsiTheme="minorHAnsi"/>
                <w:color w:val="4C94D8" w:themeColor="text2" w:themeTint="80"/>
                <w:sz w:val="22"/>
                <w:szCs w:val="22"/>
              </w:rPr>
              <w:t>fonctionnement et la structure de l’association ;</w:t>
            </w:r>
          </w:p>
          <w:p w14:paraId="3E2D4FC4" w14:textId="2B9930CC" w:rsidR="001058EC" w:rsidRPr="002229FD" w:rsidRDefault="005C2ABC" w:rsidP="003C07AE">
            <w:pPr>
              <w:pStyle w:val="Corpsdetexte"/>
              <w:numPr>
                <w:ilvl w:val="0"/>
                <w:numId w:val="5"/>
              </w:numPr>
              <w:spacing w:line="290" w:lineRule="auto"/>
              <w:ind w:right="130"/>
              <w:jc w:val="both"/>
              <w:rPr>
                <w:rFonts w:asciiTheme="minorHAnsi" w:hAnsiTheme="minorHAnsi"/>
                <w:color w:val="4C94D8" w:themeColor="text2" w:themeTint="80"/>
                <w:sz w:val="22"/>
                <w:szCs w:val="22"/>
              </w:rPr>
            </w:pPr>
            <w:proofErr w:type="gramStart"/>
            <w:r w:rsidRPr="002229FD">
              <w:rPr>
                <w:rFonts w:asciiTheme="minorHAnsi" w:hAnsiTheme="minorHAnsi"/>
                <w:color w:val="4C94D8" w:themeColor="text2" w:themeTint="80"/>
                <w:sz w:val="22"/>
                <w:szCs w:val="22"/>
              </w:rPr>
              <w:t>d</w:t>
            </w:r>
            <w:r w:rsidR="00B90B83" w:rsidRPr="002229FD">
              <w:rPr>
                <w:rFonts w:asciiTheme="minorHAnsi" w:hAnsiTheme="minorHAnsi"/>
                <w:color w:val="4C94D8" w:themeColor="text2" w:themeTint="80"/>
                <w:sz w:val="22"/>
                <w:szCs w:val="22"/>
              </w:rPr>
              <w:t>’adopter</w:t>
            </w:r>
            <w:proofErr w:type="gramEnd"/>
            <w:r w:rsidR="00B90B83" w:rsidRPr="002229FD">
              <w:rPr>
                <w:rFonts w:asciiTheme="minorHAnsi" w:hAnsiTheme="minorHAnsi"/>
                <w:color w:val="4C94D8" w:themeColor="text2" w:themeTint="80"/>
                <w:sz w:val="22"/>
                <w:szCs w:val="22"/>
              </w:rPr>
              <w:t xml:space="preserve"> </w:t>
            </w:r>
            <w:r w:rsidR="003C07AE" w:rsidRPr="002229FD">
              <w:rPr>
                <w:rFonts w:asciiTheme="minorHAnsi" w:hAnsiTheme="minorHAnsi"/>
                <w:color w:val="4C94D8" w:themeColor="text2" w:themeTint="80"/>
                <w:sz w:val="22"/>
                <w:szCs w:val="22"/>
              </w:rPr>
              <w:t xml:space="preserve">le projet du budget et </w:t>
            </w:r>
            <w:r w:rsidR="00ED205E" w:rsidRPr="002229FD">
              <w:rPr>
                <w:rFonts w:asciiTheme="minorHAnsi" w:hAnsiTheme="minorHAnsi"/>
                <w:color w:val="4C94D8" w:themeColor="text2" w:themeTint="80"/>
                <w:sz w:val="22"/>
                <w:szCs w:val="22"/>
              </w:rPr>
              <w:t xml:space="preserve">de </w:t>
            </w:r>
            <w:r w:rsidR="00B90B83" w:rsidRPr="002229FD">
              <w:rPr>
                <w:rFonts w:asciiTheme="minorHAnsi" w:hAnsiTheme="minorHAnsi"/>
                <w:color w:val="4C94D8" w:themeColor="text2" w:themeTint="80"/>
                <w:sz w:val="22"/>
                <w:szCs w:val="22"/>
              </w:rPr>
              <w:t xml:space="preserve">valider </w:t>
            </w:r>
            <w:r w:rsidR="003C07AE" w:rsidRPr="002229FD">
              <w:rPr>
                <w:rFonts w:asciiTheme="minorHAnsi" w:hAnsiTheme="minorHAnsi"/>
                <w:color w:val="4C94D8" w:themeColor="text2" w:themeTint="80"/>
                <w:sz w:val="22"/>
                <w:szCs w:val="22"/>
              </w:rPr>
              <w:t>tout</w:t>
            </w:r>
            <w:r w:rsidR="00B90B83" w:rsidRPr="002229FD">
              <w:rPr>
                <w:rFonts w:asciiTheme="minorHAnsi" w:hAnsiTheme="minorHAnsi"/>
                <w:color w:val="4C94D8" w:themeColor="text2" w:themeTint="80"/>
                <w:sz w:val="22"/>
                <w:szCs w:val="22"/>
              </w:rPr>
              <w:t>e</w:t>
            </w:r>
            <w:r w:rsidR="003C07AE" w:rsidRPr="002229FD">
              <w:rPr>
                <w:rFonts w:asciiTheme="minorHAnsi" w:hAnsiTheme="minorHAnsi"/>
                <w:color w:val="4C94D8" w:themeColor="text2" w:themeTint="80"/>
                <w:sz w:val="22"/>
                <w:szCs w:val="22"/>
              </w:rPr>
              <w:t xml:space="preserve"> dépense d’un montant </w:t>
            </w:r>
            <w:r w:rsidR="00B90B83" w:rsidRPr="002229FD">
              <w:rPr>
                <w:rFonts w:asciiTheme="minorHAnsi" w:hAnsiTheme="minorHAnsi"/>
                <w:color w:val="4C94D8" w:themeColor="text2" w:themeTint="80"/>
                <w:sz w:val="22"/>
                <w:szCs w:val="22"/>
              </w:rPr>
              <w:t xml:space="preserve">supérieur à </w:t>
            </w:r>
            <w:r w:rsidR="003C07AE" w:rsidRPr="002229FD">
              <w:rPr>
                <w:rFonts w:asciiTheme="minorHAnsi" w:hAnsiTheme="minorHAnsi"/>
                <w:color w:val="4C94D8" w:themeColor="text2" w:themeTint="80"/>
                <w:sz w:val="22"/>
                <w:szCs w:val="22"/>
              </w:rPr>
              <w:t>5000CHF</w:t>
            </w:r>
            <w:r w:rsidRPr="002229FD">
              <w:rPr>
                <w:rFonts w:asciiTheme="minorHAnsi" w:hAnsiTheme="minorHAnsi"/>
                <w:color w:val="4C94D8" w:themeColor="text2" w:themeTint="80"/>
                <w:sz w:val="22"/>
                <w:szCs w:val="22"/>
              </w:rPr>
              <w:t>.</w:t>
            </w:r>
          </w:p>
          <w:p w14:paraId="78587DD9" w14:textId="77777777" w:rsidR="00D95F2E" w:rsidRPr="002229FD" w:rsidRDefault="00D95F2E" w:rsidP="00D95F2E">
            <w:pPr>
              <w:pStyle w:val="Corpsdetexte"/>
              <w:spacing w:line="290" w:lineRule="auto"/>
              <w:ind w:right="130"/>
              <w:jc w:val="both"/>
              <w:rPr>
                <w:rFonts w:asciiTheme="minorHAnsi" w:hAnsiTheme="minorHAnsi"/>
                <w:sz w:val="22"/>
                <w:szCs w:val="22"/>
              </w:rPr>
            </w:pPr>
          </w:p>
          <w:p w14:paraId="4DA90897" w14:textId="130946AD" w:rsidR="00D95F2E" w:rsidRPr="002229FD" w:rsidRDefault="00D95F2E" w:rsidP="00D95F2E">
            <w:pPr>
              <w:pStyle w:val="Corpsdetexte"/>
              <w:spacing w:line="290" w:lineRule="auto"/>
              <w:ind w:right="130"/>
              <w:jc w:val="both"/>
              <w:rPr>
                <w:rFonts w:asciiTheme="minorHAnsi" w:hAnsiTheme="minorHAnsi"/>
                <w:color w:val="4C94D8" w:themeColor="text2" w:themeTint="80"/>
                <w:sz w:val="22"/>
                <w:szCs w:val="22"/>
              </w:rPr>
            </w:pPr>
            <w:r w:rsidRPr="002229FD">
              <w:rPr>
                <w:rFonts w:asciiTheme="minorHAnsi" w:hAnsiTheme="minorHAnsi"/>
                <w:color w:val="4C94D8" w:themeColor="text2" w:themeTint="80"/>
                <w:sz w:val="22"/>
                <w:szCs w:val="22"/>
              </w:rPr>
              <w:t xml:space="preserve">À cet effet, le Comité engage et </w:t>
            </w:r>
            <w:proofErr w:type="gramStart"/>
            <w:r w:rsidRPr="002229FD">
              <w:rPr>
                <w:rFonts w:asciiTheme="minorHAnsi" w:hAnsiTheme="minorHAnsi"/>
                <w:color w:val="4C94D8" w:themeColor="text2" w:themeTint="80"/>
                <w:sz w:val="22"/>
                <w:szCs w:val="22"/>
              </w:rPr>
              <w:t xml:space="preserve">supervise  </w:t>
            </w:r>
            <w:proofErr w:type="spellStart"/>
            <w:r w:rsidRPr="002229FD">
              <w:rPr>
                <w:rFonts w:asciiTheme="minorHAnsi" w:hAnsiTheme="minorHAnsi"/>
                <w:color w:val="4C94D8" w:themeColor="text2" w:themeTint="80"/>
                <w:sz w:val="22"/>
                <w:szCs w:val="22"/>
              </w:rPr>
              <w:t>un</w:t>
            </w:r>
            <w:proofErr w:type="gramEnd"/>
            <w:r w:rsidRPr="002229FD">
              <w:rPr>
                <w:rFonts w:asciiTheme="minorHAnsi" w:hAnsiTheme="minorHAnsi"/>
                <w:color w:val="4C94D8" w:themeColor="text2" w:themeTint="80"/>
                <w:sz w:val="22"/>
                <w:szCs w:val="22"/>
              </w:rPr>
              <w:t>.e</w:t>
            </w:r>
            <w:proofErr w:type="spellEnd"/>
            <w:r w:rsidRPr="002229FD">
              <w:rPr>
                <w:rFonts w:asciiTheme="minorHAnsi" w:hAnsiTheme="minorHAnsi"/>
                <w:color w:val="4C94D8" w:themeColor="text2" w:themeTint="80"/>
                <w:sz w:val="22"/>
                <w:szCs w:val="22"/>
              </w:rPr>
              <w:t xml:space="preserve"> </w:t>
            </w:r>
            <w:proofErr w:type="spellStart"/>
            <w:r w:rsidRPr="002229FD">
              <w:rPr>
                <w:rFonts w:asciiTheme="minorHAnsi" w:hAnsiTheme="minorHAnsi"/>
                <w:color w:val="4C94D8" w:themeColor="text2" w:themeTint="80"/>
                <w:sz w:val="22"/>
                <w:szCs w:val="22"/>
              </w:rPr>
              <w:t>directeur.ice</w:t>
            </w:r>
            <w:proofErr w:type="spellEnd"/>
            <w:r w:rsidRPr="002229FD">
              <w:rPr>
                <w:rFonts w:asciiTheme="minorHAnsi" w:hAnsiTheme="minorHAnsi"/>
                <w:color w:val="4C94D8" w:themeColor="text2" w:themeTint="80"/>
                <w:sz w:val="22"/>
                <w:szCs w:val="22"/>
              </w:rPr>
              <w:t xml:space="preserve"> ou des </w:t>
            </w:r>
            <w:proofErr w:type="spellStart"/>
            <w:r w:rsidRPr="002229FD">
              <w:rPr>
                <w:rFonts w:asciiTheme="minorHAnsi" w:hAnsiTheme="minorHAnsi"/>
                <w:color w:val="4C94D8" w:themeColor="text2" w:themeTint="80"/>
                <w:sz w:val="22"/>
                <w:szCs w:val="22"/>
              </w:rPr>
              <w:t>co-directeurs.ices</w:t>
            </w:r>
            <w:proofErr w:type="spellEnd"/>
            <w:r w:rsidRPr="002229FD">
              <w:rPr>
                <w:rFonts w:asciiTheme="minorHAnsi" w:hAnsiTheme="minorHAnsi"/>
                <w:color w:val="4C94D8" w:themeColor="text2" w:themeTint="80"/>
                <w:sz w:val="22"/>
                <w:szCs w:val="22"/>
              </w:rPr>
              <w:t xml:space="preserve"> pour mettre en œuvre les programmes, projets et actions de </w:t>
            </w:r>
            <w:r w:rsidRPr="002229FD">
              <w:rPr>
                <w:rFonts w:asciiTheme="minorHAnsi" w:hAnsiTheme="minorHAnsi"/>
                <w:color w:val="4C94D8" w:themeColor="text2" w:themeTint="80"/>
                <w:sz w:val="22"/>
                <w:szCs w:val="22"/>
              </w:rPr>
              <w:lastRenderedPageBreak/>
              <w:t>l’Association.</w:t>
            </w:r>
          </w:p>
          <w:p w14:paraId="3B7239D2" w14:textId="77777777" w:rsidR="001058EC" w:rsidRPr="002229FD" w:rsidRDefault="001058EC" w:rsidP="001058EC">
            <w:pPr>
              <w:spacing w:before="173"/>
              <w:rPr>
                <w:rFonts w:cs="Arial"/>
                <w:color w:val="4C94D8" w:themeColor="text2" w:themeTint="80"/>
                <w:sz w:val="22"/>
                <w:szCs w:val="22"/>
              </w:rPr>
            </w:pPr>
            <w:r w:rsidRPr="002229FD">
              <w:rPr>
                <w:rFonts w:cs="Arial"/>
                <w:color w:val="4C94D8" w:themeColor="text2" w:themeTint="80"/>
                <w:sz w:val="22"/>
                <w:szCs w:val="22"/>
                <w:lang w:val="fr-FR"/>
              </w:rPr>
              <w:t xml:space="preserve">17.3 </w:t>
            </w:r>
            <w:r w:rsidRPr="002229FD">
              <w:rPr>
                <w:rFonts w:cs="Arial"/>
                <w:b/>
                <w:bCs/>
                <w:color w:val="4C94D8" w:themeColor="text2" w:themeTint="80"/>
                <w:sz w:val="22"/>
                <w:szCs w:val="22"/>
                <w:lang w:val="fr-FR"/>
              </w:rPr>
              <w:t>Bénévolat :</w:t>
            </w:r>
            <w:r w:rsidRPr="002229FD">
              <w:rPr>
                <w:rFonts w:cs="Arial"/>
                <w:color w:val="4C94D8" w:themeColor="text2" w:themeTint="80"/>
                <w:sz w:val="22"/>
                <w:szCs w:val="22"/>
                <w:lang w:val="fr-FR"/>
              </w:rPr>
              <w:t xml:space="preserve"> Les membres du Comité agissent bénévolement</w:t>
            </w:r>
            <w:r w:rsidRPr="002229FD">
              <w:rPr>
                <w:rFonts w:cs="Arial"/>
                <w:color w:val="4C94D8" w:themeColor="text2" w:themeTint="80"/>
                <w:sz w:val="22"/>
                <w:szCs w:val="22"/>
              </w:rPr>
              <w:t>.</w:t>
            </w:r>
          </w:p>
          <w:p w14:paraId="20D4EC65" w14:textId="6B59E7D8" w:rsidR="005C2ABC" w:rsidRPr="002229FD" w:rsidRDefault="005C2ABC" w:rsidP="001058EC">
            <w:pPr>
              <w:spacing w:before="173"/>
              <w:rPr>
                <w:rFonts w:cs="Arial"/>
                <w:b/>
                <w:bCs/>
                <w:color w:val="4C94D8" w:themeColor="text2" w:themeTint="80"/>
              </w:rPr>
            </w:pPr>
          </w:p>
        </w:tc>
      </w:tr>
      <w:tr w:rsidR="00961521" w14:paraId="2D78DCF5" w14:textId="77777777" w:rsidTr="005F4A69">
        <w:tc>
          <w:tcPr>
            <w:tcW w:w="4531" w:type="dxa"/>
          </w:tcPr>
          <w:p w14:paraId="0A0663E5" w14:textId="77777777" w:rsidR="00961521" w:rsidRPr="00AC29E3" w:rsidRDefault="00961521" w:rsidP="00AC29E3">
            <w:pPr>
              <w:ind w:left="2"/>
              <w:jc w:val="center"/>
              <w:rPr>
                <w:rFonts w:ascii="Arial" w:hAnsi="Arial" w:cs="Arial"/>
                <w:b/>
                <w:bCs/>
                <w:u w:val="single"/>
              </w:rPr>
            </w:pPr>
            <w:r w:rsidRPr="00AC29E3">
              <w:rPr>
                <w:rFonts w:ascii="Arial" w:hAnsi="Arial" w:cs="Arial"/>
                <w:b/>
                <w:bCs/>
                <w:u w:val="single"/>
              </w:rPr>
              <w:lastRenderedPageBreak/>
              <w:t>Articles 18 : Principes</w:t>
            </w:r>
          </w:p>
          <w:p w14:paraId="6EF0EB5B" w14:textId="77777777" w:rsidR="00961521" w:rsidRDefault="00961521" w:rsidP="00961521">
            <w:pPr>
              <w:pStyle w:val="NormalWeb"/>
            </w:pPr>
            <w:proofErr w:type="spellStart"/>
            <w:r>
              <w:rPr>
                <w:rFonts w:ascii="Arial" w:hAnsi="Arial" w:cs="Arial"/>
                <w:b/>
                <w:bCs/>
                <w:sz w:val="22"/>
                <w:szCs w:val="22"/>
              </w:rPr>
              <w:t>Rôle</w:t>
            </w:r>
            <w:proofErr w:type="spellEnd"/>
            <w:r>
              <w:rPr>
                <w:rFonts w:ascii="Arial" w:hAnsi="Arial" w:cs="Arial"/>
                <w:b/>
                <w:bCs/>
                <w:sz w:val="22"/>
                <w:szCs w:val="22"/>
              </w:rPr>
              <w:t xml:space="preserve"> et pouvoir. </w:t>
            </w:r>
            <w:r>
              <w:rPr>
                <w:rFonts w:ascii="ArialMT" w:hAnsi="ArialMT"/>
                <w:sz w:val="22"/>
                <w:szCs w:val="22"/>
              </w:rPr>
              <w:t xml:space="preserve">Le </w:t>
            </w:r>
            <w:proofErr w:type="spellStart"/>
            <w:r>
              <w:rPr>
                <w:rFonts w:ascii="ArialMT" w:hAnsi="ArialMT"/>
                <w:sz w:val="22"/>
                <w:szCs w:val="22"/>
              </w:rPr>
              <w:t>Comite</w:t>
            </w:r>
            <w:proofErr w:type="spellEnd"/>
            <w:r>
              <w:rPr>
                <w:rFonts w:ascii="ArialMT" w:hAnsi="ArialMT"/>
                <w:sz w:val="22"/>
                <w:szCs w:val="22"/>
              </w:rPr>
              <w:t xml:space="preserve">́ est l’organe </w:t>
            </w:r>
            <w:proofErr w:type="spellStart"/>
            <w:r>
              <w:rPr>
                <w:rFonts w:ascii="ArialMT" w:hAnsi="ArialMT"/>
                <w:sz w:val="22"/>
                <w:szCs w:val="22"/>
              </w:rPr>
              <w:t>exécutif</w:t>
            </w:r>
            <w:proofErr w:type="spellEnd"/>
            <w:r>
              <w:rPr>
                <w:rFonts w:ascii="ArialMT" w:hAnsi="ArialMT"/>
                <w:sz w:val="22"/>
                <w:szCs w:val="22"/>
              </w:rPr>
              <w:t xml:space="preserve"> de l’Association. Il a le droit et le devoir de </w:t>
            </w:r>
            <w:proofErr w:type="spellStart"/>
            <w:r>
              <w:rPr>
                <w:rFonts w:ascii="ArialMT" w:hAnsi="ArialMT"/>
                <w:sz w:val="22"/>
                <w:szCs w:val="22"/>
              </w:rPr>
              <w:t>gérer</w:t>
            </w:r>
            <w:proofErr w:type="spellEnd"/>
            <w:r>
              <w:rPr>
                <w:rFonts w:ascii="ArialMT" w:hAnsi="ArialMT"/>
                <w:sz w:val="22"/>
                <w:szCs w:val="22"/>
              </w:rPr>
              <w:t xml:space="preserve"> les affaires de l’Association et de la </w:t>
            </w:r>
            <w:proofErr w:type="spellStart"/>
            <w:r>
              <w:rPr>
                <w:rFonts w:ascii="ArialMT" w:hAnsi="ArialMT"/>
                <w:sz w:val="22"/>
                <w:szCs w:val="22"/>
              </w:rPr>
              <w:t>représenter</w:t>
            </w:r>
            <w:proofErr w:type="spellEnd"/>
            <w:r>
              <w:rPr>
                <w:rFonts w:ascii="ArialMT" w:hAnsi="ArialMT"/>
                <w:sz w:val="22"/>
                <w:szCs w:val="22"/>
              </w:rPr>
              <w:t xml:space="preserve"> en </w:t>
            </w:r>
            <w:proofErr w:type="spellStart"/>
            <w:r>
              <w:rPr>
                <w:rFonts w:ascii="ArialMT" w:hAnsi="ArialMT"/>
                <w:sz w:val="22"/>
                <w:szCs w:val="22"/>
              </w:rPr>
              <w:t>conformite</w:t>
            </w:r>
            <w:proofErr w:type="spellEnd"/>
            <w:r>
              <w:rPr>
                <w:rFonts w:ascii="ArialMT" w:hAnsi="ArialMT"/>
                <w:sz w:val="22"/>
                <w:szCs w:val="22"/>
              </w:rPr>
              <w:t xml:space="preserve">́ des Statuts (article 69 CC). </w:t>
            </w:r>
          </w:p>
          <w:p w14:paraId="2B81F9B9" w14:textId="77777777" w:rsidR="00961521" w:rsidRDefault="00961521" w:rsidP="00961521">
            <w:pPr>
              <w:pStyle w:val="NormalWeb"/>
            </w:pPr>
            <w:r>
              <w:rPr>
                <w:rFonts w:ascii="ArialMT" w:hAnsi="ArialMT"/>
                <w:sz w:val="22"/>
                <w:szCs w:val="22"/>
              </w:rPr>
              <w:t xml:space="preserve">Le </w:t>
            </w:r>
            <w:proofErr w:type="spellStart"/>
            <w:r>
              <w:rPr>
                <w:rFonts w:ascii="ArialMT" w:hAnsi="ArialMT"/>
                <w:sz w:val="22"/>
                <w:szCs w:val="22"/>
              </w:rPr>
              <w:t>Comite</w:t>
            </w:r>
            <w:proofErr w:type="spellEnd"/>
            <w:r>
              <w:rPr>
                <w:rFonts w:ascii="ArialMT" w:hAnsi="ArialMT"/>
                <w:sz w:val="22"/>
                <w:szCs w:val="22"/>
              </w:rPr>
              <w:t xml:space="preserve">́ est chargé notamment : </w:t>
            </w:r>
          </w:p>
          <w:p w14:paraId="3455F038" w14:textId="77777777" w:rsidR="00961521" w:rsidRDefault="00961521" w:rsidP="00961521">
            <w:pPr>
              <w:pStyle w:val="NormalWeb"/>
              <w:numPr>
                <w:ilvl w:val="0"/>
                <w:numId w:val="18"/>
              </w:numPr>
            </w:pPr>
            <w:r>
              <w:rPr>
                <w:rFonts w:ascii="ArialMT" w:hAnsi="ArialMT"/>
                <w:sz w:val="22"/>
                <w:szCs w:val="22"/>
              </w:rPr>
              <w:t xml:space="preserve">-  de prendre les mesures utiles pour atteindre les buts </w:t>
            </w:r>
            <w:proofErr w:type="spellStart"/>
            <w:r>
              <w:rPr>
                <w:rFonts w:ascii="ArialMT" w:hAnsi="ArialMT"/>
                <w:sz w:val="22"/>
                <w:szCs w:val="22"/>
              </w:rPr>
              <w:t>fixés</w:t>
            </w:r>
            <w:proofErr w:type="spellEnd"/>
            <w:r>
              <w:rPr>
                <w:rFonts w:ascii="ArialMT" w:hAnsi="ArialMT"/>
                <w:sz w:val="22"/>
                <w:szCs w:val="22"/>
              </w:rPr>
              <w:t xml:space="preserve"> ; </w:t>
            </w:r>
          </w:p>
          <w:p w14:paraId="5FED6F28" w14:textId="77777777" w:rsidR="00961521" w:rsidRDefault="00961521" w:rsidP="00961521">
            <w:pPr>
              <w:pStyle w:val="NormalWeb"/>
              <w:numPr>
                <w:ilvl w:val="0"/>
                <w:numId w:val="18"/>
              </w:numPr>
            </w:pPr>
            <w:r>
              <w:rPr>
                <w:rFonts w:ascii="ArialMT" w:hAnsi="ArialMT"/>
                <w:sz w:val="22"/>
                <w:szCs w:val="22"/>
              </w:rPr>
              <w:t xml:space="preserve">-  de convoquer les </w:t>
            </w:r>
            <w:proofErr w:type="spellStart"/>
            <w:r>
              <w:rPr>
                <w:rFonts w:ascii="ArialMT" w:hAnsi="ArialMT"/>
                <w:sz w:val="22"/>
                <w:szCs w:val="22"/>
              </w:rPr>
              <w:t>Assemblées</w:t>
            </w:r>
            <w:proofErr w:type="spellEnd"/>
            <w:r>
              <w:rPr>
                <w:rFonts w:ascii="ArialMT" w:hAnsi="ArialMT"/>
                <w:sz w:val="22"/>
                <w:szCs w:val="22"/>
              </w:rPr>
              <w:t xml:space="preserve"> </w:t>
            </w:r>
            <w:proofErr w:type="spellStart"/>
            <w:r>
              <w:rPr>
                <w:rFonts w:ascii="ArialMT" w:hAnsi="ArialMT"/>
                <w:sz w:val="22"/>
                <w:szCs w:val="22"/>
              </w:rPr>
              <w:t>générales</w:t>
            </w:r>
            <w:proofErr w:type="spellEnd"/>
            <w:r>
              <w:rPr>
                <w:rFonts w:ascii="ArialMT" w:hAnsi="ArialMT"/>
                <w:sz w:val="22"/>
                <w:szCs w:val="22"/>
              </w:rPr>
              <w:t xml:space="preserve"> ordinaires et extraordinaires ; </w:t>
            </w:r>
          </w:p>
          <w:p w14:paraId="32CE3111" w14:textId="77777777" w:rsidR="00961521" w:rsidRDefault="00961521" w:rsidP="00961521">
            <w:pPr>
              <w:pStyle w:val="NormalWeb"/>
              <w:numPr>
                <w:ilvl w:val="0"/>
                <w:numId w:val="18"/>
              </w:numPr>
            </w:pPr>
            <w:r>
              <w:rPr>
                <w:rFonts w:ascii="ArialMT" w:hAnsi="ArialMT"/>
                <w:sz w:val="22"/>
                <w:szCs w:val="22"/>
              </w:rPr>
              <w:t xml:space="preserve">-  de prendre les </w:t>
            </w:r>
            <w:proofErr w:type="spellStart"/>
            <w:r>
              <w:rPr>
                <w:rFonts w:ascii="ArialMT" w:hAnsi="ArialMT"/>
                <w:sz w:val="22"/>
                <w:szCs w:val="22"/>
              </w:rPr>
              <w:t>décisions</w:t>
            </w:r>
            <w:proofErr w:type="spellEnd"/>
            <w:r>
              <w:rPr>
                <w:rFonts w:ascii="ArialMT" w:hAnsi="ArialMT"/>
                <w:sz w:val="22"/>
                <w:szCs w:val="22"/>
              </w:rPr>
              <w:t xml:space="preserve"> relatives à l’admission et à la </w:t>
            </w:r>
            <w:proofErr w:type="spellStart"/>
            <w:r>
              <w:rPr>
                <w:rFonts w:ascii="ArialMT" w:hAnsi="ArialMT"/>
                <w:sz w:val="22"/>
                <w:szCs w:val="22"/>
              </w:rPr>
              <w:t>démission</w:t>
            </w:r>
            <w:proofErr w:type="spellEnd"/>
            <w:r>
              <w:rPr>
                <w:rFonts w:ascii="ArialMT" w:hAnsi="ArialMT"/>
                <w:sz w:val="22"/>
                <w:szCs w:val="22"/>
              </w:rPr>
              <w:t xml:space="preserve"> des membres ainsi que de </w:t>
            </w:r>
          </w:p>
          <w:p w14:paraId="2B3D235B" w14:textId="77777777" w:rsidR="00961521" w:rsidRDefault="00961521" w:rsidP="00961521">
            <w:pPr>
              <w:pStyle w:val="NormalWeb"/>
              <w:ind w:left="720"/>
            </w:pPr>
            <w:proofErr w:type="gramStart"/>
            <w:r>
              <w:rPr>
                <w:rFonts w:ascii="ArialMT" w:hAnsi="ArialMT"/>
                <w:sz w:val="22"/>
                <w:szCs w:val="22"/>
              </w:rPr>
              <w:t>donner</w:t>
            </w:r>
            <w:proofErr w:type="gramEnd"/>
            <w:r>
              <w:rPr>
                <w:rFonts w:ascii="ArialMT" w:hAnsi="ArialMT"/>
                <w:sz w:val="22"/>
                <w:szCs w:val="22"/>
              </w:rPr>
              <w:t xml:space="preserve"> un </w:t>
            </w:r>
            <w:proofErr w:type="spellStart"/>
            <w:r>
              <w:rPr>
                <w:rFonts w:ascii="ArialMT" w:hAnsi="ArialMT"/>
                <w:sz w:val="22"/>
                <w:szCs w:val="22"/>
              </w:rPr>
              <w:t>préavis</w:t>
            </w:r>
            <w:proofErr w:type="spellEnd"/>
            <w:r>
              <w:rPr>
                <w:rFonts w:ascii="ArialMT" w:hAnsi="ArialMT"/>
                <w:sz w:val="22"/>
                <w:szCs w:val="22"/>
              </w:rPr>
              <w:t xml:space="preserve"> sur les exclusions </w:t>
            </w:r>
            <w:proofErr w:type="spellStart"/>
            <w:r>
              <w:rPr>
                <w:rFonts w:ascii="ArialMT" w:hAnsi="ArialMT"/>
                <w:sz w:val="22"/>
                <w:szCs w:val="22"/>
              </w:rPr>
              <w:t>éventuelles</w:t>
            </w:r>
            <w:proofErr w:type="spellEnd"/>
            <w:r>
              <w:rPr>
                <w:rFonts w:ascii="ArialMT" w:hAnsi="ArialMT"/>
                <w:sz w:val="22"/>
                <w:szCs w:val="22"/>
              </w:rPr>
              <w:t xml:space="preserve"> ; </w:t>
            </w:r>
          </w:p>
          <w:p w14:paraId="63822D27" w14:textId="77777777" w:rsidR="00961521" w:rsidRDefault="00961521" w:rsidP="00961521">
            <w:pPr>
              <w:pStyle w:val="NormalWeb"/>
              <w:numPr>
                <w:ilvl w:val="0"/>
                <w:numId w:val="18"/>
              </w:numPr>
            </w:pPr>
            <w:r>
              <w:rPr>
                <w:rFonts w:ascii="ArialMT" w:hAnsi="ArialMT"/>
                <w:sz w:val="22"/>
                <w:szCs w:val="22"/>
              </w:rPr>
              <w:t xml:space="preserve">-  de veiller </w:t>
            </w:r>
            <w:proofErr w:type="spellStart"/>
            <w:r>
              <w:rPr>
                <w:rFonts w:ascii="ArialMT" w:hAnsi="ArialMT"/>
                <w:sz w:val="22"/>
                <w:szCs w:val="22"/>
              </w:rPr>
              <w:t>a</w:t>
            </w:r>
            <w:proofErr w:type="spellEnd"/>
            <w:r>
              <w:rPr>
                <w:rFonts w:ascii="ArialMT" w:hAnsi="ArialMT"/>
                <w:sz w:val="22"/>
                <w:szCs w:val="22"/>
              </w:rPr>
              <w:t xml:space="preserve">̀ l’application des statuts, de </w:t>
            </w:r>
            <w:proofErr w:type="spellStart"/>
            <w:r>
              <w:rPr>
                <w:rFonts w:ascii="ArialMT" w:hAnsi="ArialMT"/>
                <w:sz w:val="22"/>
                <w:szCs w:val="22"/>
              </w:rPr>
              <w:t>rédiger</w:t>
            </w:r>
            <w:proofErr w:type="spellEnd"/>
            <w:r>
              <w:rPr>
                <w:rFonts w:ascii="ArialMT" w:hAnsi="ArialMT"/>
                <w:sz w:val="22"/>
                <w:szCs w:val="22"/>
              </w:rPr>
              <w:t xml:space="preserve"> tout </w:t>
            </w:r>
            <w:proofErr w:type="spellStart"/>
            <w:r>
              <w:rPr>
                <w:rFonts w:ascii="ArialMT" w:hAnsi="ArialMT"/>
                <w:sz w:val="22"/>
                <w:szCs w:val="22"/>
              </w:rPr>
              <w:t>règlement</w:t>
            </w:r>
            <w:proofErr w:type="spellEnd"/>
            <w:r>
              <w:rPr>
                <w:rFonts w:ascii="ArialMT" w:hAnsi="ArialMT"/>
                <w:sz w:val="22"/>
                <w:szCs w:val="22"/>
              </w:rPr>
              <w:t xml:space="preserve"> utile et d’administrer les biens, </w:t>
            </w:r>
          </w:p>
          <w:p w14:paraId="140B1BDE" w14:textId="77777777" w:rsidR="00961521" w:rsidRDefault="00961521" w:rsidP="00961521">
            <w:pPr>
              <w:pStyle w:val="NormalWeb"/>
              <w:ind w:left="720"/>
            </w:pPr>
            <w:proofErr w:type="gramStart"/>
            <w:r>
              <w:rPr>
                <w:rFonts w:ascii="ArialMT" w:hAnsi="ArialMT"/>
                <w:sz w:val="22"/>
                <w:szCs w:val="22"/>
              </w:rPr>
              <w:t>actifs</w:t>
            </w:r>
            <w:proofErr w:type="gramEnd"/>
            <w:r>
              <w:rPr>
                <w:rFonts w:ascii="ArialMT" w:hAnsi="ArialMT"/>
                <w:sz w:val="22"/>
                <w:szCs w:val="22"/>
              </w:rPr>
              <w:t xml:space="preserve"> et ressources de l’Association, de tenir la </w:t>
            </w:r>
            <w:proofErr w:type="spellStart"/>
            <w:r>
              <w:rPr>
                <w:rFonts w:ascii="ArialMT" w:hAnsi="ArialMT"/>
                <w:sz w:val="22"/>
                <w:szCs w:val="22"/>
              </w:rPr>
              <w:t>comptabilite</w:t>
            </w:r>
            <w:proofErr w:type="spellEnd"/>
            <w:r>
              <w:rPr>
                <w:rFonts w:ascii="ArialMT" w:hAnsi="ArialMT"/>
                <w:sz w:val="22"/>
                <w:szCs w:val="22"/>
              </w:rPr>
              <w:t xml:space="preserve">́ ; </w:t>
            </w:r>
          </w:p>
          <w:p w14:paraId="0938E04E" w14:textId="77777777" w:rsidR="00961521" w:rsidRDefault="00961521" w:rsidP="00961521">
            <w:pPr>
              <w:pStyle w:val="NormalWeb"/>
              <w:numPr>
                <w:ilvl w:val="0"/>
                <w:numId w:val="18"/>
              </w:numPr>
            </w:pPr>
            <w:r>
              <w:rPr>
                <w:rFonts w:ascii="ArialMT" w:hAnsi="ArialMT"/>
                <w:sz w:val="22"/>
                <w:szCs w:val="22"/>
              </w:rPr>
              <w:t xml:space="preserve">-  d’engager et de superviser </w:t>
            </w:r>
            <w:proofErr w:type="spellStart"/>
            <w:proofErr w:type="gramStart"/>
            <w:r>
              <w:rPr>
                <w:rFonts w:ascii="ArialMT" w:hAnsi="ArialMT"/>
                <w:sz w:val="22"/>
                <w:szCs w:val="22"/>
              </w:rPr>
              <w:t>un.e</w:t>
            </w:r>
            <w:proofErr w:type="spellEnd"/>
            <w:proofErr w:type="gramEnd"/>
            <w:r>
              <w:rPr>
                <w:rFonts w:ascii="ArialMT" w:hAnsi="ArialMT"/>
                <w:sz w:val="22"/>
                <w:szCs w:val="22"/>
              </w:rPr>
              <w:t xml:space="preserve"> </w:t>
            </w:r>
            <w:proofErr w:type="spellStart"/>
            <w:r>
              <w:rPr>
                <w:rFonts w:ascii="ArialMT" w:hAnsi="ArialMT"/>
                <w:sz w:val="22"/>
                <w:szCs w:val="22"/>
              </w:rPr>
              <w:t>directeur.rice</w:t>
            </w:r>
            <w:proofErr w:type="spellEnd"/>
            <w:r>
              <w:rPr>
                <w:rFonts w:ascii="ArialMT" w:hAnsi="ArialMT"/>
                <w:sz w:val="22"/>
                <w:szCs w:val="22"/>
              </w:rPr>
              <w:t xml:space="preserve">. </w:t>
            </w:r>
          </w:p>
          <w:p w14:paraId="6601BCD7" w14:textId="77777777" w:rsidR="00961521" w:rsidRDefault="00961521" w:rsidP="00961521">
            <w:pPr>
              <w:pStyle w:val="NormalWeb"/>
              <w:ind w:left="720"/>
            </w:pPr>
            <w:proofErr w:type="spellStart"/>
            <w:r>
              <w:rPr>
                <w:rFonts w:ascii="Arial" w:hAnsi="Arial" w:cs="Arial"/>
                <w:b/>
                <w:bCs/>
                <w:sz w:val="22"/>
                <w:szCs w:val="22"/>
              </w:rPr>
              <w:t>Bénévolat</w:t>
            </w:r>
            <w:proofErr w:type="spellEnd"/>
            <w:r>
              <w:rPr>
                <w:rFonts w:ascii="Arial" w:hAnsi="Arial" w:cs="Arial"/>
                <w:b/>
                <w:bCs/>
                <w:sz w:val="22"/>
                <w:szCs w:val="22"/>
              </w:rPr>
              <w:t xml:space="preserve">. </w:t>
            </w:r>
            <w:r>
              <w:rPr>
                <w:rFonts w:ascii="ArialMT" w:hAnsi="ArialMT"/>
                <w:sz w:val="22"/>
                <w:szCs w:val="22"/>
              </w:rPr>
              <w:t xml:space="preserve">Les membres du </w:t>
            </w:r>
            <w:proofErr w:type="spellStart"/>
            <w:r>
              <w:rPr>
                <w:rFonts w:ascii="ArialMT" w:hAnsi="ArialMT"/>
                <w:sz w:val="22"/>
                <w:szCs w:val="22"/>
              </w:rPr>
              <w:t>Comite</w:t>
            </w:r>
            <w:proofErr w:type="spellEnd"/>
            <w:r>
              <w:rPr>
                <w:rFonts w:ascii="ArialMT" w:hAnsi="ArialMT"/>
                <w:sz w:val="22"/>
                <w:szCs w:val="22"/>
              </w:rPr>
              <w:t xml:space="preserve">́ agissent </w:t>
            </w:r>
            <w:proofErr w:type="spellStart"/>
            <w:r>
              <w:rPr>
                <w:rFonts w:ascii="ArialMT" w:hAnsi="ArialMT"/>
                <w:sz w:val="22"/>
                <w:szCs w:val="22"/>
              </w:rPr>
              <w:t>bénévolement</w:t>
            </w:r>
            <w:proofErr w:type="spellEnd"/>
            <w:r>
              <w:rPr>
                <w:rFonts w:ascii="ArialMT" w:hAnsi="ArialMT"/>
                <w:sz w:val="22"/>
                <w:szCs w:val="22"/>
              </w:rPr>
              <w:t xml:space="preserve">. Les </w:t>
            </w:r>
            <w:proofErr w:type="spellStart"/>
            <w:r>
              <w:rPr>
                <w:rFonts w:ascii="ArialMT" w:hAnsi="ArialMT"/>
                <w:sz w:val="22"/>
                <w:szCs w:val="22"/>
              </w:rPr>
              <w:t>employés</w:t>
            </w:r>
            <w:proofErr w:type="spellEnd"/>
            <w:r>
              <w:rPr>
                <w:rFonts w:ascii="ArialMT" w:hAnsi="ArialMT"/>
                <w:sz w:val="22"/>
                <w:szCs w:val="22"/>
              </w:rPr>
              <w:t xml:space="preserve"> </w:t>
            </w:r>
            <w:proofErr w:type="spellStart"/>
            <w:r>
              <w:rPr>
                <w:rFonts w:ascii="ArialMT" w:hAnsi="ArialMT"/>
                <w:sz w:val="22"/>
                <w:szCs w:val="22"/>
              </w:rPr>
              <w:t>rémunérés</w:t>
            </w:r>
            <w:proofErr w:type="spellEnd"/>
            <w:r>
              <w:rPr>
                <w:rFonts w:ascii="ArialMT" w:hAnsi="ArialMT"/>
                <w:sz w:val="22"/>
                <w:szCs w:val="22"/>
              </w:rPr>
              <w:t xml:space="preserve"> de l’Association ne peuvent </w:t>
            </w:r>
            <w:proofErr w:type="spellStart"/>
            <w:r>
              <w:rPr>
                <w:rFonts w:ascii="ArialMT" w:hAnsi="ArialMT"/>
                <w:sz w:val="22"/>
                <w:szCs w:val="22"/>
              </w:rPr>
              <w:t>siéger</w:t>
            </w:r>
            <w:proofErr w:type="spellEnd"/>
            <w:r>
              <w:rPr>
                <w:rFonts w:ascii="ArialMT" w:hAnsi="ArialMT"/>
                <w:sz w:val="22"/>
                <w:szCs w:val="22"/>
              </w:rPr>
              <w:t xml:space="preserve"> au </w:t>
            </w:r>
            <w:proofErr w:type="spellStart"/>
            <w:r>
              <w:rPr>
                <w:rFonts w:ascii="ArialMT" w:hAnsi="ArialMT"/>
                <w:sz w:val="22"/>
                <w:szCs w:val="22"/>
              </w:rPr>
              <w:t>Comite</w:t>
            </w:r>
            <w:proofErr w:type="spellEnd"/>
            <w:r>
              <w:rPr>
                <w:rFonts w:ascii="ArialMT" w:hAnsi="ArialMT"/>
                <w:sz w:val="22"/>
                <w:szCs w:val="22"/>
              </w:rPr>
              <w:t xml:space="preserve">́ qu’avec une voix consultative. </w:t>
            </w:r>
          </w:p>
          <w:p w14:paraId="5746101D" w14:textId="41753BE9" w:rsidR="00961521" w:rsidRPr="00961521" w:rsidRDefault="00961521" w:rsidP="001058EC">
            <w:pPr>
              <w:pStyle w:val="Corpsdetexte"/>
              <w:spacing w:line="290" w:lineRule="auto"/>
              <w:ind w:right="130"/>
              <w:jc w:val="both"/>
              <w:rPr>
                <w:rFonts w:ascii="Arial" w:hAnsi="Arial" w:cs="Arial"/>
                <w:b/>
                <w:bCs/>
                <w:sz w:val="22"/>
                <w:szCs w:val="22"/>
                <w:u w:val="single"/>
                <w:lang w:val="fr-CH"/>
              </w:rPr>
            </w:pPr>
          </w:p>
        </w:tc>
        <w:tc>
          <w:tcPr>
            <w:tcW w:w="4394" w:type="dxa"/>
          </w:tcPr>
          <w:p w14:paraId="631D91BE" w14:textId="77777777" w:rsidR="00D95F2E" w:rsidRPr="002229FD" w:rsidRDefault="00D95F2E" w:rsidP="005B159B">
            <w:pPr>
              <w:pStyle w:val="NormalWeb"/>
              <w:jc w:val="both"/>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t>Art. 18 : Composition &amp; Réunions</w:t>
            </w:r>
          </w:p>
          <w:p w14:paraId="006D167F" w14:textId="46C2D15A"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lang w:val="fr-FR"/>
              </w:rPr>
              <w:t xml:space="preserve">18.1 </w:t>
            </w:r>
            <w:r w:rsidRPr="002229FD">
              <w:rPr>
                <w:rFonts w:asciiTheme="minorHAnsi" w:hAnsiTheme="minorHAnsi" w:cs="Arial"/>
                <w:color w:val="000000" w:themeColor="text1"/>
                <w:sz w:val="22"/>
                <w:szCs w:val="22"/>
                <w:lang w:val="fr-FR"/>
              </w:rPr>
              <w:t>Le Comité est</w:t>
            </w:r>
            <w:r w:rsidRPr="002229FD">
              <w:rPr>
                <w:rFonts w:asciiTheme="minorHAnsi" w:hAnsiTheme="minorHAnsi" w:cs="Arial"/>
                <w:color w:val="000000" w:themeColor="text1"/>
                <w:sz w:val="22"/>
                <w:szCs w:val="22"/>
              </w:rPr>
              <w:t xml:space="preserve"> composé d’un minimum de 3 et d’un maximum de 9 membres, dont la majorité doit être des membres parents </w:t>
            </w:r>
            <w:r w:rsidRPr="002229FD">
              <w:rPr>
                <w:rFonts w:asciiTheme="minorHAnsi" w:hAnsiTheme="minorHAnsi" w:cs="Arial"/>
                <w:color w:val="4C94D8" w:themeColor="text2" w:themeTint="80"/>
                <w:sz w:val="22"/>
                <w:szCs w:val="22"/>
              </w:rPr>
              <w:t>d’une personne autiste (ci-après :</w:t>
            </w:r>
            <w:r w:rsidR="00B90B83" w:rsidRPr="002229FD">
              <w:rPr>
                <w:rFonts w:asciiTheme="minorHAnsi" w:hAnsiTheme="minorHAnsi" w:cs="Arial"/>
                <w:color w:val="4C94D8" w:themeColor="text2" w:themeTint="80"/>
                <w:sz w:val="22"/>
                <w:szCs w:val="22"/>
              </w:rPr>
              <w:t xml:space="preserve"> </w:t>
            </w:r>
            <w:r w:rsidRPr="002229FD">
              <w:rPr>
                <w:rFonts w:asciiTheme="minorHAnsi" w:hAnsiTheme="minorHAnsi" w:cs="Arial"/>
                <w:color w:val="4C94D8" w:themeColor="text2" w:themeTint="80"/>
                <w:sz w:val="22"/>
                <w:szCs w:val="22"/>
              </w:rPr>
              <w:t xml:space="preserve">membre parent), élues par l’Assemblée. Ce sont des personnes reconnues pour leur engagement et leur connaissance du domaine de l’autisme et qui défendent particulièrement les causes des droits des personnes autistes et de leurs familles. </w:t>
            </w:r>
          </w:p>
          <w:p w14:paraId="7243855F" w14:textId="5AF48F68"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rPr>
              <w:t xml:space="preserve">18.2 Ils sont nommés pour </w:t>
            </w:r>
            <w:r w:rsidR="00370BCF" w:rsidRPr="002229FD">
              <w:rPr>
                <w:rFonts w:asciiTheme="minorHAnsi" w:hAnsiTheme="minorHAnsi" w:cs="Arial"/>
                <w:color w:val="4C94D8" w:themeColor="text2" w:themeTint="80"/>
                <w:sz w:val="22"/>
                <w:szCs w:val="22"/>
              </w:rPr>
              <w:t>un</w:t>
            </w:r>
            <w:r w:rsidRPr="002229FD">
              <w:rPr>
                <w:rFonts w:asciiTheme="minorHAnsi" w:hAnsiTheme="minorHAnsi" w:cs="Arial"/>
                <w:color w:val="ED0000"/>
                <w:sz w:val="22"/>
                <w:szCs w:val="22"/>
              </w:rPr>
              <w:t xml:space="preserve"> </w:t>
            </w:r>
            <w:r w:rsidRPr="002229FD">
              <w:rPr>
                <w:rFonts w:asciiTheme="minorHAnsi" w:hAnsiTheme="minorHAnsi" w:cs="Arial"/>
                <w:color w:val="4C94D8" w:themeColor="text2" w:themeTint="80"/>
                <w:sz w:val="22"/>
                <w:szCs w:val="22"/>
              </w:rPr>
              <w:t xml:space="preserve">an, renouvelable d’année en année, de manière illimitée. </w:t>
            </w:r>
          </w:p>
          <w:p w14:paraId="23608B9E" w14:textId="02BC2F58"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rPr>
              <w:t xml:space="preserve">18.3 Le Comité choisit parmi ses membres </w:t>
            </w:r>
            <w:proofErr w:type="spellStart"/>
            <w:proofErr w:type="gramStart"/>
            <w:r w:rsidRPr="002229FD">
              <w:rPr>
                <w:rFonts w:asciiTheme="minorHAnsi" w:hAnsiTheme="minorHAnsi" w:cs="Arial"/>
                <w:color w:val="4C94D8" w:themeColor="text2" w:themeTint="80"/>
                <w:sz w:val="22"/>
                <w:szCs w:val="22"/>
              </w:rPr>
              <w:t>un.e</w:t>
            </w:r>
            <w:proofErr w:type="spellEnd"/>
            <w:proofErr w:type="gramEnd"/>
            <w:r w:rsidRPr="002229FD">
              <w:rPr>
                <w:rFonts w:asciiTheme="minorHAnsi" w:hAnsiTheme="minorHAnsi" w:cs="Arial"/>
                <w:color w:val="4C94D8" w:themeColor="text2" w:themeTint="80"/>
                <w:sz w:val="22"/>
                <w:szCs w:val="22"/>
              </w:rPr>
              <w:t xml:space="preserve"> </w:t>
            </w:r>
            <w:proofErr w:type="spellStart"/>
            <w:r w:rsidRPr="002229FD">
              <w:rPr>
                <w:rFonts w:asciiTheme="minorHAnsi" w:hAnsiTheme="minorHAnsi" w:cs="Arial"/>
                <w:color w:val="4C94D8" w:themeColor="text2" w:themeTint="80"/>
                <w:sz w:val="22"/>
                <w:szCs w:val="22"/>
              </w:rPr>
              <w:t>Président</w:t>
            </w:r>
            <w:r w:rsidR="00B90B83" w:rsidRPr="002229FD">
              <w:rPr>
                <w:rFonts w:asciiTheme="minorHAnsi" w:hAnsiTheme="minorHAnsi" w:cs="Arial"/>
                <w:color w:val="4C94D8" w:themeColor="text2" w:themeTint="80"/>
                <w:sz w:val="22"/>
                <w:szCs w:val="22"/>
              </w:rPr>
              <w:t>.</w:t>
            </w:r>
            <w:r w:rsidRPr="002229FD">
              <w:rPr>
                <w:rFonts w:asciiTheme="minorHAnsi" w:hAnsiTheme="minorHAnsi" w:cs="Arial"/>
                <w:color w:val="4C94D8" w:themeColor="text2" w:themeTint="80"/>
                <w:sz w:val="22"/>
                <w:szCs w:val="22"/>
              </w:rPr>
              <w:t>e</w:t>
            </w:r>
            <w:proofErr w:type="spellEnd"/>
            <w:r w:rsidRPr="002229FD">
              <w:rPr>
                <w:rFonts w:asciiTheme="minorHAnsi" w:hAnsiTheme="minorHAnsi" w:cs="Arial"/>
                <w:color w:val="4C94D8" w:themeColor="text2" w:themeTint="80"/>
                <w:sz w:val="22"/>
                <w:szCs w:val="22"/>
              </w:rPr>
              <w:t xml:space="preserve"> </w:t>
            </w:r>
            <w:r w:rsidR="00B90B83" w:rsidRPr="002229FD">
              <w:rPr>
                <w:rFonts w:asciiTheme="minorHAnsi" w:hAnsiTheme="minorHAnsi" w:cs="Arial"/>
                <w:color w:val="4C94D8" w:themeColor="text2" w:themeTint="80"/>
                <w:sz w:val="22"/>
                <w:szCs w:val="22"/>
              </w:rPr>
              <w:t xml:space="preserve">(ou </w:t>
            </w:r>
            <w:r w:rsidRPr="002229FD">
              <w:rPr>
                <w:rFonts w:asciiTheme="minorHAnsi" w:hAnsiTheme="minorHAnsi" w:cs="Arial"/>
                <w:color w:val="4C94D8" w:themeColor="text2" w:themeTint="80"/>
                <w:sz w:val="22"/>
                <w:szCs w:val="22"/>
              </w:rPr>
              <w:t>deux Co-président.es</w:t>
            </w:r>
            <w:r w:rsidR="00B90B83" w:rsidRPr="002229FD">
              <w:rPr>
                <w:rFonts w:asciiTheme="minorHAnsi" w:hAnsiTheme="minorHAnsi" w:cs="Arial"/>
                <w:color w:val="4C94D8" w:themeColor="text2" w:themeTint="80"/>
                <w:sz w:val="22"/>
                <w:szCs w:val="22"/>
              </w:rPr>
              <w:t>)</w:t>
            </w:r>
            <w:r w:rsidRPr="002229FD">
              <w:rPr>
                <w:rFonts w:asciiTheme="minorHAnsi" w:hAnsiTheme="minorHAnsi" w:cs="Arial"/>
                <w:color w:val="4C94D8" w:themeColor="text2" w:themeTint="80"/>
                <w:sz w:val="22"/>
                <w:szCs w:val="22"/>
              </w:rPr>
              <w:t xml:space="preserve"> et </w:t>
            </w:r>
            <w:proofErr w:type="spellStart"/>
            <w:r w:rsidRPr="002229FD">
              <w:rPr>
                <w:rFonts w:asciiTheme="minorHAnsi" w:hAnsiTheme="minorHAnsi" w:cs="Arial"/>
                <w:color w:val="4C94D8" w:themeColor="text2" w:themeTint="80"/>
                <w:sz w:val="22"/>
                <w:szCs w:val="22"/>
              </w:rPr>
              <w:t>un</w:t>
            </w:r>
            <w:r w:rsidR="00B90B83" w:rsidRPr="002229FD">
              <w:rPr>
                <w:rFonts w:asciiTheme="minorHAnsi" w:hAnsiTheme="minorHAnsi" w:cs="Arial"/>
                <w:color w:val="4C94D8" w:themeColor="text2" w:themeTint="80"/>
                <w:sz w:val="22"/>
                <w:szCs w:val="22"/>
              </w:rPr>
              <w:t>.e</w:t>
            </w:r>
            <w:proofErr w:type="spellEnd"/>
            <w:r w:rsidRPr="002229FD">
              <w:rPr>
                <w:rFonts w:asciiTheme="minorHAnsi" w:hAnsiTheme="minorHAnsi" w:cs="Arial"/>
                <w:color w:val="4C94D8" w:themeColor="text2" w:themeTint="80"/>
                <w:sz w:val="22"/>
                <w:szCs w:val="22"/>
              </w:rPr>
              <w:t xml:space="preserve"> Secrétaire. Le/la </w:t>
            </w:r>
            <w:proofErr w:type="spellStart"/>
            <w:r w:rsidRPr="002229FD">
              <w:rPr>
                <w:rFonts w:asciiTheme="minorHAnsi" w:hAnsiTheme="minorHAnsi" w:cs="Arial"/>
                <w:color w:val="4C94D8" w:themeColor="text2" w:themeTint="80"/>
                <w:sz w:val="22"/>
                <w:szCs w:val="22"/>
              </w:rPr>
              <w:t>Président</w:t>
            </w:r>
            <w:r w:rsidR="00B90B83" w:rsidRPr="002229FD">
              <w:rPr>
                <w:rFonts w:asciiTheme="minorHAnsi" w:hAnsiTheme="minorHAnsi" w:cs="Arial"/>
                <w:color w:val="4C94D8" w:themeColor="text2" w:themeTint="80"/>
                <w:sz w:val="22"/>
                <w:szCs w:val="22"/>
              </w:rPr>
              <w:t>.e</w:t>
            </w:r>
            <w:proofErr w:type="spellEnd"/>
            <w:r w:rsidR="00B90B83" w:rsidRPr="002229FD">
              <w:rPr>
                <w:rFonts w:asciiTheme="minorHAnsi" w:hAnsiTheme="minorHAnsi" w:cs="Arial"/>
                <w:color w:val="4C94D8" w:themeColor="text2" w:themeTint="80"/>
                <w:sz w:val="22"/>
                <w:szCs w:val="22"/>
              </w:rPr>
              <w:t xml:space="preserve"> (ou </w:t>
            </w:r>
            <w:proofErr w:type="gramStart"/>
            <w:r w:rsidR="00B90B83" w:rsidRPr="002229FD">
              <w:rPr>
                <w:rFonts w:asciiTheme="minorHAnsi" w:hAnsiTheme="minorHAnsi" w:cs="Arial"/>
                <w:color w:val="4C94D8" w:themeColor="text2" w:themeTint="80"/>
                <w:sz w:val="22"/>
                <w:szCs w:val="22"/>
              </w:rPr>
              <w:t xml:space="preserve">les </w:t>
            </w:r>
            <w:r w:rsidRPr="002229FD">
              <w:rPr>
                <w:rFonts w:asciiTheme="minorHAnsi" w:hAnsiTheme="minorHAnsi" w:cs="Arial"/>
                <w:color w:val="4C94D8" w:themeColor="text2" w:themeTint="80"/>
                <w:sz w:val="22"/>
                <w:szCs w:val="22"/>
              </w:rPr>
              <w:t>.</w:t>
            </w:r>
            <w:proofErr w:type="gramEnd"/>
            <w:r w:rsidRPr="002229FD">
              <w:rPr>
                <w:rFonts w:asciiTheme="minorHAnsi" w:hAnsiTheme="minorHAnsi" w:cs="Arial"/>
                <w:color w:val="4C94D8" w:themeColor="text2" w:themeTint="80"/>
                <w:sz w:val="22"/>
                <w:szCs w:val="22"/>
              </w:rPr>
              <w:t xml:space="preserve"> Co-</w:t>
            </w:r>
            <w:proofErr w:type="spellStart"/>
            <w:r w:rsidRPr="002229FD">
              <w:rPr>
                <w:rFonts w:asciiTheme="minorHAnsi" w:hAnsiTheme="minorHAnsi" w:cs="Arial"/>
                <w:color w:val="4C94D8" w:themeColor="text2" w:themeTint="80"/>
                <w:sz w:val="22"/>
                <w:szCs w:val="22"/>
              </w:rPr>
              <w:t>président.</w:t>
            </w:r>
            <w:proofErr w:type="gramStart"/>
            <w:r w:rsidRPr="002229FD">
              <w:rPr>
                <w:rFonts w:asciiTheme="minorHAnsi" w:hAnsiTheme="minorHAnsi" w:cs="Arial"/>
                <w:color w:val="4C94D8" w:themeColor="text2" w:themeTint="80"/>
                <w:sz w:val="22"/>
                <w:szCs w:val="22"/>
              </w:rPr>
              <w:t>e.s</w:t>
            </w:r>
            <w:proofErr w:type="spellEnd"/>
            <w:proofErr w:type="gramEnd"/>
            <w:r w:rsidR="00B90B83" w:rsidRPr="002229FD">
              <w:rPr>
                <w:rFonts w:asciiTheme="minorHAnsi" w:hAnsiTheme="minorHAnsi" w:cs="Arial"/>
                <w:color w:val="4C94D8" w:themeColor="text2" w:themeTint="80"/>
                <w:sz w:val="22"/>
                <w:szCs w:val="22"/>
              </w:rPr>
              <w:t>)</w:t>
            </w:r>
            <w:r w:rsidRPr="002229FD">
              <w:rPr>
                <w:rFonts w:asciiTheme="minorHAnsi" w:hAnsiTheme="minorHAnsi" w:cs="Arial"/>
                <w:color w:val="4C94D8" w:themeColor="text2" w:themeTint="80"/>
                <w:sz w:val="22"/>
                <w:szCs w:val="22"/>
              </w:rPr>
              <w:t xml:space="preserve"> s</w:t>
            </w:r>
            <w:r w:rsidR="00B90B83" w:rsidRPr="002229FD">
              <w:rPr>
                <w:rFonts w:asciiTheme="minorHAnsi" w:hAnsiTheme="minorHAnsi" w:cs="Arial"/>
                <w:color w:val="4C94D8" w:themeColor="text2" w:themeTint="80"/>
                <w:sz w:val="22"/>
                <w:szCs w:val="22"/>
              </w:rPr>
              <w:t>ont</w:t>
            </w:r>
            <w:r w:rsidRPr="002229FD">
              <w:rPr>
                <w:rFonts w:asciiTheme="minorHAnsi" w:hAnsiTheme="minorHAnsi" w:cs="Arial"/>
                <w:color w:val="4C94D8" w:themeColor="text2" w:themeTint="80"/>
                <w:sz w:val="22"/>
                <w:szCs w:val="22"/>
              </w:rPr>
              <w:t xml:space="preserve"> obligatoirement </w:t>
            </w:r>
            <w:r w:rsidR="00B90B83" w:rsidRPr="002229FD">
              <w:rPr>
                <w:rFonts w:asciiTheme="minorHAnsi" w:hAnsiTheme="minorHAnsi" w:cs="Arial"/>
                <w:color w:val="4C94D8" w:themeColor="text2" w:themeTint="80"/>
                <w:sz w:val="22"/>
                <w:szCs w:val="22"/>
              </w:rPr>
              <w:t>des</w:t>
            </w:r>
            <w:r w:rsidRPr="002229FD">
              <w:rPr>
                <w:rFonts w:asciiTheme="minorHAnsi" w:hAnsiTheme="minorHAnsi" w:cs="Arial"/>
                <w:color w:val="4C94D8" w:themeColor="text2" w:themeTint="80"/>
                <w:sz w:val="22"/>
                <w:szCs w:val="22"/>
              </w:rPr>
              <w:t xml:space="preserve"> membre</w:t>
            </w:r>
            <w:r w:rsidR="00B90B83" w:rsidRPr="002229FD">
              <w:rPr>
                <w:rFonts w:asciiTheme="minorHAnsi" w:hAnsiTheme="minorHAnsi" w:cs="Arial"/>
                <w:color w:val="4C94D8" w:themeColor="text2" w:themeTint="80"/>
                <w:sz w:val="22"/>
                <w:szCs w:val="22"/>
              </w:rPr>
              <w:t>s</w:t>
            </w:r>
            <w:r w:rsidRPr="002229FD">
              <w:rPr>
                <w:rFonts w:asciiTheme="minorHAnsi" w:hAnsiTheme="minorHAnsi" w:cs="Arial"/>
                <w:color w:val="4C94D8" w:themeColor="text2" w:themeTint="80"/>
                <w:sz w:val="22"/>
                <w:szCs w:val="22"/>
              </w:rPr>
              <w:t xml:space="preserve"> parent</w:t>
            </w:r>
            <w:r w:rsidR="00B90B83" w:rsidRPr="002229FD">
              <w:rPr>
                <w:rFonts w:asciiTheme="minorHAnsi" w:hAnsiTheme="minorHAnsi" w:cs="Arial"/>
                <w:color w:val="4C94D8" w:themeColor="text2" w:themeTint="80"/>
                <w:sz w:val="22"/>
                <w:szCs w:val="22"/>
              </w:rPr>
              <w:t>s</w:t>
            </w:r>
            <w:r w:rsidRPr="002229FD">
              <w:rPr>
                <w:rFonts w:asciiTheme="minorHAnsi" w:hAnsiTheme="minorHAnsi" w:cs="Arial"/>
                <w:color w:val="4C94D8" w:themeColor="text2" w:themeTint="80"/>
                <w:sz w:val="22"/>
                <w:szCs w:val="22"/>
              </w:rPr>
              <w:t xml:space="preserve">. </w:t>
            </w:r>
          </w:p>
          <w:p w14:paraId="49D8FAD9" w14:textId="595EFD4E"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rPr>
              <w:t xml:space="preserve">18.4 Le Comité </w:t>
            </w:r>
            <w:r w:rsidRPr="002229FD">
              <w:rPr>
                <w:rFonts w:asciiTheme="minorHAnsi" w:hAnsiTheme="minorHAnsi" w:cs="Arial"/>
                <w:color w:val="000000" w:themeColor="text1"/>
                <w:sz w:val="22"/>
                <w:szCs w:val="22"/>
              </w:rPr>
              <w:t>se réunit autant de fois que les affaires de l’Association l’exigent</w:t>
            </w:r>
            <w:r w:rsidRPr="002229FD">
              <w:rPr>
                <w:rFonts w:asciiTheme="minorHAnsi" w:hAnsiTheme="minorHAnsi" w:cs="Arial"/>
                <w:color w:val="4C94D8" w:themeColor="text2" w:themeTint="80"/>
                <w:sz w:val="22"/>
                <w:szCs w:val="22"/>
              </w:rPr>
              <w:t>, mais au moins trois</w:t>
            </w:r>
            <w:r w:rsidR="00502F49" w:rsidRPr="002229FD">
              <w:rPr>
                <w:rFonts w:asciiTheme="minorHAnsi" w:hAnsiTheme="minorHAnsi" w:cs="Arial"/>
                <w:color w:val="4C94D8" w:themeColor="text2" w:themeTint="80"/>
                <w:sz w:val="22"/>
                <w:szCs w:val="22"/>
              </w:rPr>
              <w:t xml:space="preserve"> fois</w:t>
            </w:r>
            <w:r w:rsidRPr="002229FD">
              <w:rPr>
                <w:rFonts w:asciiTheme="minorHAnsi" w:hAnsiTheme="minorHAnsi" w:cs="Arial"/>
                <w:color w:val="4C94D8" w:themeColor="text2" w:themeTint="80"/>
                <w:sz w:val="22"/>
                <w:szCs w:val="22"/>
              </w:rPr>
              <w:t xml:space="preserve"> par année.</w:t>
            </w:r>
          </w:p>
          <w:p w14:paraId="241C377E" w14:textId="77777777"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rPr>
              <w:t>18.5 Les réunions peuvent se faire en présentiel, par vidéo ou par conférence téléphonique ou tout autre moyen décidé par le Comité. Lorsque les réunions se font en personne, elles ont lieu sur le territoire suisse.</w:t>
            </w:r>
          </w:p>
          <w:p w14:paraId="69899C63" w14:textId="55B233B7"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rPr>
              <w:t xml:space="preserve">18.6 En </w:t>
            </w:r>
            <w:r w:rsidR="00B90B83" w:rsidRPr="002229FD">
              <w:rPr>
                <w:rFonts w:asciiTheme="minorHAnsi" w:hAnsiTheme="minorHAnsi" w:cs="Arial"/>
                <w:color w:val="4C94D8" w:themeColor="text2" w:themeTint="80"/>
                <w:sz w:val="22"/>
                <w:szCs w:val="22"/>
              </w:rPr>
              <w:t>fin</w:t>
            </w:r>
            <w:r w:rsidRPr="002229FD">
              <w:rPr>
                <w:rFonts w:asciiTheme="minorHAnsi" w:hAnsiTheme="minorHAnsi" w:cs="Arial"/>
                <w:color w:val="4C94D8" w:themeColor="text2" w:themeTint="80"/>
                <w:sz w:val="22"/>
                <w:szCs w:val="22"/>
              </w:rPr>
              <w:t xml:space="preserve"> de séance, le Président fixe la date de la prochaine réunion. </w:t>
            </w:r>
          </w:p>
          <w:p w14:paraId="5F4163F8" w14:textId="1EE6B1F5"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rPr>
              <w:t>18.7 Moyennant un préavis de trois jours, le Président</w:t>
            </w:r>
            <w:r w:rsidR="005C2ABC" w:rsidRPr="002229FD">
              <w:rPr>
                <w:rFonts w:asciiTheme="minorHAnsi" w:hAnsiTheme="minorHAnsi" w:cs="Arial"/>
                <w:color w:val="4C94D8" w:themeColor="text2" w:themeTint="80"/>
                <w:sz w:val="22"/>
                <w:szCs w:val="22"/>
              </w:rPr>
              <w:t xml:space="preserve">, les Co-présidents, </w:t>
            </w:r>
            <w:r w:rsidRPr="002229FD">
              <w:rPr>
                <w:rFonts w:asciiTheme="minorHAnsi" w:hAnsiTheme="minorHAnsi" w:cs="Arial"/>
                <w:color w:val="4C94D8" w:themeColor="text2" w:themeTint="80"/>
                <w:sz w:val="22"/>
                <w:szCs w:val="22"/>
              </w:rPr>
              <w:t>peu</w:t>
            </w:r>
            <w:r w:rsidR="005C2ABC" w:rsidRPr="002229FD">
              <w:rPr>
                <w:rFonts w:asciiTheme="minorHAnsi" w:hAnsiTheme="minorHAnsi" w:cs="Arial"/>
                <w:color w:val="4C94D8" w:themeColor="text2" w:themeTint="80"/>
                <w:sz w:val="22"/>
                <w:szCs w:val="22"/>
              </w:rPr>
              <w:t>ven</w:t>
            </w:r>
            <w:r w:rsidRPr="002229FD">
              <w:rPr>
                <w:rFonts w:asciiTheme="minorHAnsi" w:hAnsiTheme="minorHAnsi" w:cs="Arial"/>
                <w:color w:val="4C94D8" w:themeColor="text2" w:themeTint="80"/>
                <w:sz w:val="22"/>
                <w:szCs w:val="22"/>
              </w:rPr>
              <w:t>t convoquer une réunion extraordinaire.</w:t>
            </w:r>
          </w:p>
          <w:p w14:paraId="6AA51169" w14:textId="173382F5"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rPr>
              <w:t>18.8 Le Président</w:t>
            </w:r>
            <w:r w:rsidR="00502F49" w:rsidRPr="002229FD">
              <w:rPr>
                <w:rFonts w:asciiTheme="minorHAnsi" w:hAnsiTheme="minorHAnsi" w:cs="Arial"/>
                <w:color w:val="4C94D8" w:themeColor="text2" w:themeTint="80"/>
                <w:sz w:val="22"/>
                <w:szCs w:val="22"/>
              </w:rPr>
              <w:t>, les Co-présidents</w:t>
            </w:r>
            <w:r w:rsidR="00B90B83" w:rsidRPr="002229FD">
              <w:rPr>
                <w:rFonts w:asciiTheme="minorHAnsi" w:hAnsiTheme="minorHAnsi" w:cs="Arial"/>
                <w:color w:val="4C94D8" w:themeColor="text2" w:themeTint="80"/>
                <w:sz w:val="22"/>
                <w:szCs w:val="22"/>
              </w:rPr>
              <w:t>,</w:t>
            </w:r>
            <w:r w:rsidRPr="002229FD">
              <w:rPr>
                <w:rFonts w:asciiTheme="minorHAnsi" w:hAnsiTheme="minorHAnsi" w:cs="Arial"/>
                <w:color w:val="4C94D8" w:themeColor="text2" w:themeTint="80"/>
                <w:sz w:val="22"/>
                <w:szCs w:val="22"/>
              </w:rPr>
              <w:t xml:space="preserve"> ou le/la Vice-</w:t>
            </w:r>
            <w:proofErr w:type="spellStart"/>
            <w:r w:rsidRPr="002229FD">
              <w:rPr>
                <w:rFonts w:asciiTheme="minorHAnsi" w:hAnsiTheme="minorHAnsi" w:cs="Arial"/>
                <w:color w:val="4C94D8" w:themeColor="text2" w:themeTint="80"/>
                <w:sz w:val="22"/>
                <w:szCs w:val="22"/>
              </w:rPr>
              <w:t>Président.e</w:t>
            </w:r>
            <w:proofErr w:type="spellEnd"/>
            <w:r w:rsidRPr="002229FD">
              <w:rPr>
                <w:rFonts w:asciiTheme="minorHAnsi" w:hAnsiTheme="minorHAnsi" w:cs="Arial"/>
                <w:color w:val="4C94D8" w:themeColor="text2" w:themeTint="80"/>
                <w:sz w:val="22"/>
                <w:szCs w:val="22"/>
              </w:rPr>
              <w:t xml:space="preserve"> peu</w:t>
            </w:r>
            <w:r w:rsidR="00B90B83" w:rsidRPr="002229FD">
              <w:rPr>
                <w:rFonts w:asciiTheme="minorHAnsi" w:hAnsiTheme="minorHAnsi" w:cs="Arial"/>
                <w:color w:val="4C94D8" w:themeColor="text2" w:themeTint="80"/>
                <w:sz w:val="22"/>
                <w:szCs w:val="22"/>
              </w:rPr>
              <w:t>ven</w:t>
            </w:r>
            <w:r w:rsidRPr="002229FD">
              <w:rPr>
                <w:rFonts w:asciiTheme="minorHAnsi" w:hAnsiTheme="minorHAnsi" w:cs="Arial"/>
                <w:color w:val="4C94D8" w:themeColor="text2" w:themeTint="80"/>
                <w:sz w:val="22"/>
                <w:szCs w:val="22"/>
              </w:rPr>
              <w:t xml:space="preserve">t déléguer tout </w:t>
            </w:r>
            <w:r w:rsidRPr="002229FD">
              <w:rPr>
                <w:rFonts w:asciiTheme="minorHAnsi" w:hAnsiTheme="minorHAnsi" w:cs="Arial"/>
                <w:color w:val="4C94D8" w:themeColor="text2" w:themeTint="80"/>
                <w:sz w:val="22"/>
                <w:szCs w:val="22"/>
              </w:rPr>
              <w:lastRenderedPageBreak/>
              <w:t xml:space="preserve">ou partie de </w:t>
            </w:r>
            <w:r w:rsidR="00B90B83" w:rsidRPr="002229FD">
              <w:rPr>
                <w:rFonts w:asciiTheme="minorHAnsi" w:hAnsiTheme="minorHAnsi" w:cs="Arial"/>
                <w:color w:val="4C94D8" w:themeColor="text2" w:themeTint="80"/>
                <w:sz w:val="22"/>
                <w:szCs w:val="22"/>
              </w:rPr>
              <w:t>leurs</w:t>
            </w:r>
            <w:r w:rsidRPr="002229FD">
              <w:rPr>
                <w:rFonts w:asciiTheme="minorHAnsi" w:hAnsiTheme="minorHAnsi" w:cs="Arial"/>
                <w:color w:val="4C94D8" w:themeColor="text2" w:themeTint="80"/>
                <w:sz w:val="22"/>
                <w:szCs w:val="22"/>
              </w:rPr>
              <w:t xml:space="preserve"> pouvoirs à l’un ou l’autre des membres du Comité</w:t>
            </w:r>
            <w:r w:rsidR="005C2ABC" w:rsidRPr="002229FD">
              <w:rPr>
                <w:rFonts w:asciiTheme="minorHAnsi" w:hAnsiTheme="minorHAnsi" w:cs="Arial"/>
                <w:color w:val="4C94D8" w:themeColor="text2" w:themeTint="80"/>
                <w:sz w:val="22"/>
                <w:szCs w:val="22"/>
              </w:rPr>
              <w:t>.</w:t>
            </w:r>
          </w:p>
          <w:p w14:paraId="35E5018A" w14:textId="4FE9B52E" w:rsidR="00961521" w:rsidRPr="002229FD" w:rsidRDefault="00ED205E" w:rsidP="005B159B">
            <w:pPr>
              <w:pStyle w:val="NormalWeb"/>
              <w:jc w:val="both"/>
              <w:rPr>
                <w:rFonts w:asciiTheme="minorHAnsi" w:hAnsiTheme="minorHAnsi"/>
              </w:rPr>
            </w:pPr>
            <w:r w:rsidRPr="002229FD">
              <w:rPr>
                <w:rFonts w:asciiTheme="minorHAnsi" w:hAnsiTheme="minorHAnsi"/>
                <w:color w:val="4C94D8" w:themeColor="text2" w:themeTint="80"/>
                <w:sz w:val="22"/>
                <w:szCs w:val="22"/>
                <w:lang w:eastAsia="en-GB"/>
              </w:rPr>
              <w:t xml:space="preserve">18.9 Tout membre du </w:t>
            </w:r>
            <w:proofErr w:type="spellStart"/>
            <w:r w:rsidRPr="002229FD">
              <w:rPr>
                <w:rFonts w:asciiTheme="minorHAnsi" w:hAnsiTheme="minorHAnsi"/>
                <w:color w:val="4C94D8" w:themeColor="text2" w:themeTint="80"/>
                <w:sz w:val="22"/>
                <w:szCs w:val="22"/>
                <w:lang w:eastAsia="en-GB"/>
              </w:rPr>
              <w:t>Comite</w:t>
            </w:r>
            <w:proofErr w:type="spellEnd"/>
            <w:r w:rsidRPr="002229FD">
              <w:rPr>
                <w:rFonts w:asciiTheme="minorHAnsi" w:hAnsiTheme="minorHAnsi"/>
                <w:color w:val="4C94D8" w:themeColor="text2" w:themeTint="80"/>
                <w:sz w:val="22"/>
                <w:szCs w:val="22"/>
                <w:lang w:eastAsia="en-GB"/>
              </w:rPr>
              <w:t>́ identifié ou se reconnaissant dans une situation de conflit</w:t>
            </w:r>
            <w:r w:rsidRPr="002229FD">
              <w:rPr>
                <w:rFonts w:asciiTheme="minorHAnsi" w:hAnsiTheme="minorHAnsi"/>
                <w:color w:val="4C94D8" w:themeColor="text2" w:themeTint="80"/>
                <w:sz w:val="22"/>
                <w:szCs w:val="22"/>
                <w:lang w:eastAsia="en-GB"/>
              </w:rPr>
              <w:br/>
              <w:t>d'</w:t>
            </w:r>
            <w:r w:rsidR="00845347" w:rsidRPr="002229FD">
              <w:rPr>
                <w:rFonts w:asciiTheme="minorHAnsi" w:hAnsiTheme="minorHAnsi"/>
                <w:color w:val="4C94D8" w:themeColor="text2" w:themeTint="80"/>
                <w:sz w:val="22"/>
                <w:szCs w:val="22"/>
                <w:lang w:eastAsia="en-GB"/>
              </w:rPr>
              <w:t>intérêts</w:t>
            </w:r>
            <w:r w:rsidRPr="002229FD">
              <w:rPr>
                <w:rFonts w:asciiTheme="minorHAnsi" w:hAnsiTheme="minorHAnsi"/>
                <w:color w:val="4C94D8" w:themeColor="text2" w:themeTint="80"/>
                <w:sz w:val="22"/>
                <w:szCs w:val="22"/>
                <w:lang w:eastAsia="en-GB"/>
              </w:rPr>
              <w:t xml:space="preserve"> concernant une </w:t>
            </w:r>
            <w:r w:rsidR="005C2ABC" w:rsidRPr="002229FD">
              <w:rPr>
                <w:rFonts w:asciiTheme="minorHAnsi" w:hAnsiTheme="minorHAnsi"/>
                <w:color w:val="4C94D8" w:themeColor="text2" w:themeTint="80"/>
                <w:sz w:val="22"/>
                <w:szCs w:val="22"/>
                <w:lang w:eastAsia="en-GB"/>
              </w:rPr>
              <w:t>décision</w:t>
            </w:r>
            <w:r w:rsidRPr="002229FD">
              <w:rPr>
                <w:rFonts w:asciiTheme="minorHAnsi" w:hAnsiTheme="minorHAnsi"/>
                <w:color w:val="4C94D8" w:themeColor="text2" w:themeTint="80"/>
                <w:sz w:val="22"/>
                <w:szCs w:val="22"/>
                <w:lang w:eastAsia="en-GB"/>
              </w:rPr>
              <w:t xml:space="preserve"> </w:t>
            </w:r>
            <w:r w:rsidR="005C2ABC" w:rsidRPr="002229FD">
              <w:rPr>
                <w:rFonts w:asciiTheme="minorHAnsi" w:hAnsiTheme="minorHAnsi"/>
                <w:color w:val="4C94D8" w:themeColor="text2" w:themeTint="80"/>
                <w:sz w:val="22"/>
                <w:szCs w:val="22"/>
                <w:lang w:eastAsia="en-GB"/>
              </w:rPr>
              <w:t>spécifique</w:t>
            </w:r>
            <w:r w:rsidRPr="002229FD">
              <w:rPr>
                <w:rFonts w:asciiTheme="minorHAnsi" w:hAnsiTheme="minorHAnsi"/>
                <w:color w:val="4C94D8" w:themeColor="text2" w:themeTint="80"/>
                <w:sz w:val="22"/>
                <w:szCs w:val="22"/>
                <w:lang w:eastAsia="en-GB"/>
              </w:rPr>
              <w:t xml:space="preserve"> devant </w:t>
            </w:r>
            <w:r w:rsidR="00845347" w:rsidRPr="002229FD">
              <w:rPr>
                <w:rFonts w:asciiTheme="minorHAnsi" w:hAnsiTheme="minorHAnsi"/>
                <w:color w:val="4C94D8" w:themeColor="text2" w:themeTint="80"/>
                <w:sz w:val="22"/>
                <w:szCs w:val="22"/>
                <w:lang w:eastAsia="en-GB"/>
              </w:rPr>
              <w:t>être</w:t>
            </w:r>
            <w:r w:rsidRPr="002229FD">
              <w:rPr>
                <w:rFonts w:asciiTheme="minorHAnsi" w:hAnsiTheme="minorHAnsi"/>
                <w:color w:val="4C94D8" w:themeColor="text2" w:themeTint="80"/>
                <w:sz w:val="22"/>
                <w:szCs w:val="22"/>
                <w:lang w:eastAsia="en-GB"/>
              </w:rPr>
              <w:t xml:space="preserve"> prise par le </w:t>
            </w:r>
            <w:proofErr w:type="spellStart"/>
            <w:r w:rsidRPr="002229FD">
              <w:rPr>
                <w:rFonts w:asciiTheme="minorHAnsi" w:hAnsiTheme="minorHAnsi"/>
                <w:color w:val="4C94D8" w:themeColor="text2" w:themeTint="80"/>
                <w:sz w:val="22"/>
                <w:szCs w:val="22"/>
                <w:lang w:eastAsia="en-GB"/>
              </w:rPr>
              <w:t>Comite</w:t>
            </w:r>
            <w:proofErr w:type="spellEnd"/>
            <w:r w:rsidRPr="002229FD">
              <w:rPr>
                <w:rFonts w:asciiTheme="minorHAnsi" w:hAnsiTheme="minorHAnsi"/>
                <w:color w:val="4C94D8" w:themeColor="text2" w:themeTint="80"/>
                <w:sz w:val="22"/>
                <w:szCs w:val="22"/>
                <w:lang w:eastAsia="en-GB"/>
              </w:rPr>
              <w:t>́ doit</w:t>
            </w:r>
            <w:r w:rsidR="005C2ABC" w:rsidRPr="002229FD">
              <w:rPr>
                <w:rFonts w:asciiTheme="minorHAnsi" w:hAnsiTheme="minorHAnsi"/>
                <w:color w:val="4C94D8" w:themeColor="text2" w:themeTint="80"/>
                <w:sz w:val="22"/>
                <w:szCs w:val="22"/>
                <w:lang w:eastAsia="en-GB"/>
              </w:rPr>
              <w:t xml:space="preserve"> </w:t>
            </w:r>
            <w:r w:rsidRPr="002229FD">
              <w:rPr>
                <w:rFonts w:asciiTheme="minorHAnsi" w:hAnsiTheme="minorHAnsi"/>
                <w:color w:val="4C94D8" w:themeColor="text2" w:themeTint="80"/>
                <w:sz w:val="22"/>
                <w:szCs w:val="22"/>
                <w:lang w:eastAsia="en-GB"/>
              </w:rPr>
              <w:t xml:space="preserve">s'abstenir de voter sur cette </w:t>
            </w:r>
            <w:r w:rsidR="00845347" w:rsidRPr="002229FD">
              <w:rPr>
                <w:rFonts w:asciiTheme="minorHAnsi" w:hAnsiTheme="minorHAnsi"/>
                <w:color w:val="4C94D8" w:themeColor="text2" w:themeTint="80"/>
                <w:sz w:val="22"/>
                <w:szCs w:val="22"/>
                <w:lang w:eastAsia="en-GB"/>
              </w:rPr>
              <w:t>décision</w:t>
            </w:r>
            <w:r w:rsidRPr="002229FD">
              <w:rPr>
                <w:rFonts w:asciiTheme="minorHAnsi" w:hAnsiTheme="minorHAnsi"/>
                <w:color w:val="4C94D8" w:themeColor="text2" w:themeTint="80"/>
                <w:sz w:val="22"/>
                <w:szCs w:val="22"/>
                <w:lang w:eastAsia="en-GB"/>
              </w:rPr>
              <w:t xml:space="preserve"> </w:t>
            </w:r>
            <w:r w:rsidR="00845347" w:rsidRPr="002229FD">
              <w:rPr>
                <w:rFonts w:asciiTheme="minorHAnsi" w:hAnsiTheme="minorHAnsi"/>
                <w:color w:val="4C94D8" w:themeColor="text2" w:themeTint="80"/>
                <w:sz w:val="22"/>
                <w:szCs w:val="22"/>
                <w:lang w:eastAsia="en-GB"/>
              </w:rPr>
              <w:t>spécifique</w:t>
            </w:r>
            <w:r w:rsidRPr="002229FD">
              <w:rPr>
                <w:rFonts w:asciiTheme="minorHAnsi" w:hAnsiTheme="minorHAnsi"/>
                <w:color w:val="4C94D8" w:themeColor="text2" w:themeTint="80"/>
                <w:sz w:val="22"/>
                <w:szCs w:val="22"/>
                <w:lang w:eastAsia="en-GB"/>
              </w:rPr>
              <w:t xml:space="preserve">. Le membre peut </w:t>
            </w:r>
            <w:r w:rsidR="00845347" w:rsidRPr="002229FD">
              <w:rPr>
                <w:rFonts w:asciiTheme="minorHAnsi" w:hAnsiTheme="minorHAnsi"/>
                <w:color w:val="4C94D8" w:themeColor="text2" w:themeTint="80"/>
                <w:sz w:val="22"/>
                <w:szCs w:val="22"/>
                <w:lang w:eastAsia="en-GB"/>
              </w:rPr>
              <w:t>être</w:t>
            </w:r>
            <w:r w:rsidRPr="002229FD">
              <w:rPr>
                <w:rFonts w:asciiTheme="minorHAnsi" w:hAnsiTheme="minorHAnsi"/>
                <w:color w:val="4C94D8" w:themeColor="text2" w:themeTint="80"/>
                <w:sz w:val="22"/>
                <w:szCs w:val="22"/>
                <w:lang w:eastAsia="en-GB"/>
              </w:rPr>
              <w:t xml:space="preserve"> invité à quitter la salle durant les </w:t>
            </w:r>
            <w:r w:rsidR="00845347" w:rsidRPr="002229FD">
              <w:rPr>
                <w:rFonts w:asciiTheme="minorHAnsi" w:hAnsiTheme="minorHAnsi"/>
                <w:color w:val="4C94D8" w:themeColor="text2" w:themeTint="80"/>
                <w:sz w:val="22"/>
                <w:szCs w:val="22"/>
                <w:lang w:eastAsia="en-GB"/>
              </w:rPr>
              <w:t>délibérations</w:t>
            </w:r>
            <w:r w:rsidRPr="002229FD">
              <w:rPr>
                <w:rFonts w:asciiTheme="minorHAnsi" w:hAnsiTheme="minorHAnsi"/>
                <w:color w:val="4C94D8" w:themeColor="text2" w:themeTint="80"/>
                <w:sz w:val="22"/>
                <w:szCs w:val="22"/>
                <w:lang w:eastAsia="en-GB"/>
              </w:rPr>
              <w:t xml:space="preserve"> relatives </w:t>
            </w:r>
            <w:proofErr w:type="spellStart"/>
            <w:r w:rsidRPr="002229FD">
              <w:rPr>
                <w:rFonts w:asciiTheme="minorHAnsi" w:hAnsiTheme="minorHAnsi"/>
                <w:color w:val="4C94D8" w:themeColor="text2" w:themeTint="80"/>
                <w:sz w:val="22"/>
                <w:szCs w:val="22"/>
                <w:lang w:eastAsia="en-GB"/>
              </w:rPr>
              <w:t>a</w:t>
            </w:r>
            <w:proofErr w:type="spellEnd"/>
            <w:r w:rsidRPr="002229FD">
              <w:rPr>
                <w:rFonts w:asciiTheme="minorHAnsi" w:hAnsiTheme="minorHAnsi"/>
                <w:color w:val="4C94D8" w:themeColor="text2" w:themeTint="80"/>
                <w:sz w:val="22"/>
                <w:szCs w:val="22"/>
                <w:lang w:eastAsia="en-GB"/>
              </w:rPr>
              <w:t xml:space="preserve">̀ cette </w:t>
            </w:r>
            <w:r w:rsidR="00845347" w:rsidRPr="002229FD">
              <w:rPr>
                <w:rFonts w:asciiTheme="minorHAnsi" w:hAnsiTheme="minorHAnsi"/>
                <w:color w:val="4C94D8" w:themeColor="text2" w:themeTint="80"/>
                <w:sz w:val="22"/>
                <w:szCs w:val="22"/>
                <w:lang w:eastAsia="en-GB"/>
              </w:rPr>
              <w:t>décision</w:t>
            </w:r>
            <w:r w:rsidR="00AB7024" w:rsidRPr="002229FD">
              <w:rPr>
                <w:rFonts w:asciiTheme="minorHAnsi" w:hAnsiTheme="minorHAnsi"/>
                <w:color w:val="4C94D8" w:themeColor="text2" w:themeTint="80"/>
                <w:sz w:val="22"/>
                <w:szCs w:val="22"/>
                <w:lang w:eastAsia="en-GB"/>
              </w:rPr>
              <w:t xml:space="preserve"> </w:t>
            </w:r>
            <w:r w:rsidRPr="002229FD">
              <w:rPr>
                <w:rFonts w:asciiTheme="minorHAnsi" w:hAnsiTheme="minorHAnsi"/>
                <w:color w:val="4C94D8" w:themeColor="text2" w:themeTint="80"/>
                <w:sz w:val="22"/>
                <w:szCs w:val="22"/>
                <w:lang w:eastAsia="en-GB"/>
              </w:rPr>
              <w:t xml:space="preserve">si jugé </w:t>
            </w:r>
            <w:r w:rsidR="00845347" w:rsidRPr="002229FD">
              <w:rPr>
                <w:rFonts w:asciiTheme="minorHAnsi" w:hAnsiTheme="minorHAnsi"/>
                <w:color w:val="4C94D8" w:themeColor="text2" w:themeTint="80"/>
                <w:sz w:val="22"/>
                <w:szCs w:val="22"/>
                <w:lang w:eastAsia="en-GB"/>
              </w:rPr>
              <w:t>nécessaire</w:t>
            </w:r>
            <w:r w:rsidRPr="002229FD">
              <w:rPr>
                <w:rFonts w:asciiTheme="minorHAnsi" w:hAnsiTheme="minorHAnsi"/>
                <w:color w:val="4C94D8" w:themeColor="text2" w:themeTint="80"/>
                <w:sz w:val="22"/>
                <w:szCs w:val="22"/>
                <w:lang w:eastAsia="en-GB"/>
              </w:rPr>
              <w:t xml:space="preserve"> par les autres membres.</w:t>
            </w:r>
          </w:p>
        </w:tc>
      </w:tr>
      <w:tr w:rsidR="00D95F2E" w14:paraId="71E0F368" w14:textId="77777777" w:rsidTr="005F4A69">
        <w:tc>
          <w:tcPr>
            <w:tcW w:w="4531" w:type="dxa"/>
          </w:tcPr>
          <w:p w14:paraId="079B228C" w14:textId="41C49316" w:rsidR="00AC29E3" w:rsidRPr="00AC29E3" w:rsidRDefault="00D95F2E" w:rsidP="00AC29E3">
            <w:pPr>
              <w:ind w:left="2"/>
              <w:jc w:val="center"/>
              <w:rPr>
                <w:rFonts w:ascii="Arial" w:hAnsi="Arial" w:cs="Arial"/>
                <w:b/>
                <w:bCs/>
                <w:u w:val="single"/>
              </w:rPr>
            </w:pPr>
            <w:r w:rsidRPr="00AC29E3">
              <w:rPr>
                <w:rFonts w:ascii="Arial" w:hAnsi="Arial" w:cs="Arial"/>
                <w:b/>
                <w:bCs/>
                <w:u w:val="single"/>
              </w:rPr>
              <w:lastRenderedPageBreak/>
              <w:t>Article 19 : Composition</w:t>
            </w:r>
          </w:p>
          <w:p w14:paraId="367FA2F6" w14:textId="77777777" w:rsidR="00D95F2E" w:rsidRDefault="00D95F2E" w:rsidP="00D95F2E">
            <w:pPr>
              <w:pStyle w:val="NormalWeb"/>
            </w:pPr>
            <w:r>
              <w:rPr>
                <w:rFonts w:ascii="ArialMT" w:hAnsi="ArialMT"/>
                <w:sz w:val="22"/>
                <w:szCs w:val="22"/>
              </w:rPr>
              <w:t xml:space="preserve">Le </w:t>
            </w:r>
            <w:proofErr w:type="spellStart"/>
            <w:r>
              <w:rPr>
                <w:rFonts w:ascii="ArialMT" w:hAnsi="ArialMT"/>
                <w:sz w:val="22"/>
                <w:szCs w:val="22"/>
              </w:rPr>
              <w:t>Comite</w:t>
            </w:r>
            <w:proofErr w:type="spellEnd"/>
            <w:r>
              <w:rPr>
                <w:rFonts w:ascii="ArialMT" w:hAnsi="ArialMT"/>
                <w:sz w:val="22"/>
                <w:szCs w:val="22"/>
              </w:rPr>
              <w:t xml:space="preserve">́ est composé d'un minimum de 3 et d'un maximum de 9 membres, dont la </w:t>
            </w:r>
            <w:proofErr w:type="spellStart"/>
            <w:r>
              <w:rPr>
                <w:rFonts w:ascii="ArialMT" w:hAnsi="ArialMT"/>
                <w:sz w:val="22"/>
                <w:szCs w:val="22"/>
              </w:rPr>
              <w:t>majorite</w:t>
            </w:r>
            <w:proofErr w:type="spellEnd"/>
            <w:r>
              <w:rPr>
                <w:rFonts w:ascii="ArialMT" w:hAnsi="ArialMT"/>
                <w:sz w:val="22"/>
                <w:szCs w:val="22"/>
              </w:rPr>
              <w:t xml:space="preserve">́ doit </w:t>
            </w:r>
            <w:proofErr w:type="spellStart"/>
            <w:r>
              <w:rPr>
                <w:rFonts w:ascii="ArialMT" w:hAnsi="ArialMT"/>
                <w:sz w:val="22"/>
                <w:szCs w:val="22"/>
              </w:rPr>
              <w:t>être</w:t>
            </w:r>
            <w:proofErr w:type="spellEnd"/>
            <w:r>
              <w:rPr>
                <w:rFonts w:ascii="ArialMT" w:hAnsi="ArialMT"/>
                <w:sz w:val="22"/>
                <w:szCs w:val="22"/>
              </w:rPr>
              <w:t xml:space="preserve"> des membres parents, </w:t>
            </w:r>
            <w:proofErr w:type="spellStart"/>
            <w:r>
              <w:rPr>
                <w:rFonts w:ascii="ArialMT" w:hAnsi="ArialMT"/>
                <w:sz w:val="22"/>
                <w:szCs w:val="22"/>
              </w:rPr>
              <w:t>nommés</w:t>
            </w:r>
            <w:proofErr w:type="spellEnd"/>
            <w:r>
              <w:rPr>
                <w:rFonts w:ascii="ArialMT" w:hAnsi="ArialMT"/>
                <w:sz w:val="22"/>
                <w:szCs w:val="22"/>
              </w:rPr>
              <w:t xml:space="preserve"> par l'</w:t>
            </w:r>
            <w:proofErr w:type="spellStart"/>
            <w:r>
              <w:rPr>
                <w:rFonts w:ascii="ArialMT" w:hAnsi="ArialMT"/>
                <w:sz w:val="22"/>
                <w:szCs w:val="22"/>
              </w:rPr>
              <w:t>Assemblée</w:t>
            </w:r>
            <w:proofErr w:type="spellEnd"/>
            <w:r>
              <w:rPr>
                <w:rFonts w:ascii="ArialMT" w:hAnsi="ArialMT"/>
                <w:sz w:val="22"/>
                <w:szCs w:val="22"/>
              </w:rPr>
              <w:t xml:space="preserve">. </w:t>
            </w:r>
          </w:p>
          <w:p w14:paraId="599B84B1" w14:textId="77777777" w:rsidR="00D95F2E" w:rsidRDefault="00D95F2E" w:rsidP="00D95F2E">
            <w:pPr>
              <w:pStyle w:val="NormalWeb"/>
            </w:pPr>
            <w:r>
              <w:rPr>
                <w:rFonts w:ascii="ArialMT" w:hAnsi="ArialMT"/>
                <w:sz w:val="22"/>
                <w:szCs w:val="22"/>
              </w:rPr>
              <w:t xml:space="preserve">Ils sont </w:t>
            </w:r>
            <w:proofErr w:type="spellStart"/>
            <w:r>
              <w:rPr>
                <w:rFonts w:ascii="ArialMT" w:hAnsi="ArialMT"/>
                <w:sz w:val="22"/>
                <w:szCs w:val="22"/>
              </w:rPr>
              <w:t>nommés</w:t>
            </w:r>
            <w:proofErr w:type="spellEnd"/>
            <w:r>
              <w:rPr>
                <w:rFonts w:ascii="ArialMT" w:hAnsi="ArialMT"/>
                <w:sz w:val="22"/>
                <w:szCs w:val="22"/>
              </w:rPr>
              <w:t xml:space="preserve"> pour un (1) an, renouvelable de </w:t>
            </w:r>
            <w:proofErr w:type="spellStart"/>
            <w:r>
              <w:rPr>
                <w:rFonts w:ascii="ArialMT" w:hAnsi="ArialMT"/>
                <w:sz w:val="22"/>
                <w:szCs w:val="22"/>
              </w:rPr>
              <w:t>manière</w:t>
            </w:r>
            <w:proofErr w:type="spellEnd"/>
            <w:r>
              <w:rPr>
                <w:rFonts w:ascii="ArialMT" w:hAnsi="ArialMT"/>
                <w:sz w:val="22"/>
                <w:szCs w:val="22"/>
              </w:rPr>
              <w:t xml:space="preserve"> </w:t>
            </w:r>
            <w:proofErr w:type="spellStart"/>
            <w:r>
              <w:rPr>
                <w:rFonts w:ascii="ArialMT" w:hAnsi="ArialMT"/>
                <w:sz w:val="22"/>
                <w:szCs w:val="22"/>
              </w:rPr>
              <w:t>illimitée</w:t>
            </w:r>
            <w:proofErr w:type="spellEnd"/>
            <w:r>
              <w:rPr>
                <w:rFonts w:ascii="ArialMT" w:hAnsi="ArialMT"/>
                <w:sz w:val="22"/>
                <w:szCs w:val="22"/>
              </w:rPr>
              <w:t xml:space="preserve">. </w:t>
            </w:r>
          </w:p>
          <w:p w14:paraId="3E3E6586" w14:textId="77777777" w:rsidR="00D95F2E" w:rsidRDefault="00D95F2E" w:rsidP="00D95F2E">
            <w:pPr>
              <w:pStyle w:val="NormalWeb"/>
            </w:pPr>
            <w:r>
              <w:rPr>
                <w:rFonts w:ascii="ArialMT" w:hAnsi="ArialMT"/>
                <w:sz w:val="22"/>
                <w:szCs w:val="22"/>
              </w:rPr>
              <w:t xml:space="preserve">Un membre du </w:t>
            </w:r>
            <w:proofErr w:type="spellStart"/>
            <w:r>
              <w:rPr>
                <w:rFonts w:ascii="ArialMT" w:hAnsi="ArialMT"/>
                <w:sz w:val="22"/>
                <w:szCs w:val="22"/>
              </w:rPr>
              <w:t>Comite</w:t>
            </w:r>
            <w:proofErr w:type="spellEnd"/>
            <w:r>
              <w:rPr>
                <w:rFonts w:ascii="ArialMT" w:hAnsi="ArialMT"/>
                <w:sz w:val="22"/>
                <w:szCs w:val="22"/>
              </w:rPr>
              <w:t xml:space="preserve">́ peut </w:t>
            </w:r>
            <w:proofErr w:type="spellStart"/>
            <w:r>
              <w:rPr>
                <w:rFonts w:ascii="ArialMT" w:hAnsi="ArialMT"/>
                <w:sz w:val="22"/>
                <w:szCs w:val="22"/>
              </w:rPr>
              <w:t>être</w:t>
            </w:r>
            <w:proofErr w:type="spellEnd"/>
            <w:r>
              <w:rPr>
                <w:rFonts w:ascii="ArialMT" w:hAnsi="ArialMT"/>
                <w:sz w:val="22"/>
                <w:szCs w:val="22"/>
              </w:rPr>
              <w:t xml:space="preserve"> choisi en dehors des membres de l’Association. Le </w:t>
            </w:r>
            <w:proofErr w:type="spellStart"/>
            <w:r>
              <w:rPr>
                <w:rFonts w:ascii="ArialMT" w:hAnsi="ArialMT"/>
                <w:sz w:val="22"/>
                <w:szCs w:val="22"/>
              </w:rPr>
              <w:t>Comite</w:t>
            </w:r>
            <w:proofErr w:type="spellEnd"/>
            <w:r>
              <w:rPr>
                <w:rFonts w:ascii="ArialMT" w:hAnsi="ArialMT"/>
                <w:sz w:val="22"/>
                <w:szCs w:val="22"/>
              </w:rPr>
              <w:t xml:space="preserve">́ choisit parmi ses membres un </w:t>
            </w:r>
            <w:proofErr w:type="spellStart"/>
            <w:r>
              <w:rPr>
                <w:rFonts w:ascii="ArialMT" w:hAnsi="ArialMT"/>
                <w:sz w:val="22"/>
                <w:szCs w:val="22"/>
              </w:rPr>
              <w:t>Président</w:t>
            </w:r>
            <w:proofErr w:type="spellEnd"/>
            <w:r>
              <w:rPr>
                <w:rFonts w:ascii="ArialMT" w:hAnsi="ArialMT"/>
                <w:sz w:val="22"/>
                <w:szCs w:val="22"/>
              </w:rPr>
              <w:t xml:space="preserve">, un </w:t>
            </w:r>
            <w:proofErr w:type="spellStart"/>
            <w:r>
              <w:rPr>
                <w:rFonts w:ascii="ArialMT" w:hAnsi="ArialMT"/>
                <w:sz w:val="22"/>
                <w:szCs w:val="22"/>
              </w:rPr>
              <w:t>Trésorier</w:t>
            </w:r>
            <w:proofErr w:type="spellEnd"/>
            <w:r>
              <w:rPr>
                <w:rFonts w:ascii="ArialMT" w:hAnsi="ArialMT"/>
                <w:sz w:val="22"/>
                <w:szCs w:val="22"/>
              </w:rPr>
              <w:t xml:space="preserve"> et un </w:t>
            </w:r>
            <w:proofErr w:type="spellStart"/>
            <w:r>
              <w:rPr>
                <w:rFonts w:ascii="ArialMT" w:hAnsi="ArialMT"/>
                <w:sz w:val="22"/>
                <w:szCs w:val="22"/>
              </w:rPr>
              <w:t>Secrétaire</w:t>
            </w:r>
            <w:proofErr w:type="spellEnd"/>
            <w:r>
              <w:rPr>
                <w:rFonts w:ascii="ArialMT" w:hAnsi="ArialMT"/>
                <w:sz w:val="22"/>
                <w:szCs w:val="22"/>
              </w:rPr>
              <w:t xml:space="preserve">. Le </w:t>
            </w:r>
            <w:proofErr w:type="spellStart"/>
            <w:r>
              <w:rPr>
                <w:rFonts w:ascii="ArialMT" w:hAnsi="ArialMT"/>
                <w:sz w:val="22"/>
                <w:szCs w:val="22"/>
              </w:rPr>
              <w:t>Président</w:t>
            </w:r>
            <w:proofErr w:type="spellEnd"/>
            <w:r>
              <w:rPr>
                <w:rFonts w:ascii="ArialMT" w:hAnsi="ArialMT"/>
                <w:sz w:val="22"/>
                <w:szCs w:val="22"/>
              </w:rPr>
              <w:t xml:space="preserve"> sera obligatoirement un membre parent.</w:t>
            </w:r>
            <w:r>
              <w:rPr>
                <w:rFonts w:ascii="ArialMT" w:hAnsi="ArialMT"/>
                <w:sz w:val="22"/>
                <w:szCs w:val="22"/>
              </w:rPr>
              <w:br/>
              <w:t xml:space="preserve">Il se </w:t>
            </w:r>
            <w:proofErr w:type="spellStart"/>
            <w:r>
              <w:rPr>
                <w:rFonts w:ascii="ArialMT" w:hAnsi="ArialMT"/>
                <w:sz w:val="22"/>
                <w:szCs w:val="22"/>
              </w:rPr>
              <w:t>réunit</w:t>
            </w:r>
            <w:proofErr w:type="spellEnd"/>
            <w:r>
              <w:rPr>
                <w:rFonts w:ascii="ArialMT" w:hAnsi="ArialMT"/>
                <w:sz w:val="22"/>
                <w:szCs w:val="22"/>
              </w:rPr>
              <w:t xml:space="preserve"> autant de fois que les affaires de l’Association l’exigent. </w:t>
            </w:r>
          </w:p>
          <w:p w14:paraId="3105E56B" w14:textId="322A1318" w:rsidR="00D95F2E" w:rsidRPr="00C840A6" w:rsidRDefault="00D95F2E" w:rsidP="00C840A6">
            <w:pPr>
              <w:pStyle w:val="NormalWeb"/>
            </w:pPr>
            <w:r>
              <w:rPr>
                <w:rFonts w:ascii="ArialMT" w:hAnsi="ArialMT"/>
                <w:sz w:val="22"/>
                <w:szCs w:val="22"/>
              </w:rPr>
              <w:t xml:space="preserve">Le </w:t>
            </w:r>
            <w:proofErr w:type="spellStart"/>
            <w:r>
              <w:rPr>
                <w:rFonts w:ascii="ArialMT" w:hAnsi="ArialMT"/>
                <w:sz w:val="22"/>
                <w:szCs w:val="22"/>
              </w:rPr>
              <w:t>Président</w:t>
            </w:r>
            <w:proofErr w:type="spellEnd"/>
            <w:r>
              <w:rPr>
                <w:rFonts w:ascii="ArialMT" w:hAnsi="ArialMT"/>
                <w:sz w:val="22"/>
                <w:szCs w:val="22"/>
              </w:rPr>
              <w:t xml:space="preserve"> peut </w:t>
            </w:r>
            <w:proofErr w:type="spellStart"/>
            <w:r>
              <w:rPr>
                <w:rFonts w:ascii="ArialMT" w:hAnsi="ArialMT"/>
                <w:sz w:val="22"/>
                <w:szCs w:val="22"/>
              </w:rPr>
              <w:t>déléguer</w:t>
            </w:r>
            <w:proofErr w:type="spellEnd"/>
            <w:r>
              <w:rPr>
                <w:rFonts w:ascii="ArialMT" w:hAnsi="ArialMT"/>
                <w:sz w:val="22"/>
                <w:szCs w:val="22"/>
              </w:rPr>
              <w:t xml:space="preserve"> tout ou partie de ses pouvoirs à l’un ou l’autre des membres du </w:t>
            </w:r>
            <w:proofErr w:type="spellStart"/>
            <w:r>
              <w:rPr>
                <w:rFonts w:ascii="ArialMT" w:hAnsi="ArialMT"/>
                <w:sz w:val="22"/>
                <w:szCs w:val="22"/>
              </w:rPr>
              <w:t>Comite</w:t>
            </w:r>
            <w:proofErr w:type="spellEnd"/>
            <w:r>
              <w:rPr>
                <w:rFonts w:ascii="ArialMT" w:hAnsi="ArialMT"/>
                <w:sz w:val="22"/>
                <w:szCs w:val="22"/>
              </w:rPr>
              <w:t xml:space="preserve">́. </w:t>
            </w:r>
          </w:p>
        </w:tc>
        <w:tc>
          <w:tcPr>
            <w:tcW w:w="4394" w:type="dxa"/>
          </w:tcPr>
          <w:p w14:paraId="696D42B7" w14:textId="71452EC8" w:rsidR="00D95F2E" w:rsidRPr="002229FD" w:rsidRDefault="00D95F2E" w:rsidP="005B159B">
            <w:pPr>
              <w:pStyle w:val="NormalWeb"/>
              <w:jc w:val="both"/>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t>Art. 19</w:t>
            </w:r>
            <w:r w:rsidR="007A59CC" w:rsidRPr="002229FD">
              <w:rPr>
                <w:rFonts w:asciiTheme="minorHAnsi" w:hAnsiTheme="minorHAnsi" w:cs="Arial"/>
                <w:b/>
                <w:bCs/>
                <w:color w:val="4C94D8" w:themeColor="text2" w:themeTint="80"/>
              </w:rPr>
              <w:t xml:space="preserve"> : </w:t>
            </w:r>
            <w:r w:rsidRPr="002229FD">
              <w:rPr>
                <w:rFonts w:asciiTheme="minorHAnsi" w:hAnsiTheme="minorHAnsi" w:cs="Arial"/>
                <w:b/>
                <w:bCs/>
                <w:color w:val="4C94D8" w:themeColor="text2" w:themeTint="80"/>
              </w:rPr>
              <w:t xml:space="preserve">Mode de signature </w:t>
            </w:r>
          </w:p>
          <w:p w14:paraId="25085447" w14:textId="18DBCEB5"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rPr>
              <w:t>L’Association est valablement engagée par la signature conjointe</w:t>
            </w:r>
            <w:r w:rsidR="00502F49" w:rsidRPr="002229FD">
              <w:rPr>
                <w:rFonts w:asciiTheme="minorHAnsi" w:hAnsiTheme="minorHAnsi" w:cs="Arial"/>
                <w:color w:val="4C94D8" w:themeColor="text2" w:themeTint="80"/>
                <w:sz w:val="22"/>
                <w:szCs w:val="22"/>
              </w:rPr>
              <w:t xml:space="preserve"> </w:t>
            </w:r>
            <w:r w:rsidRPr="002229FD">
              <w:rPr>
                <w:rFonts w:asciiTheme="minorHAnsi" w:hAnsiTheme="minorHAnsi" w:cs="Arial"/>
                <w:color w:val="4C94D8" w:themeColor="text2" w:themeTint="80"/>
                <w:sz w:val="22"/>
                <w:szCs w:val="22"/>
              </w:rPr>
              <w:t xml:space="preserve">du </w:t>
            </w:r>
            <w:proofErr w:type="spellStart"/>
            <w:r w:rsidRPr="002229FD">
              <w:rPr>
                <w:rFonts w:asciiTheme="minorHAnsi" w:hAnsiTheme="minorHAnsi" w:cs="Arial"/>
                <w:color w:val="4C94D8" w:themeColor="text2" w:themeTint="80"/>
                <w:sz w:val="22"/>
                <w:szCs w:val="22"/>
              </w:rPr>
              <w:t>Président-e</w:t>
            </w:r>
            <w:proofErr w:type="spellEnd"/>
            <w:r w:rsidRPr="002229FD">
              <w:rPr>
                <w:rFonts w:asciiTheme="minorHAnsi" w:hAnsiTheme="minorHAnsi" w:cs="Arial"/>
                <w:color w:val="4C94D8" w:themeColor="text2" w:themeTint="80"/>
                <w:sz w:val="22"/>
                <w:szCs w:val="22"/>
              </w:rPr>
              <w:t xml:space="preserve"> ou </w:t>
            </w:r>
            <w:proofErr w:type="gramStart"/>
            <w:r w:rsidRPr="002229FD">
              <w:rPr>
                <w:rFonts w:asciiTheme="minorHAnsi" w:hAnsiTheme="minorHAnsi" w:cs="Arial"/>
                <w:color w:val="4C94D8" w:themeColor="text2" w:themeTint="80"/>
                <w:sz w:val="22"/>
                <w:szCs w:val="22"/>
              </w:rPr>
              <w:t>d’</w:t>
            </w:r>
            <w:proofErr w:type="spellStart"/>
            <w:r w:rsidRPr="002229FD">
              <w:rPr>
                <w:rFonts w:asciiTheme="minorHAnsi" w:hAnsiTheme="minorHAnsi" w:cs="Arial"/>
                <w:color w:val="4C94D8" w:themeColor="text2" w:themeTint="80"/>
                <w:sz w:val="22"/>
                <w:szCs w:val="22"/>
              </w:rPr>
              <w:t>un.e</w:t>
            </w:r>
            <w:proofErr w:type="spellEnd"/>
            <w:proofErr w:type="gramEnd"/>
            <w:r w:rsidRPr="002229FD">
              <w:rPr>
                <w:rFonts w:asciiTheme="minorHAnsi" w:hAnsiTheme="minorHAnsi" w:cs="Arial"/>
                <w:color w:val="4C94D8" w:themeColor="text2" w:themeTint="80"/>
                <w:sz w:val="22"/>
                <w:szCs w:val="22"/>
              </w:rPr>
              <w:t xml:space="preserve"> des Co-présidents-e et d’un membre du Comité</w:t>
            </w:r>
            <w:r w:rsidR="00DD0165" w:rsidRPr="002229FD">
              <w:rPr>
                <w:rFonts w:asciiTheme="minorHAnsi" w:hAnsiTheme="minorHAnsi" w:cs="Arial"/>
                <w:color w:val="4C94D8" w:themeColor="text2" w:themeTint="80"/>
                <w:sz w:val="22"/>
                <w:szCs w:val="22"/>
              </w:rPr>
              <w:t>.</w:t>
            </w:r>
          </w:p>
          <w:p w14:paraId="4B95EC21" w14:textId="77777777"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rPr>
              <w:t xml:space="preserve">Pour la gestion des affaires courantes, sur délégation du Comité, </w:t>
            </w:r>
            <w:proofErr w:type="spellStart"/>
            <w:proofErr w:type="gramStart"/>
            <w:r w:rsidRPr="002229FD">
              <w:rPr>
                <w:rFonts w:asciiTheme="minorHAnsi" w:hAnsiTheme="minorHAnsi" w:cs="Arial"/>
                <w:color w:val="4C94D8" w:themeColor="text2" w:themeTint="80"/>
                <w:sz w:val="22"/>
                <w:szCs w:val="22"/>
              </w:rPr>
              <w:t>le.a</w:t>
            </w:r>
            <w:proofErr w:type="spellEnd"/>
            <w:proofErr w:type="gramEnd"/>
            <w:r w:rsidRPr="002229FD">
              <w:rPr>
                <w:rFonts w:asciiTheme="minorHAnsi" w:hAnsiTheme="minorHAnsi" w:cs="Arial"/>
                <w:color w:val="4C94D8" w:themeColor="text2" w:themeTint="80"/>
                <w:sz w:val="22"/>
                <w:szCs w:val="22"/>
              </w:rPr>
              <w:t xml:space="preserve"> directeur-</w:t>
            </w:r>
            <w:proofErr w:type="spellStart"/>
            <w:r w:rsidRPr="002229FD">
              <w:rPr>
                <w:rFonts w:asciiTheme="minorHAnsi" w:hAnsiTheme="minorHAnsi" w:cs="Arial"/>
                <w:color w:val="4C94D8" w:themeColor="text2" w:themeTint="80"/>
                <w:sz w:val="22"/>
                <w:szCs w:val="22"/>
              </w:rPr>
              <w:t>rice</w:t>
            </w:r>
            <w:proofErr w:type="spellEnd"/>
            <w:r w:rsidRPr="002229FD">
              <w:rPr>
                <w:rFonts w:asciiTheme="minorHAnsi" w:hAnsiTheme="minorHAnsi" w:cs="Arial"/>
                <w:color w:val="4C94D8" w:themeColor="text2" w:themeTint="80"/>
                <w:sz w:val="22"/>
                <w:szCs w:val="22"/>
              </w:rPr>
              <w:t xml:space="preserve"> engage l’Association par sa seule signature.</w:t>
            </w:r>
          </w:p>
          <w:p w14:paraId="51907AA4" w14:textId="0A003CDE" w:rsidR="00D95F2E" w:rsidRPr="002229FD" w:rsidRDefault="00D95F2E" w:rsidP="005B159B">
            <w:pPr>
              <w:pStyle w:val="NormalWeb"/>
              <w:jc w:val="both"/>
              <w:rPr>
                <w:rFonts w:asciiTheme="minorHAnsi" w:hAnsiTheme="minorHAnsi" w:cs="Arial"/>
                <w:color w:val="4C94D8" w:themeColor="text2" w:themeTint="80"/>
                <w:sz w:val="22"/>
                <w:szCs w:val="22"/>
              </w:rPr>
            </w:pPr>
            <w:r w:rsidRPr="002229FD">
              <w:rPr>
                <w:rFonts w:asciiTheme="minorHAnsi" w:hAnsiTheme="minorHAnsi" w:cs="Arial"/>
                <w:color w:val="4C94D8" w:themeColor="text2" w:themeTint="80"/>
                <w:sz w:val="22"/>
                <w:szCs w:val="22"/>
              </w:rPr>
              <w:t xml:space="preserve">Au moins un membre du Comité, avec pouvoir de signature individuelle ou deux membres avec pouvoir de signature collective, doit/doivent être </w:t>
            </w:r>
            <w:proofErr w:type="spellStart"/>
            <w:r w:rsidRPr="002229FD">
              <w:rPr>
                <w:rFonts w:asciiTheme="minorHAnsi" w:hAnsiTheme="minorHAnsi" w:cs="Arial"/>
                <w:color w:val="4C94D8" w:themeColor="text2" w:themeTint="80"/>
                <w:sz w:val="22"/>
                <w:szCs w:val="22"/>
              </w:rPr>
              <w:t>résident.</w:t>
            </w:r>
            <w:proofErr w:type="gramStart"/>
            <w:r w:rsidRPr="002229FD">
              <w:rPr>
                <w:rFonts w:asciiTheme="minorHAnsi" w:hAnsiTheme="minorHAnsi" w:cs="Arial"/>
                <w:color w:val="4C94D8" w:themeColor="text2" w:themeTint="80"/>
                <w:sz w:val="22"/>
                <w:szCs w:val="22"/>
              </w:rPr>
              <w:t>e.s</w:t>
            </w:r>
            <w:proofErr w:type="spellEnd"/>
            <w:proofErr w:type="gramEnd"/>
            <w:r w:rsidRPr="002229FD">
              <w:rPr>
                <w:rFonts w:asciiTheme="minorHAnsi" w:hAnsiTheme="minorHAnsi" w:cs="Arial"/>
                <w:color w:val="4C94D8" w:themeColor="text2" w:themeTint="80"/>
                <w:sz w:val="22"/>
                <w:szCs w:val="22"/>
              </w:rPr>
              <w:t xml:space="preserve"> en Suisse et avoir accès à la liste des membres (art. 69 al.2 CC)</w:t>
            </w:r>
            <w:r w:rsidR="00DD0165" w:rsidRPr="002229FD">
              <w:rPr>
                <w:rFonts w:asciiTheme="minorHAnsi" w:hAnsiTheme="minorHAnsi" w:cs="Arial"/>
                <w:color w:val="4C94D8" w:themeColor="text2" w:themeTint="80"/>
                <w:sz w:val="22"/>
                <w:szCs w:val="22"/>
              </w:rPr>
              <w:t>.</w:t>
            </w:r>
          </w:p>
          <w:p w14:paraId="4A3F1A4E" w14:textId="6D8FD310" w:rsidR="00D95F2E" w:rsidRPr="002229FD" w:rsidRDefault="00D95F2E" w:rsidP="00D95F2E">
            <w:pPr>
              <w:pStyle w:val="NormalWeb"/>
              <w:rPr>
                <w:rFonts w:asciiTheme="minorHAnsi" w:hAnsiTheme="minorHAnsi" w:cs="Arial"/>
                <w:color w:val="4C94D8" w:themeColor="text2" w:themeTint="80"/>
                <w:sz w:val="22"/>
                <w:szCs w:val="22"/>
              </w:rPr>
            </w:pPr>
          </w:p>
        </w:tc>
      </w:tr>
      <w:tr w:rsidR="00D95F2E" w14:paraId="28C70C46" w14:textId="77777777" w:rsidTr="005F4A69">
        <w:tc>
          <w:tcPr>
            <w:tcW w:w="4531" w:type="dxa"/>
          </w:tcPr>
          <w:p w14:paraId="15250213" w14:textId="77777777" w:rsidR="00D95F2E" w:rsidRDefault="00D95F2E" w:rsidP="00D95F2E">
            <w:pPr>
              <w:pStyle w:val="NormalWeb"/>
              <w:rPr>
                <w:rFonts w:ascii="Arial" w:hAnsi="Arial" w:cs="Arial"/>
                <w:b/>
                <w:bCs/>
                <w:sz w:val="22"/>
                <w:szCs w:val="22"/>
              </w:rPr>
            </w:pPr>
          </w:p>
        </w:tc>
        <w:tc>
          <w:tcPr>
            <w:tcW w:w="4394" w:type="dxa"/>
          </w:tcPr>
          <w:p w14:paraId="47CD446E" w14:textId="2B151C43" w:rsidR="00D95F2E" w:rsidRPr="002229FD" w:rsidRDefault="00D95F2E" w:rsidP="00D95F2E">
            <w:pPr>
              <w:pStyle w:val="NormalWeb"/>
              <w:rPr>
                <w:rFonts w:asciiTheme="minorHAnsi" w:hAnsiTheme="minorHAnsi" w:cs="Arial"/>
                <w:b/>
                <w:bCs/>
                <w:color w:val="4C94D8" w:themeColor="text2" w:themeTint="80"/>
                <w:sz w:val="22"/>
                <w:szCs w:val="22"/>
              </w:rPr>
            </w:pPr>
          </w:p>
        </w:tc>
      </w:tr>
      <w:tr w:rsidR="00D95F2E" w14:paraId="12C3CF32" w14:textId="77777777" w:rsidTr="005F4A69">
        <w:tc>
          <w:tcPr>
            <w:tcW w:w="4531" w:type="dxa"/>
          </w:tcPr>
          <w:p w14:paraId="7CD065E4" w14:textId="0D758CA2" w:rsidR="00C840A6" w:rsidRPr="00AC29E3" w:rsidRDefault="00D95F2E" w:rsidP="00C840A6">
            <w:pPr>
              <w:ind w:left="2"/>
              <w:jc w:val="center"/>
              <w:rPr>
                <w:rFonts w:ascii="Arial" w:hAnsi="Arial" w:cs="Arial"/>
                <w:b/>
                <w:bCs/>
                <w:u w:val="single"/>
              </w:rPr>
            </w:pPr>
            <w:r w:rsidRPr="00AC29E3">
              <w:rPr>
                <w:rFonts w:ascii="Arial" w:hAnsi="Arial" w:cs="Arial"/>
                <w:b/>
                <w:bCs/>
                <w:u w:val="single"/>
              </w:rPr>
              <w:t xml:space="preserve">Article 20 : </w:t>
            </w:r>
            <w:proofErr w:type="spellStart"/>
            <w:r w:rsidRPr="00AC29E3">
              <w:rPr>
                <w:rFonts w:ascii="Arial" w:hAnsi="Arial" w:cs="Arial"/>
                <w:b/>
                <w:bCs/>
                <w:u w:val="single"/>
              </w:rPr>
              <w:t>Délégation</w:t>
            </w:r>
            <w:proofErr w:type="spellEnd"/>
            <w:r w:rsidRPr="00AC29E3">
              <w:rPr>
                <w:rFonts w:ascii="Arial" w:hAnsi="Arial" w:cs="Arial"/>
                <w:b/>
                <w:bCs/>
                <w:u w:val="single"/>
              </w:rPr>
              <w:t xml:space="preserve"> et </w:t>
            </w:r>
            <w:proofErr w:type="spellStart"/>
            <w:r w:rsidRPr="00AC29E3">
              <w:rPr>
                <w:rFonts w:ascii="Arial" w:hAnsi="Arial" w:cs="Arial"/>
                <w:b/>
                <w:bCs/>
                <w:u w:val="single"/>
              </w:rPr>
              <w:t>représentation</w:t>
            </w:r>
            <w:proofErr w:type="spellEnd"/>
          </w:p>
          <w:p w14:paraId="4B11D7B2" w14:textId="65A2AE24" w:rsidR="00D95F2E" w:rsidRDefault="00D95F2E" w:rsidP="00D95F2E">
            <w:pPr>
              <w:pStyle w:val="NormalWeb"/>
            </w:pPr>
            <w:r>
              <w:rPr>
                <w:rFonts w:ascii="ArialMT" w:hAnsi="ArialMT"/>
                <w:sz w:val="22"/>
                <w:szCs w:val="22"/>
              </w:rPr>
              <w:t xml:space="preserve">Le </w:t>
            </w:r>
            <w:proofErr w:type="spellStart"/>
            <w:r>
              <w:rPr>
                <w:rFonts w:ascii="ArialMT" w:hAnsi="ArialMT"/>
                <w:sz w:val="22"/>
                <w:szCs w:val="22"/>
              </w:rPr>
              <w:t>Comite</w:t>
            </w:r>
            <w:proofErr w:type="spellEnd"/>
            <w:r>
              <w:rPr>
                <w:rFonts w:ascii="ArialMT" w:hAnsi="ArialMT"/>
                <w:sz w:val="22"/>
                <w:szCs w:val="22"/>
              </w:rPr>
              <w:t xml:space="preserve">́ est </w:t>
            </w:r>
            <w:proofErr w:type="spellStart"/>
            <w:r>
              <w:rPr>
                <w:rFonts w:ascii="ArialMT" w:hAnsi="ArialMT"/>
                <w:sz w:val="22"/>
                <w:szCs w:val="22"/>
              </w:rPr>
              <w:t>autorise</w:t>
            </w:r>
            <w:proofErr w:type="spellEnd"/>
            <w:r>
              <w:rPr>
                <w:rFonts w:ascii="ArialMT" w:hAnsi="ArialMT"/>
                <w:sz w:val="22"/>
                <w:szCs w:val="22"/>
              </w:rPr>
              <w:t xml:space="preserve">́ à </w:t>
            </w:r>
            <w:proofErr w:type="spellStart"/>
            <w:r>
              <w:rPr>
                <w:rFonts w:ascii="ArialMT" w:hAnsi="ArialMT"/>
                <w:sz w:val="22"/>
                <w:szCs w:val="22"/>
              </w:rPr>
              <w:t>déléguer</w:t>
            </w:r>
            <w:proofErr w:type="spellEnd"/>
            <w:r>
              <w:rPr>
                <w:rFonts w:ascii="ArialMT" w:hAnsi="ArialMT"/>
                <w:sz w:val="22"/>
                <w:szCs w:val="22"/>
              </w:rPr>
              <w:t xml:space="preserve"> certaines de ses </w:t>
            </w:r>
            <w:proofErr w:type="spellStart"/>
            <w:r>
              <w:rPr>
                <w:rFonts w:ascii="ArialMT" w:hAnsi="ArialMT"/>
                <w:sz w:val="22"/>
                <w:szCs w:val="22"/>
              </w:rPr>
              <w:t>tâches</w:t>
            </w:r>
            <w:proofErr w:type="spellEnd"/>
            <w:r>
              <w:rPr>
                <w:rFonts w:ascii="ArialMT" w:hAnsi="ArialMT"/>
                <w:sz w:val="22"/>
                <w:szCs w:val="22"/>
              </w:rPr>
              <w:t xml:space="preserve"> à un ou plusieurs de ses membres, y compris à des </w:t>
            </w:r>
            <w:proofErr w:type="spellStart"/>
            <w:r>
              <w:rPr>
                <w:rFonts w:ascii="ArialMT" w:hAnsi="ArialMT"/>
                <w:sz w:val="22"/>
                <w:szCs w:val="22"/>
              </w:rPr>
              <w:t>sous-comités</w:t>
            </w:r>
            <w:proofErr w:type="spellEnd"/>
            <w:r>
              <w:rPr>
                <w:rFonts w:ascii="ArialMT" w:hAnsi="ArialMT"/>
                <w:sz w:val="22"/>
                <w:szCs w:val="22"/>
              </w:rPr>
              <w:t xml:space="preserve">, à des tiers qu’il mandate ou </w:t>
            </w:r>
            <w:proofErr w:type="spellStart"/>
            <w:r>
              <w:rPr>
                <w:rFonts w:ascii="ArialMT" w:hAnsi="ArialMT"/>
                <w:sz w:val="22"/>
                <w:szCs w:val="22"/>
              </w:rPr>
              <w:t>a</w:t>
            </w:r>
            <w:proofErr w:type="spellEnd"/>
            <w:r>
              <w:rPr>
                <w:rFonts w:ascii="ArialMT" w:hAnsi="ArialMT"/>
                <w:sz w:val="22"/>
                <w:szCs w:val="22"/>
              </w:rPr>
              <w:t xml:space="preserve">̀ des </w:t>
            </w:r>
            <w:proofErr w:type="spellStart"/>
            <w:r>
              <w:rPr>
                <w:rFonts w:ascii="ArialMT" w:hAnsi="ArialMT"/>
                <w:sz w:val="22"/>
                <w:szCs w:val="22"/>
              </w:rPr>
              <w:t>employés</w:t>
            </w:r>
            <w:proofErr w:type="spellEnd"/>
            <w:r>
              <w:rPr>
                <w:rFonts w:ascii="ArialMT" w:hAnsi="ArialMT"/>
                <w:sz w:val="22"/>
                <w:szCs w:val="22"/>
              </w:rPr>
              <w:t xml:space="preserve"> qu’il engage. </w:t>
            </w:r>
          </w:p>
          <w:p w14:paraId="068CA28E" w14:textId="77777777" w:rsidR="00D95F2E" w:rsidRDefault="00D95F2E" w:rsidP="00D95F2E">
            <w:pPr>
              <w:pStyle w:val="NormalWeb"/>
            </w:pPr>
            <w:proofErr w:type="spellStart"/>
            <w:r>
              <w:rPr>
                <w:rFonts w:ascii="Arial" w:hAnsi="Arial" w:cs="Arial"/>
                <w:b/>
                <w:bCs/>
                <w:sz w:val="22"/>
                <w:szCs w:val="22"/>
              </w:rPr>
              <w:t>Représentation</w:t>
            </w:r>
            <w:proofErr w:type="spellEnd"/>
            <w:r>
              <w:rPr>
                <w:rFonts w:ascii="Arial" w:hAnsi="Arial" w:cs="Arial"/>
                <w:b/>
                <w:bCs/>
                <w:sz w:val="22"/>
                <w:szCs w:val="22"/>
              </w:rPr>
              <w:t xml:space="preserve">. </w:t>
            </w:r>
            <w:r>
              <w:rPr>
                <w:rFonts w:ascii="ArialMT" w:hAnsi="ArialMT"/>
                <w:sz w:val="22"/>
                <w:szCs w:val="22"/>
              </w:rPr>
              <w:t xml:space="preserve">Le </w:t>
            </w:r>
            <w:proofErr w:type="spellStart"/>
            <w:r>
              <w:rPr>
                <w:rFonts w:ascii="ArialMT" w:hAnsi="ArialMT"/>
                <w:sz w:val="22"/>
                <w:szCs w:val="22"/>
              </w:rPr>
              <w:t>Comite</w:t>
            </w:r>
            <w:proofErr w:type="spellEnd"/>
            <w:r>
              <w:rPr>
                <w:rFonts w:ascii="ArialMT" w:hAnsi="ArialMT"/>
                <w:sz w:val="22"/>
                <w:szCs w:val="22"/>
              </w:rPr>
              <w:t xml:space="preserve">́ </w:t>
            </w:r>
            <w:proofErr w:type="spellStart"/>
            <w:r>
              <w:rPr>
                <w:rFonts w:ascii="ArialMT" w:hAnsi="ArialMT"/>
                <w:sz w:val="22"/>
                <w:szCs w:val="22"/>
              </w:rPr>
              <w:t>désigne</w:t>
            </w:r>
            <w:proofErr w:type="spellEnd"/>
            <w:r>
              <w:rPr>
                <w:rFonts w:ascii="ArialMT" w:hAnsi="ArialMT"/>
                <w:sz w:val="22"/>
                <w:szCs w:val="22"/>
              </w:rPr>
              <w:t xml:space="preserve"> les personnes </w:t>
            </w:r>
            <w:proofErr w:type="spellStart"/>
            <w:r>
              <w:rPr>
                <w:rFonts w:ascii="ArialMT" w:hAnsi="ArialMT"/>
                <w:sz w:val="22"/>
                <w:szCs w:val="22"/>
              </w:rPr>
              <w:t>habilitées</w:t>
            </w:r>
            <w:proofErr w:type="spellEnd"/>
            <w:r>
              <w:rPr>
                <w:rFonts w:ascii="ArialMT" w:hAnsi="ArialMT"/>
                <w:sz w:val="22"/>
                <w:szCs w:val="22"/>
              </w:rPr>
              <w:t xml:space="preserve"> à </w:t>
            </w:r>
            <w:proofErr w:type="spellStart"/>
            <w:r>
              <w:rPr>
                <w:rFonts w:ascii="ArialMT" w:hAnsi="ArialMT"/>
                <w:sz w:val="22"/>
                <w:szCs w:val="22"/>
              </w:rPr>
              <w:t>représenter</w:t>
            </w:r>
            <w:proofErr w:type="spellEnd"/>
            <w:r>
              <w:rPr>
                <w:rFonts w:ascii="ArialMT" w:hAnsi="ArialMT"/>
                <w:sz w:val="22"/>
                <w:szCs w:val="22"/>
              </w:rPr>
              <w:t xml:space="preserve"> et à engager l’Association. </w:t>
            </w:r>
          </w:p>
          <w:p w14:paraId="5C44E1B9" w14:textId="77777777" w:rsidR="00D95F2E" w:rsidRDefault="00D95F2E" w:rsidP="00D95F2E">
            <w:pPr>
              <w:pStyle w:val="NormalWeb"/>
            </w:pPr>
            <w:r>
              <w:rPr>
                <w:rFonts w:ascii="ArialMT" w:hAnsi="ArialMT"/>
                <w:sz w:val="22"/>
                <w:szCs w:val="22"/>
              </w:rPr>
              <w:t xml:space="preserve">Pour les affaires courantes, l’Association peut </w:t>
            </w:r>
            <w:proofErr w:type="spellStart"/>
            <w:r>
              <w:rPr>
                <w:rFonts w:ascii="ArialMT" w:hAnsi="ArialMT"/>
                <w:sz w:val="22"/>
                <w:szCs w:val="22"/>
              </w:rPr>
              <w:t>être</w:t>
            </w:r>
            <w:proofErr w:type="spellEnd"/>
            <w:r>
              <w:rPr>
                <w:rFonts w:ascii="ArialMT" w:hAnsi="ArialMT"/>
                <w:sz w:val="22"/>
                <w:szCs w:val="22"/>
              </w:rPr>
              <w:t xml:space="preserve"> </w:t>
            </w:r>
            <w:proofErr w:type="spellStart"/>
            <w:r>
              <w:rPr>
                <w:rFonts w:ascii="ArialMT" w:hAnsi="ArialMT"/>
                <w:sz w:val="22"/>
                <w:szCs w:val="22"/>
              </w:rPr>
              <w:t>représentée</w:t>
            </w:r>
            <w:proofErr w:type="spellEnd"/>
            <w:r>
              <w:rPr>
                <w:rFonts w:ascii="ArialMT" w:hAnsi="ArialMT"/>
                <w:sz w:val="22"/>
                <w:szCs w:val="22"/>
              </w:rPr>
              <w:t xml:space="preserve"> par le seul </w:t>
            </w:r>
            <w:proofErr w:type="spellStart"/>
            <w:r>
              <w:rPr>
                <w:rFonts w:ascii="ArialMT" w:hAnsi="ArialMT"/>
                <w:sz w:val="22"/>
                <w:szCs w:val="22"/>
              </w:rPr>
              <w:t>Président</w:t>
            </w:r>
            <w:proofErr w:type="spellEnd"/>
            <w:r>
              <w:rPr>
                <w:rFonts w:ascii="ArialMT" w:hAnsi="ArialMT"/>
                <w:sz w:val="22"/>
                <w:szCs w:val="22"/>
              </w:rPr>
              <w:t xml:space="preserve"> – ou Co- </w:t>
            </w:r>
            <w:proofErr w:type="spellStart"/>
            <w:proofErr w:type="gramStart"/>
            <w:r>
              <w:rPr>
                <w:rFonts w:ascii="ArialMT" w:hAnsi="ArialMT"/>
                <w:sz w:val="22"/>
                <w:szCs w:val="22"/>
              </w:rPr>
              <w:t>président.s</w:t>
            </w:r>
            <w:proofErr w:type="spellEnd"/>
            <w:proofErr w:type="gramEnd"/>
            <w:r>
              <w:rPr>
                <w:rFonts w:ascii="ArialMT" w:hAnsi="ArialMT"/>
                <w:sz w:val="22"/>
                <w:szCs w:val="22"/>
              </w:rPr>
              <w:t xml:space="preserve"> ou par tout autre dirigeant ou </w:t>
            </w:r>
            <w:proofErr w:type="spellStart"/>
            <w:r>
              <w:rPr>
                <w:rFonts w:ascii="ArialMT" w:hAnsi="ArialMT"/>
                <w:sz w:val="22"/>
                <w:szCs w:val="22"/>
              </w:rPr>
              <w:t>représentant</w:t>
            </w:r>
            <w:proofErr w:type="spellEnd"/>
            <w:r>
              <w:rPr>
                <w:rFonts w:ascii="ArialMT" w:hAnsi="ArialMT"/>
                <w:sz w:val="22"/>
                <w:szCs w:val="22"/>
              </w:rPr>
              <w:t xml:space="preserve"> </w:t>
            </w:r>
            <w:proofErr w:type="spellStart"/>
            <w:r>
              <w:rPr>
                <w:rFonts w:ascii="ArialMT" w:hAnsi="ArialMT"/>
                <w:sz w:val="22"/>
                <w:szCs w:val="22"/>
              </w:rPr>
              <w:t>désigne</w:t>
            </w:r>
            <w:proofErr w:type="spellEnd"/>
            <w:r>
              <w:rPr>
                <w:rFonts w:ascii="ArialMT" w:hAnsi="ArialMT"/>
                <w:sz w:val="22"/>
                <w:szCs w:val="22"/>
              </w:rPr>
              <w:t xml:space="preserve">́ à cet effet par le </w:t>
            </w:r>
            <w:proofErr w:type="spellStart"/>
            <w:r>
              <w:rPr>
                <w:rFonts w:ascii="ArialMT" w:hAnsi="ArialMT"/>
                <w:sz w:val="22"/>
                <w:szCs w:val="22"/>
              </w:rPr>
              <w:t>Comite</w:t>
            </w:r>
            <w:proofErr w:type="spellEnd"/>
            <w:r>
              <w:rPr>
                <w:rFonts w:ascii="ArialMT" w:hAnsi="ArialMT"/>
                <w:sz w:val="22"/>
                <w:szCs w:val="22"/>
              </w:rPr>
              <w:t xml:space="preserve">́ dans un </w:t>
            </w:r>
            <w:proofErr w:type="spellStart"/>
            <w:r>
              <w:rPr>
                <w:rFonts w:ascii="ArialMT" w:hAnsi="ArialMT"/>
                <w:sz w:val="22"/>
                <w:szCs w:val="22"/>
              </w:rPr>
              <w:t>règlement</w:t>
            </w:r>
            <w:proofErr w:type="spellEnd"/>
            <w:r>
              <w:rPr>
                <w:rFonts w:ascii="ArialMT" w:hAnsi="ArialMT"/>
                <w:sz w:val="22"/>
                <w:szCs w:val="22"/>
              </w:rPr>
              <w:t xml:space="preserve"> et/ou une procuration. </w:t>
            </w:r>
          </w:p>
          <w:p w14:paraId="43B98F80" w14:textId="77777777" w:rsidR="00D95F2E" w:rsidRDefault="00D95F2E" w:rsidP="00D95F2E">
            <w:pPr>
              <w:pStyle w:val="NormalWeb"/>
              <w:ind w:left="720"/>
              <w:rPr>
                <w:rFonts w:ascii="Arial" w:hAnsi="Arial" w:cs="Arial"/>
                <w:b/>
                <w:bCs/>
                <w:sz w:val="22"/>
                <w:szCs w:val="22"/>
              </w:rPr>
            </w:pPr>
          </w:p>
        </w:tc>
        <w:tc>
          <w:tcPr>
            <w:tcW w:w="4394" w:type="dxa"/>
          </w:tcPr>
          <w:p w14:paraId="47740FAB" w14:textId="251138FB" w:rsidR="00D95F2E" w:rsidRPr="002229FD" w:rsidRDefault="00D95F2E" w:rsidP="005B159B">
            <w:pPr>
              <w:pStyle w:val="NormalWeb"/>
              <w:jc w:val="both"/>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t xml:space="preserve">Art. 20 : </w:t>
            </w:r>
            <w:r w:rsidRPr="002229FD">
              <w:rPr>
                <w:rFonts w:asciiTheme="minorHAnsi" w:hAnsiTheme="minorHAnsi" w:cs="Arial"/>
                <w:b/>
                <w:bCs/>
                <w:color w:val="000000" w:themeColor="text1"/>
              </w:rPr>
              <w:t xml:space="preserve">Délégation et représentation </w:t>
            </w:r>
          </w:p>
          <w:p w14:paraId="1AE6D474" w14:textId="4059CB49" w:rsidR="00D95F2E" w:rsidRPr="002229FD" w:rsidRDefault="00D95F2E" w:rsidP="005B159B">
            <w:pPr>
              <w:widowControl w:val="0"/>
              <w:autoSpaceDE w:val="0"/>
              <w:autoSpaceDN w:val="0"/>
              <w:spacing w:before="108"/>
              <w:jc w:val="both"/>
              <w:rPr>
                <w:rFonts w:cs="Arial"/>
                <w:b/>
                <w:bCs/>
                <w:color w:val="000000" w:themeColor="text1"/>
                <w:sz w:val="22"/>
                <w:szCs w:val="22"/>
              </w:rPr>
            </w:pPr>
            <w:r w:rsidRPr="002229FD">
              <w:rPr>
                <w:rFonts w:cs="Arial"/>
                <w:color w:val="4C94D8" w:themeColor="text2" w:themeTint="80"/>
                <w:sz w:val="22"/>
                <w:szCs w:val="22"/>
              </w:rPr>
              <w:t>20.1</w:t>
            </w:r>
            <w:r w:rsidRPr="002229FD">
              <w:rPr>
                <w:rFonts w:cs="Arial"/>
                <w:b/>
                <w:bCs/>
                <w:color w:val="4C94D8" w:themeColor="text2" w:themeTint="80"/>
                <w:sz w:val="22"/>
                <w:szCs w:val="22"/>
              </w:rPr>
              <w:t xml:space="preserve"> </w:t>
            </w:r>
            <w:r w:rsidRPr="002229FD">
              <w:rPr>
                <w:rFonts w:eastAsia="Times New Roman" w:cs="Arial"/>
                <w:b/>
                <w:bCs/>
                <w:color w:val="4C94D8" w:themeColor="text2" w:themeTint="80"/>
                <w:sz w:val="22"/>
                <w:szCs w:val="22"/>
                <w:lang w:eastAsia="fr-FR"/>
              </w:rPr>
              <w:t>Délégation.</w:t>
            </w:r>
            <w:r w:rsidRPr="002229FD">
              <w:rPr>
                <w:rFonts w:eastAsia="Times New Roman" w:cs="Arial"/>
                <w:color w:val="4C94D8" w:themeColor="text2" w:themeTint="80"/>
                <w:sz w:val="22"/>
                <w:szCs w:val="22"/>
                <w:lang w:eastAsia="fr-FR"/>
              </w:rPr>
              <w:t xml:space="preserve"> </w:t>
            </w:r>
            <w:r w:rsidRPr="002229FD">
              <w:rPr>
                <w:rFonts w:eastAsia="Times New Roman" w:cs="Arial"/>
                <w:color w:val="000000" w:themeColor="text1"/>
                <w:sz w:val="22"/>
                <w:szCs w:val="22"/>
                <w:lang w:eastAsia="fr-FR"/>
              </w:rPr>
              <w:t>Le Comité est autorisé à déléguer certaines de ses tâches à un ou à plusieurs de ses membres,</w:t>
            </w:r>
            <w:r w:rsidR="00DD0165" w:rsidRPr="002229FD">
              <w:rPr>
                <w:rFonts w:eastAsia="Times New Roman" w:cs="Arial"/>
                <w:color w:val="4C94D8" w:themeColor="text2" w:themeTint="80"/>
                <w:sz w:val="22"/>
                <w:szCs w:val="22"/>
                <w:lang w:eastAsia="fr-FR"/>
              </w:rPr>
              <w:t xml:space="preserve"> </w:t>
            </w:r>
            <w:r w:rsidRPr="002229FD">
              <w:rPr>
                <w:rFonts w:eastAsia="Times New Roman" w:cs="Arial"/>
                <w:color w:val="000000" w:themeColor="text1"/>
                <w:sz w:val="22"/>
                <w:szCs w:val="22"/>
                <w:lang w:eastAsia="fr-FR"/>
              </w:rPr>
              <w:t>à des tiers qu’il mandate ou à des employés qu’il engage.</w:t>
            </w:r>
            <w:r w:rsidRPr="002229FD">
              <w:rPr>
                <w:rFonts w:cs="Arial"/>
                <w:b/>
                <w:bCs/>
                <w:color w:val="000000" w:themeColor="text1"/>
                <w:sz w:val="22"/>
                <w:szCs w:val="22"/>
              </w:rPr>
              <w:t xml:space="preserve"> </w:t>
            </w:r>
          </w:p>
          <w:p w14:paraId="54F93A04" w14:textId="77777777" w:rsidR="00D95F2E" w:rsidRPr="002229FD" w:rsidRDefault="00D95F2E" w:rsidP="005B159B">
            <w:pPr>
              <w:widowControl w:val="0"/>
              <w:autoSpaceDE w:val="0"/>
              <w:autoSpaceDN w:val="0"/>
              <w:spacing w:before="108"/>
              <w:jc w:val="both"/>
              <w:rPr>
                <w:rFonts w:cs="Arial"/>
                <w:b/>
                <w:bCs/>
                <w:color w:val="000000" w:themeColor="text1"/>
                <w:sz w:val="22"/>
                <w:szCs w:val="22"/>
              </w:rPr>
            </w:pPr>
          </w:p>
          <w:p w14:paraId="13265FE0" w14:textId="77777777" w:rsidR="00D95F2E" w:rsidRPr="002229FD" w:rsidRDefault="00D95F2E" w:rsidP="005B159B">
            <w:pPr>
              <w:widowControl w:val="0"/>
              <w:autoSpaceDE w:val="0"/>
              <w:autoSpaceDN w:val="0"/>
              <w:spacing w:before="108"/>
              <w:jc w:val="both"/>
              <w:rPr>
                <w:rFonts w:cs="Arial"/>
                <w:b/>
                <w:bCs/>
                <w:color w:val="000000" w:themeColor="text1"/>
                <w:sz w:val="22"/>
                <w:szCs w:val="22"/>
              </w:rPr>
            </w:pPr>
            <w:r w:rsidRPr="002229FD">
              <w:rPr>
                <w:rFonts w:cs="Arial"/>
                <w:color w:val="4C94D8" w:themeColor="text2" w:themeTint="80"/>
                <w:sz w:val="22"/>
                <w:szCs w:val="22"/>
              </w:rPr>
              <w:t>20.2</w:t>
            </w:r>
            <w:r w:rsidRPr="002229FD">
              <w:rPr>
                <w:rFonts w:cs="Arial"/>
                <w:b/>
                <w:bCs/>
                <w:color w:val="4C94D8" w:themeColor="text2" w:themeTint="80"/>
                <w:sz w:val="22"/>
                <w:szCs w:val="22"/>
              </w:rPr>
              <w:t xml:space="preserve"> </w:t>
            </w:r>
            <w:r w:rsidRPr="002229FD">
              <w:rPr>
                <w:rFonts w:cs="Arial"/>
                <w:b/>
                <w:bCs/>
                <w:color w:val="000000" w:themeColor="text1"/>
                <w:sz w:val="22"/>
                <w:szCs w:val="22"/>
              </w:rPr>
              <w:t xml:space="preserve">Représentation. </w:t>
            </w:r>
            <w:r w:rsidRPr="002229FD">
              <w:rPr>
                <w:rFonts w:cs="Arial"/>
                <w:color w:val="000000" w:themeColor="text1"/>
                <w:sz w:val="22"/>
                <w:szCs w:val="22"/>
              </w:rPr>
              <w:t>Le Comité désigne les personnes habilitées à représenter et à engager l’Association.</w:t>
            </w:r>
            <w:r w:rsidRPr="002229FD">
              <w:rPr>
                <w:rFonts w:cs="Arial"/>
                <w:b/>
                <w:bCs/>
                <w:color w:val="000000" w:themeColor="text1"/>
                <w:sz w:val="22"/>
                <w:szCs w:val="22"/>
              </w:rPr>
              <w:t xml:space="preserve"> </w:t>
            </w:r>
          </w:p>
          <w:p w14:paraId="15DC58F1" w14:textId="77777777" w:rsidR="00D95F2E" w:rsidRPr="002229FD" w:rsidRDefault="00D95F2E" w:rsidP="005B159B">
            <w:pPr>
              <w:widowControl w:val="0"/>
              <w:autoSpaceDE w:val="0"/>
              <w:autoSpaceDN w:val="0"/>
              <w:spacing w:before="108"/>
              <w:jc w:val="both"/>
              <w:rPr>
                <w:rFonts w:cs="Arial"/>
                <w:b/>
                <w:bCs/>
                <w:color w:val="000000" w:themeColor="text1"/>
                <w:sz w:val="22"/>
                <w:szCs w:val="22"/>
              </w:rPr>
            </w:pPr>
          </w:p>
          <w:p w14:paraId="1074A1AD" w14:textId="17F36200" w:rsidR="00D95F2E" w:rsidRPr="002229FD" w:rsidRDefault="00D95F2E" w:rsidP="005B159B">
            <w:pPr>
              <w:widowControl w:val="0"/>
              <w:autoSpaceDE w:val="0"/>
              <w:autoSpaceDN w:val="0"/>
              <w:spacing w:before="108"/>
              <w:jc w:val="both"/>
              <w:rPr>
                <w:rFonts w:cs="Arial"/>
                <w:color w:val="000000" w:themeColor="text1"/>
                <w:sz w:val="22"/>
                <w:szCs w:val="22"/>
              </w:rPr>
            </w:pPr>
            <w:r w:rsidRPr="002229FD">
              <w:rPr>
                <w:rFonts w:cs="Arial"/>
                <w:b/>
                <w:bCs/>
                <w:color w:val="4C94D8" w:themeColor="text2" w:themeTint="80"/>
                <w:sz w:val="22"/>
                <w:szCs w:val="22"/>
              </w:rPr>
              <w:t>20.3</w:t>
            </w:r>
            <w:r w:rsidRPr="002229FD">
              <w:rPr>
                <w:rFonts w:cs="Arial"/>
                <w:color w:val="000000" w:themeColor="text1"/>
                <w:sz w:val="22"/>
                <w:szCs w:val="22"/>
              </w:rPr>
              <w:t>, l’Association peut être représentée par le seul</w:t>
            </w:r>
            <w:r w:rsidRPr="002229FD">
              <w:rPr>
                <w:rFonts w:cs="Arial"/>
                <w:b/>
                <w:bCs/>
                <w:color w:val="000000" w:themeColor="text1"/>
                <w:sz w:val="22"/>
                <w:szCs w:val="22"/>
              </w:rPr>
              <w:t xml:space="preserve"> </w:t>
            </w:r>
            <w:r w:rsidRPr="002229FD">
              <w:rPr>
                <w:rFonts w:cs="Arial"/>
                <w:color w:val="000000" w:themeColor="text1"/>
                <w:sz w:val="22"/>
                <w:szCs w:val="22"/>
              </w:rPr>
              <w:t xml:space="preserve">Président – ou </w:t>
            </w:r>
            <w:r w:rsidRPr="002229FD">
              <w:rPr>
                <w:rFonts w:cs="Arial"/>
                <w:color w:val="4C94D8" w:themeColor="text2" w:themeTint="80"/>
                <w:sz w:val="22"/>
                <w:szCs w:val="22"/>
              </w:rPr>
              <w:t xml:space="preserve">un des </w:t>
            </w:r>
            <w:r w:rsidRPr="002229FD">
              <w:rPr>
                <w:rFonts w:cs="Arial"/>
                <w:color w:val="000000" w:themeColor="text1"/>
                <w:sz w:val="22"/>
                <w:szCs w:val="22"/>
              </w:rPr>
              <w:t>Co-présidents ou par tout autre dirigeant ou représentant désigné à cet effet par le Comité dans un règlement et/ou une procuration</w:t>
            </w:r>
            <w:r w:rsidR="00DD0165" w:rsidRPr="002229FD">
              <w:rPr>
                <w:rFonts w:cs="Arial"/>
                <w:color w:val="000000" w:themeColor="text1"/>
                <w:sz w:val="22"/>
                <w:szCs w:val="22"/>
              </w:rPr>
              <w:t>.</w:t>
            </w:r>
          </w:p>
          <w:p w14:paraId="40C2F87E" w14:textId="07FED398" w:rsidR="00D95F2E" w:rsidRPr="002229FD" w:rsidRDefault="00D95F2E" w:rsidP="00D95F2E">
            <w:pPr>
              <w:widowControl w:val="0"/>
              <w:autoSpaceDE w:val="0"/>
              <w:autoSpaceDN w:val="0"/>
              <w:spacing w:before="108"/>
              <w:rPr>
                <w:rFonts w:cs="Arial"/>
                <w:b/>
                <w:bCs/>
                <w:color w:val="4C94D8" w:themeColor="text2" w:themeTint="80"/>
                <w:sz w:val="22"/>
                <w:szCs w:val="22"/>
              </w:rPr>
            </w:pPr>
          </w:p>
        </w:tc>
      </w:tr>
      <w:tr w:rsidR="00D95F2E" w14:paraId="13AE7BF7" w14:textId="77777777" w:rsidTr="005F4A69">
        <w:tc>
          <w:tcPr>
            <w:tcW w:w="4531" w:type="dxa"/>
          </w:tcPr>
          <w:p w14:paraId="386ABC97" w14:textId="1BAFC4CE" w:rsidR="00D95F2E" w:rsidRPr="00AC29E3" w:rsidRDefault="00D95F2E" w:rsidP="00AC29E3">
            <w:pPr>
              <w:ind w:left="2"/>
              <w:jc w:val="center"/>
              <w:rPr>
                <w:rFonts w:ascii="Arial" w:hAnsi="Arial" w:cs="Arial"/>
                <w:b/>
                <w:bCs/>
                <w:u w:val="single"/>
              </w:rPr>
            </w:pPr>
            <w:r w:rsidRPr="00AC29E3">
              <w:rPr>
                <w:rFonts w:ascii="Arial" w:hAnsi="Arial" w:cs="Arial"/>
                <w:b/>
                <w:bCs/>
                <w:u w:val="single"/>
              </w:rPr>
              <w:lastRenderedPageBreak/>
              <w:t xml:space="preserve">Article 21 : Prise de </w:t>
            </w:r>
            <w:proofErr w:type="spellStart"/>
            <w:r w:rsidRPr="00AC29E3">
              <w:rPr>
                <w:rFonts w:ascii="Arial" w:hAnsi="Arial" w:cs="Arial"/>
                <w:b/>
                <w:bCs/>
                <w:u w:val="single"/>
              </w:rPr>
              <w:t>décisions</w:t>
            </w:r>
            <w:proofErr w:type="spellEnd"/>
            <w:r w:rsidRPr="00AC29E3">
              <w:rPr>
                <w:rFonts w:ascii="Arial" w:hAnsi="Arial" w:cs="Arial"/>
                <w:b/>
                <w:bCs/>
                <w:u w:val="single"/>
              </w:rPr>
              <w:t xml:space="preserve"> </w:t>
            </w:r>
          </w:p>
          <w:p w14:paraId="2F7173EA" w14:textId="247A4564" w:rsidR="00D95F2E" w:rsidRPr="00AC29E3" w:rsidRDefault="00D95F2E" w:rsidP="00AC29E3">
            <w:pPr>
              <w:pStyle w:val="NormalWeb"/>
            </w:pPr>
            <w:r>
              <w:rPr>
                <w:rFonts w:ascii="Arial" w:hAnsi="Arial" w:cs="Arial"/>
                <w:b/>
                <w:bCs/>
                <w:sz w:val="22"/>
                <w:szCs w:val="22"/>
              </w:rPr>
              <w:t xml:space="preserve">Voix et </w:t>
            </w:r>
            <w:proofErr w:type="spellStart"/>
            <w:r>
              <w:rPr>
                <w:rFonts w:ascii="Arial" w:hAnsi="Arial" w:cs="Arial"/>
                <w:b/>
                <w:bCs/>
                <w:sz w:val="22"/>
                <w:szCs w:val="22"/>
              </w:rPr>
              <w:t>majorités</w:t>
            </w:r>
            <w:proofErr w:type="spellEnd"/>
            <w:r>
              <w:rPr>
                <w:rFonts w:ascii="ArialMT" w:hAnsi="ArialMT"/>
                <w:sz w:val="22"/>
                <w:szCs w:val="22"/>
              </w:rPr>
              <w:t xml:space="preserve">. Chaque membre du </w:t>
            </w:r>
            <w:proofErr w:type="spellStart"/>
            <w:r>
              <w:rPr>
                <w:rFonts w:ascii="ArialMT" w:hAnsi="ArialMT"/>
                <w:sz w:val="22"/>
                <w:szCs w:val="22"/>
              </w:rPr>
              <w:t>Comite</w:t>
            </w:r>
            <w:proofErr w:type="spellEnd"/>
            <w:r>
              <w:rPr>
                <w:rFonts w:ascii="ArialMT" w:hAnsi="ArialMT"/>
                <w:sz w:val="22"/>
                <w:szCs w:val="22"/>
              </w:rPr>
              <w:t xml:space="preserve">́ dispose d’une voix. Les </w:t>
            </w:r>
            <w:proofErr w:type="spellStart"/>
            <w:r>
              <w:rPr>
                <w:rFonts w:ascii="ArialMT" w:hAnsi="ArialMT"/>
                <w:sz w:val="22"/>
                <w:szCs w:val="22"/>
              </w:rPr>
              <w:t>décisions</w:t>
            </w:r>
            <w:proofErr w:type="spellEnd"/>
            <w:r>
              <w:rPr>
                <w:rFonts w:ascii="ArialMT" w:hAnsi="ArialMT"/>
                <w:sz w:val="22"/>
                <w:szCs w:val="22"/>
              </w:rPr>
              <w:t xml:space="preserve"> sont prises à la </w:t>
            </w:r>
            <w:proofErr w:type="spellStart"/>
            <w:r>
              <w:rPr>
                <w:rFonts w:ascii="ArialMT" w:hAnsi="ArialMT"/>
                <w:sz w:val="22"/>
                <w:szCs w:val="22"/>
              </w:rPr>
              <w:t>majorite</w:t>
            </w:r>
            <w:proofErr w:type="spellEnd"/>
            <w:r>
              <w:rPr>
                <w:rFonts w:ascii="ArialMT" w:hAnsi="ArialMT"/>
                <w:sz w:val="22"/>
                <w:szCs w:val="22"/>
              </w:rPr>
              <w:t xml:space="preserve">́ simple des membres </w:t>
            </w:r>
            <w:proofErr w:type="spellStart"/>
            <w:r>
              <w:rPr>
                <w:rFonts w:ascii="ArialMT" w:hAnsi="ArialMT"/>
                <w:sz w:val="22"/>
                <w:szCs w:val="22"/>
              </w:rPr>
              <w:t>présents</w:t>
            </w:r>
            <w:proofErr w:type="spellEnd"/>
            <w:r>
              <w:rPr>
                <w:rFonts w:ascii="ArialMT" w:hAnsi="ArialMT"/>
                <w:sz w:val="22"/>
                <w:szCs w:val="22"/>
              </w:rPr>
              <w:t xml:space="preserve">, pour autant que les </w:t>
            </w:r>
            <w:proofErr w:type="spellStart"/>
            <w:r>
              <w:rPr>
                <w:rFonts w:ascii="ArialMT" w:hAnsi="ArialMT"/>
                <w:sz w:val="22"/>
                <w:szCs w:val="22"/>
              </w:rPr>
              <w:t>présents</w:t>
            </w:r>
            <w:proofErr w:type="spellEnd"/>
            <w:r>
              <w:rPr>
                <w:rFonts w:ascii="ArialMT" w:hAnsi="ArialMT"/>
                <w:sz w:val="22"/>
                <w:szCs w:val="22"/>
              </w:rPr>
              <w:t xml:space="preserve"> Statuts de l’Association ne </w:t>
            </w:r>
            <w:proofErr w:type="spellStart"/>
            <w:r>
              <w:rPr>
                <w:rFonts w:ascii="ArialMT" w:hAnsi="ArialMT"/>
                <w:sz w:val="22"/>
                <w:szCs w:val="22"/>
              </w:rPr>
              <w:t>prévoient</w:t>
            </w:r>
            <w:proofErr w:type="spellEnd"/>
            <w:r>
              <w:rPr>
                <w:rFonts w:ascii="ArialMT" w:hAnsi="ArialMT"/>
                <w:sz w:val="22"/>
                <w:szCs w:val="22"/>
              </w:rPr>
              <w:t xml:space="preserve"> pas d’autres </w:t>
            </w:r>
            <w:proofErr w:type="spellStart"/>
            <w:r>
              <w:rPr>
                <w:rFonts w:ascii="ArialMT" w:hAnsi="ArialMT"/>
                <w:sz w:val="22"/>
                <w:szCs w:val="22"/>
              </w:rPr>
              <w:t>majorités</w:t>
            </w:r>
            <w:proofErr w:type="spellEnd"/>
            <w:r>
              <w:rPr>
                <w:rFonts w:ascii="ArialMT" w:hAnsi="ArialMT"/>
                <w:sz w:val="22"/>
                <w:szCs w:val="22"/>
              </w:rPr>
              <w:t>. En cas d’</w:t>
            </w:r>
            <w:proofErr w:type="spellStart"/>
            <w:r>
              <w:rPr>
                <w:rFonts w:ascii="ArialMT" w:hAnsi="ArialMT"/>
                <w:sz w:val="22"/>
                <w:szCs w:val="22"/>
              </w:rPr>
              <w:t>égalite</w:t>
            </w:r>
            <w:proofErr w:type="spellEnd"/>
            <w:r>
              <w:rPr>
                <w:rFonts w:ascii="ArialMT" w:hAnsi="ArialMT"/>
                <w:sz w:val="22"/>
                <w:szCs w:val="22"/>
              </w:rPr>
              <w:t xml:space="preserve">́ des voix, le </w:t>
            </w:r>
            <w:proofErr w:type="spellStart"/>
            <w:r>
              <w:rPr>
                <w:rFonts w:ascii="ArialMT" w:hAnsi="ArialMT"/>
                <w:sz w:val="22"/>
                <w:szCs w:val="22"/>
              </w:rPr>
              <w:t>Président</w:t>
            </w:r>
            <w:proofErr w:type="spellEnd"/>
            <w:r>
              <w:rPr>
                <w:rFonts w:ascii="ArialMT" w:hAnsi="ArialMT"/>
                <w:sz w:val="22"/>
                <w:szCs w:val="22"/>
              </w:rPr>
              <w:t xml:space="preserve"> dispose d’une voix </w:t>
            </w:r>
            <w:proofErr w:type="spellStart"/>
            <w:r>
              <w:rPr>
                <w:rFonts w:ascii="ArialMT" w:hAnsi="ArialMT"/>
                <w:sz w:val="22"/>
                <w:szCs w:val="22"/>
              </w:rPr>
              <w:t>prépondérante</w:t>
            </w:r>
            <w:proofErr w:type="spellEnd"/>
            <w:r>
              <w:rPr>
                <w:rFonts w:ascii="ArialMT" w:hAnsi="ArialMT"/>
                <w:sz w:val="22"/>
                <w:szCs w:val="22"/>
              </w:rPr>
              <w:t xml:space="preserve">. </w:t>
            </w:r>
          </w:p>
          <w:p w14:paraId="55D3AAD1" w14:textId="1B2E2581" w:rsidR="00D95F2E" w:rsidRDefault="00D95F2E" w:rsidP="00D95F2E">
            <w:pPr>
              <w:pStyle w:val="NormalWeb"/>
            </w:pPr>
            <w:proofErr w:type="spellStart"/>
            <w:r>
              <w:rPr>
                <w:rFonts w:ascii="Arial" w:hAnsi="Arial" w:cs="Arial"/>
                <w:b/>
                <w:bCs/>
                <w:sz w:val="22"/>
                <w:szCs w:val="22"/>
              </w:rPr>
              <w:t>Décisions</w:t>
            </w:r>
            <w:proofErr w:type="spellEnd"/>
            <w:r>
              <w:rPr>
                <w:rFonts w:ascii="Arial" w:hAnsi="Arial" w:cs="Arial"/>
                <w:b/>
                <w:bCs/>
                <w:sz w:val="22"/>
                <w:szCs w:val="22"/>
              </w:rPr>
              <w:t xml:space="preserve"> circulaires. </w:t>
            </w:r>
            <w:r>
              <w:rPr>
                <w:rFonts w:ascii="ArialMT" w:hAnsi="ArialMT"/>
                <w:sz w:val="22"/>
                <w:szCs w:val="22"/>
              </w:rPr>
              <w:t xml:space="preserve">Les </w:t>
            </w:r>
            <w:proofErr w:type="spellStart"/>
            <w:r>
              <w:rPr>
                <w:rFonts w:ascii="ArialMT" w:hAnsi="ArialMT"/>
                <w:sz w:val="22"/>
                <w:szCs w:val="22"/>
              </w:rPr>
              <w:t>décisions</w:t>
            </w:r>
            <w:proofErr w:type="spellEnd"/>
            <w:r>
              <w:rPr>
                <w:rFonts w:ascii="ArialMT" w:hAnsi="ArialMT"/>
                <w:sz w:val="22"/>
                <w:szCs w:val="22"/>
              </w:rPr>
              <w:t xml:space="preserve"> du Comité peuvent aussi valablement </w:t>
            </w:r>
            <w:proofErr w:type="spellStart"/>
            <w:r>
              <w:rPr>
                <w:rFonts w:ascii="ArialMT" w:hAnsi="ArialMT"/>
                <w:sz w:val="22"/>
                <w:szCs w:val="22"/>
              </w:rPr>
              <w:t>être</w:t>
            </w:r>
            <w:proofErr w:type="spellEnd"/>
            <w:r>
              <w:rPr>
                <w:rFonts w:ascii="ArialMT" w:hAnsi="ArialMT"/>
                <w:sz w:val="22"/>
                <w:szCs w:val="22"/>
              </w:rPr>
              <w:t xml:space="preserve"> prises par voie de circulation, y compris par e-mail. </w:t>
            </w:r>
          </w:p>
          <w:p w14:paraId="344D09DD" w14:textId="7BDDA467" w:rsidR="00D95F2E" w:rsidRDefault="00D95F2E" w:rsidP="00D95F2E">
            <w:pPr>
              <w:pStyle w:val="NormalWeb"/>
            </w:pPr>
            <w:proofErr w:type="spellStart"/>
            <w:r>
              <w:rPr>
                <w:rFonts w:ascii="Arial" w:hAnsi="Arial" w:cs="Arial"/>
                <w:b/>
                <w:bCs/>
                <w:sz w:val="22"/>
                <w:szCs w:val="22"/>
              </w:rPr>
              <w:t>Procès-verbal</w:t>
            </w:r>
            <w:proofErr w:type="spellEnd"/>
            <w:r>
              <w:rPr>
                <w:rFonts w:ascii="Arial" w:hAnsi="Arial" w:cs="Arial"/>
                <w:b/>
                <w:bCs/>
                <w:sz w:val="22"/>
                <w:szCs w:val="22"/>
              </w:rPr>
              <w:t xml:space="preserve">. </w:t>
            </w:r>
            <w:r>
              <w:rPr>
                <w:rFonts w:ascii="ArialMT" w:hAnsi="ArialMT"/>
                <w:sz w:val="22"/>
                <w:szCs w:val="22"/>
              </w:rPr>
              <w:t xml:space="preserve">Il est tenu un </w:t>
            </w:r>
            <w:proofErr w:type="spellStart"/>
            <w:r>
              <w:rPr>
                <w:rFonts w:ascii="ArialMT" w:hAnsi="ArialMT"/>
                <w:sz w:val="22"/>
                <w:szCs w:val="22"/>
              </w:rPr>
              <w:t>procès-verbal</w:t>
            </w:r>
            <w:proofErr w:type="spellEnd"/>
            <w:r>
              <w:rPr>
                <w:rFonts w:ascii="ArialMT" w:hAnsi="ArialMT"/>
                <w:sz w:val="22"/>
                <w:szCs w:val="22"/>
              </w:rPr>
              <w:t xml:space="preserve"> des </w:t>
            </w:r>
            <w:proofErr w:type="spellStart"/>
            <w:r>
              <w:rPr>
                <w:rFonts w:ascii="ArialMT" w:hAnsi="ArialMT"/>
                <w:sz w:val="22"/>
                <w:szCs w:val="22"/>
              </w:rPr>
              <w:t>délibérations</w:t>
            </w:r>
            <w:proofErr w:type="spellEnd"/>
            <w:r>
              <w:rPr>
                <w:rFonts w:ascii="ArialMT" w:hAnsi="ArialMT"/>
                <w:sz w:val="22"/>
                <w:szCs w:val="22"/>
              </w:rPr>
              <w:t xml:space="preserve"> du Comité. </w:t>
            </w:r>
          </w:p>
          <w:p w14:paraId="6BB4703E" w14:textId="77777777" w:rsidR="00D95F2E" w:rsidRDefault="00D95F2E" w:rsidP="00D95F2E">
            <w:pPr>
              <w:pStyle w:val="NormalWeb"/>
              <w:ind w:left="720"/>
              <w:rPr>
                <w:rFonts w:ascii="Arial" w:hAnsi="Arial" w:cs="Arial"/>
                <w:b/>
                <w:bCs/>
                <w:sz w:val="22"/>
                <w:szCs w:val="22"/>
              </w:rPr>
            </w:pPr>
          </w:p>
        </w:tc>
        <w:tc>
          <w:tcPr>
            <w:tcW w:w="4394" w:type="dxa"/>
          </w:tcPr>
          <w:p w14:paraId="5DF4F3EB" w14:textId="2CBE6480" w:rsidR="00D95F2E" w:rsidRPr="002229FD" w:rsidRDefault="00D95F2E" w:rsidP="00D95F2E">
            <w:pPr>
              <w:pStyle w:val="Corpsdetexte"/>
              <w:spacing w:line="290" w:lineRule="auto"/>
              <w:ind w:right="130"/>
              <w:jc w:val="both"/>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t>Art. 21 : Prise de décisions</w:t>
            </w:r>
          </w:p>
          <w:p w14:paraId="035FF13D" w14:textId="77777777" w:rsidR="00D95F2E" w:rsidRPr="002229FD" w:rsidRDefault="00D95F2E" w:rsidP="00D95F2E">
            <w:pPr>
              <w:pStyle w:val="Corpsdetexte"/>
              <w:spacing w:line="290" w:lineRule="auto"/>
              <w:ind w:right="130"/>
              <w:jc w:val="both"/>
              <w:rPr>
                <w:rFonts w:asciiTheme="minorHAnsi" w:hAnsiTheme="minorHAnsi" w:cs="Arial"/>
                <w:b/>
                <w:bCs/>
                <w:sz w:val="22"/>
                <w:szCs w:val="22"/>
              </w:rPr>
            </w:pPr>
          </w:p>
          <w:p w14:paraId="52105770" w14:textId="4476D1CA" w:rsidR="00D95F2E" w:rsidRPr="002229FD" w:rsidRDefault="00D95F2E" w:rsidP="00D95F2E">
            <w:pPr>
              <w:pStyle w:val="Corpsdetexte"/>
              <w:spacing w:line="290" w:lineRule="auto"/>
              <w:ind w:right="130"/>
              <w:jc w:val="both"/>
              <w:rPr>
                <w:rFonts w:asciiTheme="minorHAnsi" w:hAnsiTheme="minorHAnsi" w:cs="Arial"/>
                <w:sz w:val="22"/>
                <w:szCs w:val="22"/>
              </w:rPr>
            </w:pPr>
            <w:r w:rsidRPr="002229FD">
              <w:rPr>
                <w:rFonts w:asciiTheme="minorHAnsi" w:hAnsiTheme="minorHAnsi" w:cs="Arial"/>
                <w:b/>
                <w:bCs/>
                <w:color w:val="4C94D8" w:themeColor="text2" w:themeTint="80"/>
                <w:sz w:val="22"/>
                <w:szCs w:val="22"/>
              </w:rPr>
              <w:t xml:space="preserve">21.1 </w:t>
            </w:r>
            <w:r w:rsidRPr="002229FD">
              <w:rPr>
                <w:rFonts w:asciiTheme="minorHAnsi" w:hAnsiTheme="minorHAnsi" w:cs="Arial"/>
                <w:b/>
                <w:bCs/>
                <w:sz w:val="22"/>
                <w:szCs w:val="22"/>
              </w:rPr>
              <w:t>Voix et majorités</w:t>
            </w:r>
            <w:r w:rsidRPr="002229FD">
              <w:rPr>
                <w:rFonts w:asciiTheme="minorHAnsi" w:hAnsiTheme="minorHAnsi" w:cs="Arial"/>
                <w:sz w:val="22"/>
                <w:szCs w:val="22"/>
              </w:rPr>
              <w:t xml:space="preserve">. Chaque membre du Comité dispose d’une voix. Les décisions sont prises à la majorité simple des membres présents, pour autant que les présents </w:t>
            </w:r>
            <w:r w:rsidRPr="002229FD">
              <w:rPr>
                <w:rFonts w:asciiTheme="minorHAnsi" w:hAnsiTheme="minorHAnsi" w:cs="Arial"/>
                <w:color w:val="4C94D8" w:themeColor="text2" w:themeTint="80"/>
                <w:sz w:val="22"/>
                <w:szCs w:val="22"/>
              </w:rPr>
              <w:t>s</w:t>
            </w:r>
            <w:r w:rsidRPr="002229FD">
              <w:rPr>
                <w:rFonts w:asciiTheme="minorHAnsi" w:hAnsiTheme="minorHAnsi" w:cs="Arial"/>
                <w:sz w:val="22"/>
                <w:szCs w:val="22"/>
              </w:rPr>
              <w:t xml:space="preserve">tatuts de l’Association ne prévoient pas d’autres majorités. En cas d’égalité des voix, le Président </w:t>
            </w:r>
            <w:r w:rsidRPr="002229FD">
              <w:rPr>
                <w:rFonts w:asciiTheme="minorHAnsi" w:hAnsiTheme="minorHAnsi" w:cs="Arial"/>
                <w:color w:val="4C94D8" w:themeColor="text2" w:themeTint="80"/>
                <w:sz w:val="22"/>
                <w:szCs w:val="22"/>
              </w:rPr>
              <w:t>ou un des Co-Président</w:t>
            </w:r>
            <w:r w:rsidR="00502F49" w:rsidRPr="002229FD">
              <w:rPr>
                <w:rFonts w:asciiTheme="minorHAnsi" w:hAnsiTheme="minorHAnsi" w:cs="Arial"/>
                <w:color w:val="4C94D8" w:themeColor="text2" w:themeTint="80"/>
                <w:sz w:val="22"/>
                <w:szCs w:val="22"/>
              </w:rPr>
              <w:t>s</w:t>
            </w:r>
            <w:r w:rsidRPr="002229FD">
              <w:rPr>
                <w:rFonts w:asciiTheme="minorHAnsi" w:hAnsiTheme="minorHAnsi" w:cs="Arial"/>
                <w:sz w:val="22"/>
                <w:szCs w:val="22"/>
              </w:rPr>
              <w:t xml:space="preserve"> dispose</w:t>
            </w:r>
            <w:r w:rsidR="00034E55" w:rsidRPr="002229FD">
              <w:rPr>
                <w:rFonts w:asciiTheme="minorHAnsi" w:hAnsiTheme="minorHAnsi" w:cs="Arial"/>
                <w:sz w:val="22"/>
                <w:szCs w:val="22"/>
              </w:rPr>
              <w:t>nt</w:t>
            </w:r>
            <w:r w:rsidRPr="002229FD">
              <w:rPr>
                <w:rFonts w:asciiTheme="minorHAnsi" w:hAnsiTheme="minorHAnsi" w:cs="Arial"/>
                <w:sz w:val="22"/>
                <w:szCs w:val="22"/>
              </w:rPr>
              <w:t xml:space="preserve"> d’une voix prépondérante.</w:t>
            </w:r>
          </w:p>
          <w:p w14:paraId="57F74D7C" w14:textId="77777777" w:rsidR="00D95F2E" w:rsidRPr="002229FD" w:rsidRDefault="00D95F2E" w:rsidP="00D95F2E">
            <w:pPr>
              <w:pStyle w:val="Corpsdetexte"/>
              <w:spacing w:line="290" w:lineRule="auto"/>
              <w:ind w:right="130"/>
              <w:jc w:val="both"/>
              <w:rPr>
                <w:rFonts w:asciiTheme="minorHAnsi" w:hAnsiTheme="minorHAnsi" w:cs="Arial"/>
                <w:color w:val="4C94D8" w:themeColor="text2" w:themeTint="80"/>
                <w:sz w:val="22"/>
                <w:szCs w:val="22"/>
              </w:rPr>
            </w:pPr>
          </w:p>
          <w:p w14:paraId="45647A2B" w14:textId="5056CD65" w:rsidR="00D95F2E" w:rsidRPr="002229FD" w:rsidRDefault="00D95F2E" w:rsidP="00D95F2E">
            <w:pPr>
              <w:pStyle w:val="Corpsdetexte"/>
              <w:spacing w:line="290" w:lineRule="auto"/>
              <w:ind w:right="130"/>
              <w:jc w:val="both"/>
              <w:rPr>
                <w:rFonts w:asciiTheme="minorHAnsi" w:hAnsiTheme="minorHAnsi" w:cs="Arial"/>
                <w:sz w:val="22"/>
                <w:szCs w:val="22"/>
              </w:rPr>
            </w:pPr>
            <w:r w:rsidRPr="002229FD">
              <w:rPr>
                <w:rFonts w:asciiTheme="minorHAnsi" w:hAnsiTheme="minorHAnsi" w:cs="Arial"/>
                <w:b/>
                <w:bCs/>
                <w:color w:val="4C94D8" w:themeColor="text2" w:themeTint="80"/>
                <w:sz w:val="22"/>
                <w:szCs w:val="22"/>
              </w:rPr>
              <w:t>21.2 Décisions</w:t>
            </w:r>
            <w:r w:rsidRPr="002229FD">
              <w:rPr>
                <w:rFonts w:asciiTheme="minorHAnsi" w:hAnsiTheme="minorHAnsi" w:cs="Arial"/>
                <w:b/>
                <w:bCs/>
                <w:sz w:val="22"/>
                <w:szCs w:val="22"/>
              </w:rPr>
              <w:t xml:space="preserve"> circulaires.</w:t>
            </w:r>
            <w:r w:rsidRPr="002229FD">
              <w:rPr>
                <w:rFonts w:asciiTheme="minorHAnsi" w:hAnsiTheme="minorHAnsi" w:cs="Arial"/>
                <w:sz w:val="22"/>
                <w:szCs w:val="22"/>
              </w:rPr>
              <w:t xml:space="preserve"> Les décisions du Comité peuvent aussi valablement être prises par voie de circulation, y compris par </w:t>
            </w:r>
            <w:r w:rsidR="00DD0165" w:rsidRPr="002229FD">
              <w:rPr>
                <w:rFonts w:asciiTheme="minorHAnsi" w:hAnsiTheme="minorHAnsi" w:cs="Arial"/>
                <w:color w:val="4C94D8" w:themeColor="text2" w:themeTint="80"/>
                <w:sz w:val="22"/>
                <w:szCs w:val="22"/>
              </w:rPr>
              <w:t>courriel</w:t>
            </w:r>
            <w:r w:rsidRPr="002229FD">
              <w:rPr>
                <w:rFonts w:asciiTheme="minorHAnsi" w:hAnsiTheme="minorHAnsi" w:cs="Arial"/>
                <w:sz w:val="22"/>
                <w:szCs w:val="22"/>
              </w:rPr>
              <w:t>.</w:t>
            </w:r>
          </w:p>
          <w:p w14:paraId="3AAFA195" w14:textId="77777777" w:rsidR="00D95F2E" w:rsidRPr="002229FD" w:rsidRDefault="00D95F2E" w:rsidP="00D95F2E">
            <w:pPr>
              <w:pStyle w:val="Corpsdetexte"/>
              <w:spacing w:line="290" w:lineRule="auto"/>
              <w:ind w:right="130"/>
              <w:jc w:val="both"/>
              <w:rPr>
                <w:rFonts w:asciiTheme="minorHAnsi" w:hAnsiTheme="minorHAnsi" w:cs="Arial"/>
                <w:sz w:val="22"/>
                <w:szCs w:val="22"/>
              </w:rPr>
            </w:pPr>
          </w:p>
          <w:p w14:paraId="7ED6A26C" w14:textId="77777777" w:rsidR="00D95F2E" w:rsidRPr="002229FD" w:rsidRDefault="00D95F2E" w:rsidP="00D95F2E">
            <w:pPr>
              <w:pStyle w:val="Corpsdetexte"/>
              <w:spacing w:line="290" w:lineRule="auto"/>
              <w:ind w:right="130"/>
              <w:jc w:val="both"/>
              <w:rPr>
                <w:rFonts w:asciiTheme="minorHAnsi" w:hAnsiTheme="minorHAnsi" w:cs="Arial"/>
                <w:sz w:val="22"/>
                <w:szCs w:val="22"/>
              </w:rPr>
            </w:pPr>
            <w:r w:rsidRPr="002229FD">
              <w:rPr>
                <w:rFonts w:asciiTheme="minorHAnsi" w:hAnsiTheme="minorHAnsi" w:cs="Arial"/>
                <w:b/>
                <w:bCs/>
                <w:color w:val="4C94D8" w:themeColor="text2" w:themeTint="80"/>
                <w:sz w:val="22"/>
                <w:szCs w:val="22"/>
              </w:rPr>
              <w:t xml:space="preserve">21.3 </w:t>
            </w:r>
            <w:r w:rsidRPr="002229FD">
              <w:rPr>
                <w:rFonts w:asciiTheme="minorHAnsi" w:hAnsiTheme="minorHAnsi" w:cs="Arial"/>
                <w:b/>
                <w:bCs/>
                <w:sz w:val="22"/>
                <w:szCs w:val="22"/>
              </w:rPr>
              <w:t>Procès-verbal.</w:t>
            </w:r>
            <w:r w:rsidRPr="002229FD">
              <w:rPr>
                <w:rFonts w:asciiTheme="minorHAnsi" w:hAnsiTheme="minorHAnsi" w:cs="Arial"/>
                <w:sz w:val="22"/>
                <w:szCs w:val="22"/>
              </w:rPr>
              <w:t xml:space="preserve"> Il est tenu un procès-verbal des délibérations du Comité.</w:t>
            </w:r>
          </w:p>
          <w:p w14:paraId="0442D9E9" w14:textId="77777777" w:rsidR="00D95F2E" w:rsidRPr="002229FD" w:rsidRDefault="00D95F2E" w:rsidP="00D95F2E">
            <w:pPr>
              <w:spacing w:before="173"/>
              <w:rPr>
                <w:rFonts w:cs="Arial"/>
                <w:b/>
                <w:bCs/>
                <w:color w:val="4C94D8" w:themeColor="text2" w:themeTint="80"/>
                <w:lang w:val="fr-FR"/>
              </w:rPr>
            </w:pPr>
          </w:p>
        </w:tc>
      </w:tr>
      <w:tr w:rsidR="00D95F2E" w14:paraId="2276BD7E" w14:textId="77777777" w:rsidTr="005F4A69">
        <w:tc>
          <w:tcPr>
            <w:tcW w:w="4531" w:type="dxa"/>
          </w:tcPr>
          <w:p w14:paraId="2AF92435" w14:textId="77777777" w:rsidR="00D95F2E" w:rsidRPr="00AC29E3" w:rsidRDefault="00D95F2E" w:rsidP="00AC29E3">
            <w:pPr>
              <w:ind w:left="2"/>
              <w:jc w:val="center"/>
              <w:rPr>
                <w:rFonts w:ascii="Arial" w:hAnsi="Arial" w:cs="Arial"/>
                <w:b/>
                <w:bCs/>
                <w:u w:val="single"/>
              </w:rPr>
            </w:pPr>
            <w:r w:rsidRPr="00AC29E3">
              <w:rPr>
                <w:rFonts w:ascii="Arial" w:hAnsi="Arial" w:cs="Arial"/>
                <w:b/>
                <w:bCs/>
                <w:u w:val="single"/>
              </w:rPr>
              <w:t xml:space="preserve">DISPOSITIONS DIVERSES ET FINALES </w:t>
            </w:r>
          </w:p>
          <w:p w14:paraId="2187990A" w14:textId="77777777" w:rsidR="00D95F2E" w:rsidRDefault="00D95F2E" w:rsidP="00D95F2E">
            <w:pPr>
              <w:pStyle w:val="NormalWeb"/>
              <w:ind w:left="720"/>
              <w:rPr>
                <w:rFonts w:ascii="Arial" w:hAnsi="Arial" w:cs="Arial"/>
                <w:b/>
                <w:bCs/>
                <w:sz w:val="22"/>
                <w:szCs w:val="22"/>
              </w:rPr>
            </w:pPr>
          </w:p>
        </w:tc>
        <w:tc>
          <w:tcPr>
            <w:tcW w:w="4394" w:type="dxa"/>
          </w:tcPr>
          <w:p w14:paraId="6A06D06C" w14:textId="7177664A" w:rsidR="00D95F2E" w:rsidRPr="002229FD" w:rsidRDefault="00D95F2E" w:rsidP="00D95F2E">
            <w:pPr>
              <w:pStyle w:val="NormalWeb"/>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t xml:space="preserve">VI. DISPOSITIONS DIVERSES ET FINALES </w:t>
            </w:r>
          </w:p>
        </w:tc>
      </w:tr>
      <w:tr w:rsidR="00D95F2E" w14:paraId="3B3C21A2" w14:textId="77777777" w:rsidTr="005F4A69">
        <w:tc>
          <w:tcPr>
            <w:tcW w:w="4531" w:type="dxa"/>
          </w:tcPr>
          <w:p w14:paraId="1DB5FE89" w14:textId="27188A23" w:rsidR="00D95F2E" w:rsidRPr="00961521" w:rsidRDefault="00D95F2E" w:rsidP="007A59CC">
            <w:pPr>
              <w:pStyle w:val="NormalWeb"/>
              <w:jc w:val="center"/>
              <w:rPr>
                <w:u w:val="single"/>
              </w:rPr>
            </w:pPr>
            <w:r w:rsidRPr="006477C9">
              <w:rPr>
                <w:rFonts w:ascii="Arial" w:hAnsi="Arial" w:cs="Arial"/>
                <w:b/>
                <w:bCs/>
                <w:u w:val="single"/>
              </w:rPr>
              <w:t>A</w:t>
            </w:r>
            <w:r w:rsidRPr="006477C9">
              <w:rPr>
                <w:rFonts w:ascii="Arial" w:eastAsiaTheme="minorHAnsi" w:hAnsi="Arial" w:cs="Arial"/>
                <w:b/>
                <w:bCs/>
                <w:u w:val="single"/>
                <w:lang w:eastAsia="en-US"/>
              </w:rPr>
              <w:t>r</w:t>
            </w:r>
            <w:r w:rsidRPr="00AC29E3">
              <w:rPr>
                <w:rFonts w:ascii="Arial" w:eastAsiaTheme="minorHAnsi" w:hAnsi="Arial" w:cs="Arial"/>
                <w:b/>
                <w:bCs/>
                <w:u w:val="single"/>
                <w:lang w:eastAsia="en-US"/>
              </w:rPr>
              <w:t>ticle 22 : Gestion des affaires courantes</w:t>
            </w:r>
          </w:p>
          <w:p w14:paraId="69F2867D" w14:textId="77777777" w:rsidR="00D95F2E" w:rsidRDefault="00D95F2E" w:rsidP="00D95F2E">
            <w:pPr>
              <w:pStyle w:val="NormalWeb"/>
            </w:pPr>
            <w:r>
              <w:rPr>
                <w:rFonts w:ascii="ArialMT" w:hAnsi="ArialMT"/>
                <w:sz w:val="22"/>
                <w:szCs w:val="22"/>
              </w:rPr>
              <w:t xml:space="preserve">Le </w:t>
            </w:r>
            <w:proofErr w:type="spellStart"/>
            <w:r>
              <w:rPr>
                <w:rFonts w:ascii="ArialMT" w:hAnsi="ArialMT"/>
                <w:sz w:val="22"/>
                <w:szCs w:val="22"/>
              </w:rPr>
              <w:t>Comite</w:t>
            </w:r>
            <w:proofErr w:type="spellEnd"/>
            <w:r>
              <w:rPr>
                <w:rFonts w:ascii="ArialMT" w:hAnsi="ArialMT"/>
                <w:sz w:val="22"/>
                <w:szCs w:val="22"/>
              </w:rPr>
              <w:t xml:space="preserve">́ peut </w:t>
            </w:r>
            <w:proofErr w:type="spellStart"/>
            <w:r>
              <w:rPr>
                <w:rFonts w:ascii="ArialMT" w:hAnsi="ArialMT"/>
                <w:sz w:val="22"/>
                <w:szCs w:val="22"/>
              </w:rPr>
              <w:t>établir</w:t>
            </w:r>
            <w:proofErr w:type="spellEnd"/>
            <w:r>
              <w:rPr>
                <w:rFonts w:ascii="ArialMT" w:hAnsi="ArialMT"/>
                <w:sz w:val="22"/>
                <w:szCs w:val="22"/>
              </w:rPr>
              <w:t xml:space="preserve"> un </w:t>
            </w:r>
            <w:proofErr w:type="spellStart"/>
            <w:r>
              <w:rPr>
                <w:rFonts w:ascii="ArialMT" w:hAnsi="ArialMT"/>
                <w:sz w:val="22"/>
                <w:szCs w:val="22"/>
              </w:rPr>
              <w:t>secrétariat</w:t>
            </w:r>
            <w:proofErr w:type="spellEnd"/>
            <w:r>
              <w:rPr>
                <w:rFonts w:ascii="ArialMT" w:hAnsi="ArialMT"/>
                <w:sz w:val="22"/>
                <w:szCs w:val="22"/>
              </w:rPr>
              <w:t xml:space="preserve"> et/ou nommer </w:t>
            </w:r>
            <w:proofErr w:type="spellStart"/>
            <w:proofErr w:type="gramStart"/>
            <w:r>
              <w:rPr>
                <w:rFonts w:ascii="ArialMT" w:hAnsi="ArialMT"/>
                <w:sz w:val="22"/>
                <w:szCs w:val="22"/>
              </w:rPr>
              <w:t>un.e</w:t>
            </w:r>
            <w:proofErr w:type="spellEnd"/>
            <w:proofErr w:type="gramEnd"/>
            <w:r>
              <w:rPr>
                <w:rFonts w:ascii="ArialMT" w:hAnsi="ArialMT"/>
                <w:sz w:val="22"/>
                <w:szCs w:val="22"/>
              </w:rPr>
              <w:t xml:space="preserve"> </w:t>
            </w:r>
            <w:proofErr w:type="spellStart"/>
            <w:r>
              <w:rPr>
                <w:rFonts w:ascii="ArialMT" w:hAnsi="ArialMT"/>
                <w:sz w:val="22"/>
                <w:szCs w:val="22"/>
              </w:rPr>
              <w:t>Directeur.rice</w:t>
            </w:r>
            <w:proofErr w:type="spellEnd"/>
            <w:r>
              <w:rPr>
                <w:rFonts w:ascii="ArialMT" w:hAnsi="ArialMT"/>
                <w:sz w:val="22"/>
                <w:szCs w:val="22"/>
              </w:rPr>
              <w:t xml:space="preserve"> afin de </w:t>
            </w:r>
            <w:proofErr w:type="spellStart"/>
            <w:r>
              <w:rPr>
                <w:rFonts w:ascii="ArialMT" w:hAnsi="ArialMT"/>
                <w:sz w:val="22"/>
                <w:szCs w:val="22"/>
              </w:rPr>
              <w:t>gérer</w:t>
            </w:r>
            <w:proofErr w:type="spellEnd"/>
            <w:r>
              <w:rPr>
                <w:rFonts w:ascii="ArialMT" w:hAnsi="ArialMT"/>
                <w:sz w:val="22"/>
                <w:szCs w:val="22"/>
              </w:rPr>
              <w:t xml:space="preserve"> les affaires courantes de l’Association. </w:t>
            </w:r>
          </w:p>
          <w:p w14:paraId="196803AF" w14:textId="77777777" w:rsidR="00D95F2E" w:rsidRDefault="00D95F2E" w:rsidP="00D95F2E">
            <w:pPr>
              <w:pStyle w:val="NormalWeb"/>
              <w:rPr>
                <w:rFonts w:ascii="Arial" w:hAnsi="Arial" w:cs="Arial"/>
                <w:b/>
                <w:bCs/>
                <w:sz w:val="22"/>
                <w:szCs w:val="22"/>
              </w:rPr>
            </w:pPr>
          </w:p>
        </w:tc>
        <w:tc>
          <w:tcPr>
            <w:tcW w:w="4394" w:type="dxa"/>
          </w:tcPr>
          <w:p w14:paraId="6DB7FCC3" w14:textId="77306DDB" w:rsidR="00D95F2E" w:rsidRPr="002229FD" w:rsidRDefault="00D95F2E" w:rsidP="00D95F2E">
            <w:pPr>
              <w:pStyle w:val="NormalWeb"/>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t>Art. 22</w:t>
            </w:r>
            <w:r w:rsidR="00B90B83" w:rsidRPr="002229FD">
              <w:rPr>
                <w:rFonts w:asciiTheme="minorHAnsi" w:hAnsiTheme="minorHAnsi" w:cs="Arial"/>
                <w:b/>
                <w:bCs/>
                <w:color w:val="4C94D8" w:themeColor="text2" w:themeTint="80"/>
              </w:rPr>
              <w:t> : Gestion des affaires de l’</w:t>
            </w:r>
            <w:r w:rsidR="00DD0165" w:rsidRPr="002229FD">
              <w:rPr>
                <w:rFonts w:asciiTheme="minorHAnsi" w:hAnsiTheme="minorHAnsi" w:cs="Arial"/>
                <w:b/>
                <w:bCs/>
                <w:color w:val="4C94D8" w:themeColor="text2" w:themeTint="80"/>
              </w:rPr>
              <w:t>A</w:t>
            </w:r>
            <w:r w:rsidR="00B90B83" w:rsidRPr="002229FD">
              <w:rPr>
                <w:rFonts w:asciiTheme="minorHAnsi" w:hAnsiTheme="minorHAnsi" w:cs="Arial"/>
                <w:b/>
                <w:bCs/>
                <w:color w:val="4C94D8" w:themeColor="text2" w:themeTint="80"/>
              </w:rPr>
              <w:t>ssociation</w:t>
            </w:r>
          </w:p>
          <w:p w14:paraId="4662113D" w14:textId="01B11405" w:rsidR="00D95F2E" w:rsidRPr="002229FD" w:rsidRDefault="00D95F2E" w:rsidP="00D95F2E">
            <w:pPr>
              <w:spacing w:before="173"/>
              <w:rPr>
                <w:rFonts w:cs="Arial"/>
                <w:color w:val="4C94D8" w:themeColor="text2" w:themeTint="80"/>
                <w:sz w:val="22"/>
                <w:szCs w:val="22"/>
              </w:rPr>
            </w:pPr>
            <w:r w:rsidRPr="002229FD">
              <w:rPr>
                <w:rFonts w:cs="Arial"/>
                <w:color w:val="4C94D8" w:themeColor="text2" w:themeTint="80"/>
                <w:sz w:val="22"/>
                <w:szCs w:val="22"/>
              </w:rPr>
              <w:t xml:space="preserve">Le Comité nomme </w:t>
            </w:r>
            <w:proofErr w:type="spellStart"/>
            <w:proofErr w:type="gramStart"/>
            <w:r w:rsidRPr="002229FD">
              <w:rPr>
                <w:rFonts w:cs="Arial"/>
                <w:color w:val="4C94D8" w:themeColor="text2" w:themeTint="80"/>
                <w:sz w:val="22"/>
                <w:szCs w:val="22"/>
              </w:rPr>
              <w:t>un.e</w:t>
            </w:r>
            <w:proofErr w:type="spellEnd"/>
            <w:proofErr w:type="gramEnd"/>
            <w:r w:rsidRPr="002229FD">
              <w:rPr>
                <w:rFonts w:cs="Arial"/>
                <w:color w:val="4C94D8" w:themeColor="text2" w:themeTint="80"/>
                <w:sz w:val="22"/>
                <w:szCs w:val="22"/>
              </w:rPr>
              <w:t xml:space="preserve"> </w:t>
            </w:r>
            <w:proofErr w:type="spellStart"/>
            <w:r w:rsidRPr="002229FD">
              <w:rPr>
                <w:rFonts w:cs="Arial"/>
                <w:color w:val="4C94D8" w:themeColor="text2" w:themeTint="80"/>
                <w:sz w:val="22"/>
                <w:szCs w:val="22"/>
              </w:rPr>
              <w:t>Directeur.rice</w:t>
            </w:r>
            <w:proofErr w:type="spellEnd"/>
            <w:r w:rsidRPr="002229FD">
              <w:rPr>
                <w:rFonts w:cs="Arial"/>
                <w:color w:val="4C94D8" w:themeColor="text2" w:themeTint="80"/>
                <w:sz w:val="22"/>
                <w:szCs w:val="22"/>
              </w:rPr>
              <w:t xml:space="preserve"> ou de</w:t>
            </w:r>
            <w:r w:rsidR="00034E55" w:rsidRPr="002229FD">
              <w:rPr>
                <w:rFonts w:cs="Arial"/>
                <w:color w:val="4C94D8" w:themeColor="text2" w:themeTint="80"/>
                <w:sz w:val="22"/>
                <w:szCs w:val="22"/>
              </w:rPr>
              <w:t>s</w:t>
            </w:r>
            <w:r w:rsidRPr="002229FD">
              <w:rPr>
                <w:rFonts w:cs="Arial"/>
                <w:color w:val="4C94D8" w:themeColor="text2" w:themeTint="80"/>
                <w:sz w:val="22"/>
                <w:szCs w:val="22"/>
              </w:rPr>
              <w:t xml:space="preserve"> Co-</w:t>
            </w:r>
            <w:proofErr w:type="spellStart"/>
            <w:r w:rsidRPr="002229FD">
              <w:rPr>
                <w:rFonts w:cs="Arial"/>
                <w:color w:val="4C94D8" w:themeColor="text2" w:themeTint="80"/>
                <w:sz w:val="22"/>
                <w:szCs w:val="22"/>
              </w:rPr>
              <w:t>directeurs.rices</w:t>
            </w:r>
            <w:proofErr w:type="spellEnd"/>
            <w:r w:rsidRPr="002229FD">
              <w:rPr>
                <w:rFonts w:cs="Arial"/>
                <w:color w:val="4C94D8" w:themeColor="text2" w:themeTint="80"/>
                <w:sz w:val="22"/>
                <w:szCs w:val="22"/>
              </w:rPr>
              <w:t xml:space="preserve"> afin de gérer les affaires de l’Association. </w:t>
            </w:r>
          </w:p>
        </w:tc>
      </w:tr>
      <w:tr w:rsidR="00D95F2E" w14:paraId="311E0ADF" w14:textId="77777777" w:rsidTr="005F4A69">
        <w:tc>
          <w:tcPr>
            <w:tcW w:w="4531" w:type="dxa"/>
          </w:tcPr>
          <w:p w14:paraId="5290BA94" w14:textId="2FF00C67" w:rsidR="00D95F2E" w:rsidRPr="006477C9" w:rsidRDefault="00D95F2E" w:rsidP="007A59CC">
            <w:pPr>
              <w:pStyle w:val="NormalWeb"/>
              <w:jc w:val="center"/>
              <w:rPr>
                <w:rFonts w:ascii="Arial" w:eastAsiaTheme="minorHAnsi" w:hAnsi="Arial" w:cs="Arial"/>
                <w:b/>
                <w:bCs/>
                <w:u w:val="single"/>
                <w:lang w:eastAsia="en-US"/>
              </w:rPr>
            </w:pPr>
            <w:r w:rsidRPr="006477C9">
              <w:rPr>
                <w:rFonts w:ascii="Arial" w:eastAsiaTheme="minorHAnsi" w:hAnsi="Arial" w:cs="Arial"/>
                <w:b/>
                <w:bCs/>
                <w:u w:val="single"/>
                <w:lang w:eastAsia="en-US"/>
              </w:rPr>
              <w:t xml:space="preserve">Article 23 : Organe de </w:t>
            </w:r>
            <w:proofErr w:type="spellStart"/>
            <w:r w:rsidRPr="006477C9">
              <w:rPr>
                <w:rFonts w:ascii="Arial" w:eastAsiaTheme="minorHAnsi" w:hAnsi="Arial" w:cs="Arial"/>
                <w:b/>
                <w:bCs/>
                <w:u w:val="single"/>
                <w:lang w:eastAsia="en-US"/>
              </w:rPr>
              <w:t>révision</w:t>
            </w:r>
            <w:proofErr w:type="spellEnd"/>
          </w:p>
          <w:p w14:paraId="15529A82" w14:textId="77777777" w:rsidR="00D95F2E" w:rsidRDefault="00D95F2E" w:rsidP="00D95F2E">
            <w:pPr>
              <w:pStyle w:val="NormalWeb"/>
            </w:pPr>
            <w:r>
              <w:rPr>
                <w:rFonts w:ascii="ArialMT" w:hAnsi="ArialMT"/>
                <w:sz w:val="22"/>
                <w:szCs w:val="22"/>
              </w:rPr>
              <w:t>L’</w:t>
            </w:r>
            <w:proofErr w:type="spellStart"/>
            <w:r>
              <w:rPr>
                <w:rFonts w:ascii="ArialMT" w:hAnsi="ArialMT"/>
                <w:sz w:val="22"/>
                <w:szCs w:val="22"/>
              </w:rPr>
              <w:t>Assemblée</w:t>
            </w:r>
            <w:proofErr w:type="spellEnd"/>
            <w:r>
              <w:rPr>
                <w:rFonts w:ascii="ArialMT" w:hAnsi="ArialMT"/>
                <w:sz w:val="22"/>
                <w:szCs w:val="22"/>
              </w:rPr>
              <w:t xml:space="preserve"> </w:t>
            </w:r>
            <w:proofErr w:type="spellStart"/>
            <w:r>
              <w:rPr>
                <w:rFonts w:ascii="ArialMT" w:hAnsi="ArialMT"/>
                <w:sz w:val="22"/>
                <w:szCs w:val="22"/>
              </w:rPr>
              <w:t>générale</w:t>
            </w:r>
            <w:proofErr w:type="spellEnd"/>
            <w:r>
              <w:rPr>
                <w:rFonts w:ascii="ArialMT" w:hAnsi="ArialMT"/>
                <w:sz w:val="22"/>
                <w:szCs w:val="22"/>
              </w:rPr>
              <w:t xml:space="preserve"> nomme chaque </w:t>
            </w:r>
            <w:proofErr w:type="spellStart"/>
            <w:r>
              <w:rPr>
                <w:rFonts w:ascii="ArialMT" w:hAnsi="ArialMT"/>
                <w:sz w:val="22"/>
                <w:szCs w:val="22"/>
              </w:rPr>
              <w:t>année</w:t>
            </w:r>
            <w:proofErr w:type="spellEnd"/>
            <w:r>
              <w:rPr>
                <w:rFonts w:ascii="ArialMT" w:hAnsi="ArialMT"/>
                <w:sz w:val="22"/>
                <w:szCs w:val="22"/>
              </w:rPr>
              <w:t xml:space="preserve"> un Auditeur externe aux comptes. </w:t>
            </w:r>
          </w:p>
          <w:p w14:paraId="1CFE1F6E" w14:textId="77777777" w:rsidR="00D95F2E" w:rsidRDefault="00D95F2E" w:rsidP="00D95F2E">
            <w:pPr>
              <w:pStyle w:val="NormalWeb"/>
            </w:pPr>
            <w:r>
              <w:rPr>
                <w:rFonts w:ascii="ArialMT" w:hAnsi="ArialMT"/>
                <w:sz w:val="22"/>
                <w:szCs w:val="22"/>
              </w:rPr>
              <w:t xml:space="preserve">Il aura à prendre connaissance de la </w:t>
            </w:r>
            <w:proofErr w:type="spellStart"/>
            <w:r>
              <w:rPr>
                <w:rFonts w:ascii="ArialMT" w:hAnsi="ArialMT"/>
                <w:sz w:val="22"/>
                <w:szCs w:val="22"/>
              </w:rPr>
              <w:t>comptabilite</w:t>
            </w:r>
            <w:proofErr w:type="spellEnd"/>
            <w:r>
              <w:rPr>
                <w:rFonts w:ascii="ArialMT" w:hAnsi="ArialMT"/>
                <w:sz w:val="22"/>
                <w:szCs w:val="22"/>
              </w:rPr>
              <w:t xml:space="preserve">́ et de tous les documents </w:t>
            </w:r>
            <w:proofErr w:type="spellStart"/>
            <w:r>
              <w:rPr>
                <w:rFonts w:ascii="ArialMT" w:hAnsi="ArialMT"/>
                <w:sz w:val="22"/>
                <w:szCs w:val="22"/>
              </w:rPr>
              <w:t>nécessaires</w:t>
            </w:r>
            <w:proofErr w:type="spellEnd"/>
            <w:r>
              <w:rPr>
                <w:rFonts w:ascii="ArialMT" w:hAnsi="ArialMT"/>
                <w:sz w:val="22"/>
                <w:szCs w:val="22"/>
              </w:rPr>
              <w:t xml:space="preserve"> à cette </w:t>
            </w:r>
            <w:proofErr w:type="spellStart"/>
            <w:r>
              <w:rPr>
                <w:rFonts w:ascii="ArialMT" w:hAnsi="ArialMT"/>
                <w:sz w:val="22"/>
                <w:szCs w:val="22"/>
              </w:rPr>
              <w:t>vérification</w:t>
            </w:r>
            <w:proofErr w:type="spellEnd"/>
            <w:r>
              <w:rPr>
                <w:rFonts w:ascii="ArialMT" w:hAnsi="ArialMT"/>
                <w:sz w:val="22"/>
                <w:szCs w:val="22"/>
              </w:rPr>
              <w:t xml:space="preserve">. </w:t>
            </w:r>
          </w:p>
          <w:p w14:paraId="5C088D42" w14:textId="77777777" w:rsidR="00D95F2E" w:rsidRDefault="00D95F2E" w:rsidP="00D95F2E">
            <w:pPr>
              <w:pStyle w:val="NormalWeb"/>
            </w:pPr>
            <w:r>
              <w:rPr>
                <w:rFonts w:ascii="ArialMT" w:hAnsi="ArialMT"/>
                <w:sz w:val="22"/>
                <w:szCs w:val="22"/>
              </w:rPr>
              <w:t xml:space="preserve">Son rapport est </w:t>
            </w:r>
            <w:proofErr w:type="spellStart"/>
            <w:r>
              <w:rPr>
                <w:rFonts w:ascii="ArialMT" w:hAnsi="ArialMT"/>
                <w:sz w:val="22"/>
                <w:szCs w:val="22"/>
              </w:rPr>
              <w:t>présente</w:t>
            </w:r>
            <w:proofErr w:type="spellEnd"/>
            <w:r>
              <w:rPr>
                <w:rFonts w:ascii="ArialMT" w:hAnsi="ArialMT"/>
                <w:sz w:val="22"/>
                <w:szCs w:val="22"/>
              </w:rPr>
              <w:t>́ à l’</w:t>
            </w:r>
            <w:proofErr w:type="spellStart"/>
            <w:r>
              <w:rPr>
                <w:rFonts w:ascii="ArialMT" w:hAnsi="ArialMT"/>
                <w:sz w:val="22"/>
                <w:szCs w:val="22"/>
              </w:rPr>
              <w:t>Assemblée</w:t>
            </w:r>
            <w:proofErr w:type="spellEnd"/>
            <w:r>
              <w:rPr>
                <w:rFonts w:ascii="ArialMT" w:hAnsi="ArialMT"/>
                <w:sz w:val="22"/>
                <w:szCs w:val="22"/>
              </w:rPr>
              <w:t xml:space="preserve"> </w:t>
            </w:r>
            <w:proofErr w:type="spellStart"/>
            <w:r>
              <w:rPr>
                <w:rFonts w:ascii="ArialMT" w:hAnsi="ArialMT"/>
                <w:sz w:val="22"/>
                <w:szCs w:val="22"/>
              </w:rPr>
              <w:t>générale</w:t>
            </w:r>
            <w:proofErr w:type="spellEnd"/>
            <w:r>
              <w:rPr>
                <w:rFonts w:ascii="ArialMT" w:hAnsi="ArialMT"/>
                <w:sz w:val="22"/>
                <w:szCs w:val="22"/>
              </w:rPr>
              <w:t xml:space="preserve">. </w:t>
            </w:r>
          </w:p>
          <w:p w14:paraId="3AACF166" w14:textId="77777777" w:rsidR="00D95F2E" w:rsidRDefault="00D95F2E" w:rsidP="00D95F2E">
            <w:pPr>
              <w:pStyle w:val="NormalWeb"/>
              <w:rPr>
                <w:rFonts w:ascii="Arial" w:hAnsi="Arial" w:cs="Arial"/>
                <w:b/>
                <w:bCs/>
                <w:sz w:val="22"/>
                <w:szCs w:val="22"/>
              </w:rPr>
            </w:pPr>
          </w:p>
        </w:tc>
        <w:tc>
          <w:tcPr>
            <w:tcW w:w="4394" w:type="dxa"/>
          </w:tcPr>
          <w:p w14:paraId="16C26953" w14:textId="77777777" w:rsidR="00D95F2E" w:rsidRPr="002229FD" w:rsidRDefault="00D95F2E" w:rsidP="00D95F2E">
            <w:pPr>
              <w:pStyle w:val="NormalWeb"/>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t xml:space="preserve">Art. 23 : Organe de révision </w:t>
            </w:r>
          </w:p>
          <w:p w14:paraId="18B43CD7" w14:textId="77777777" w:rsidR="00D95F2E" w:rsidRPr="002229FD" w:rsidRDefault="00D95F2E" w:rsidP="00D95F2E">
            <w:pPr>
              <w:pStyle w:val="NormalWeb"/>
              <w:rPr>
                <w:rFonts w:asciiTheme="minorHAnsi" w:hAnsiTheme="minorHAnsi" w:cs="Arial"/>
                <w:color w:val="4C94D8" w:themeColor="text2" w:themeTint="80"/>
                <w:sz w:val="22"/>
                <w:szCs w:val="22"/>
              </w:rPr>
            </w:pPr>
            <w:r w:rsidRPr="002229FD">
              <w:rPr>
                <w:rFonts w:asciiTheme="minorHAnsi" w:hAnsiTheme="minorHAnsi" w:cs="Arial"/>
                <w:color w:val="000000" w:themeColor="text1"/>
                <w:sz w:val="22"/>
                <w:szCs w:val="22"/>
              </w:rPr>
              <w:t xml:space="preserve">L’Assemblée générale nomme chaque année </w:t>
            </w:r>
            <w:r w:rsidRPr="002229FD">
              <w:rPr>
                <w:rFonts w:asciiTheme="minorHAnsi" w:hAnsiTheme="minorHAnsi" w:cs="Arial"/>
                <w:color w:val="4C94D8" w:themeColor="text2" w:themeTint="80"/>
                <w:sz w:val="22"/>
                <w:szCs w:val="22"/>
              </w:rPr>
              <w:t xml:space="preserve">un vérificateur des comptes externe. </w:t>
            </w:r>
          </w:p>
          <w:p w14:paraId="558ED03B" w14:textId="4A89F7F4" w:rsidR="00D95F2E" w:rsidRPr="002229FD" w:rsidRDefault="00D95F2E" w:rsidP="00D95F2E">
            <w:pPr>
              <w:pStyle w:val="NormalWeb"/>
              <w:rPr>
                <w:rFonts w:asciiTheme="minorHAnsi" w:hAnsiTheme="minorHAnsi"/>
              </w:rPr>
            </w:pPr>
            <w:r w:rsidRPr="002229FD">
              <w:rPr>
                <w:rFonts w:asciiTheme="minorHAnsi" w:hAnsiTheme="minorHAnsi"/>
                <w:sz w:val="22"/>
                <w:szCs w:val="22"/>
              </w:rPr>
              <w:t xml:space="preserve">Il aura à prendre connaissance de la </w:t>
            </w:r>
            <w:r w:rsidR="00724E07" w:rsidRPr="002229FD">
              <w:rPr>
                <w:rFonts w:asciiTheme="minorHAnsi" w:hAnsiTheme="minorHAnsi"/>
                <w:sz w:val="22"/>
                <w:szCs w:val="22"/>
              </w:rPr>
              <w:t>comptabilité</w:t>
            </w:r>
            <w:r w:rsidRPr="002229FD">
              <w:rPr>
                <w:rFonts w:asciiTheme="minorHAnsi" w:hAnsiTheme="minorHAnsi"/>
                <w:sz w:val="22"/>
                <w:szCs w:val="22"/>
              </w:rPr>
              <w:t xml:space="preserve">́ et de tous les documents </w:t>
            </w:r>
            <w:r w:rsidR="00724E07" w:rsidRPr="002229FD">
              <w:rPr>
                <w:rFonts w:asciiTheme="minorHAnsi" w:hAnsiTheme="minorHAnsi"/>
                <w:sz w:val="22"/>
                <w:szCs w:val="22"/>
              </w:rPr>
              <w:t>nécessaires</w:t>
            </w:r>
            <w:r w:rsidRPr="002229FD">
              <w:rPr>
                <w:rFonts w:asciiTheme="minorHAnsi" w:hAnsiTheme="minorHAnsi"/>
                <w:sz w:val="22"/>
                <w:szCs w:val="22"/>
              </w:rPr>
              <w:t xml:space="preserve"> </w:t>
            </w:r>
            <w:proofErr w:type="spellStart"/>
            <w:r w:rsidRPr="002229FD">
              <w:rPr>
                <w:rFonts w:asciiTheme="minorHAnsi" w:hAnsiTheme="minorHAnsi"/>
                <w:sz w:val="22"/>
                <w:szCs w:val="22"/>
              </w:rPr>
              <w:t>a</w:t>
            </w:r>
            <w:proofErr w:type="spellEnd"/>
            <w:r w:rsidRPr="002229FD">
              <w:rPr>
                <w:rFonts w:asciiTheme="minorHAnsi" w:hAnsiTheme="minorHAnsi"/>
                <w:sz w:val="22"/>
                <w:szCs w:val="22"/>
              </w:rPr>
              <w:t xml:space="preserve">̀ cette </w:t>
            </w:r>
            <w:r w:rsidR="00724E07" w:rsidRPr="002229FD">
              <w:rPr>
                <w:rFonts w:asciiTheme="minorHAnsi" w:hAnsiTheme="minorHAnsi"/>
                <w:sz w:val="22"/>
                <w:szCs w:val="22"/>
              </w:rPr>
              <w:t>vérification</w:t>
            </w:r>
            <w:r w:rsidRPr="002229FD">
              <w:rPr>
                <w:rFonts w:asciiTheme="minorHAnsi" w:hAnsiTheme="minorHAnsi"/>
                <w:sz w:val="22"/>
                <w:szCs w:val="22"/>
              </w:rPr>
              <w:t xml:space="preserve">. </w:t>
            </w:r>
          </w:p>
          <w:p w14:paraId="7A14C7E3" w14:textId="45FEBBF4" w:rsidR="00D95F2E" w:rsidRPr="002229FD" w:rsidRDefault="00D95F2E" w:rsidP="00D95F2E">
            <w:pPr>
              <w:pStyle w:val="NormalWeb"/>
              <w:rPr>
                <w:rFonts w:asciiTheme="minorHAnsi" w:hAnsiTheme="minorHAnsi"/>
              </w:rPr>
            </w:pPr>
            <w:r w:rsidRPr="002229FD">
              <w:rPr>
                <w:rFonts w:asciiTheme="minorHAnsi" w:hAnsiTheme="minorHAnsi"/>
                <w:sz w:val="22"/>
                <w:szCs w:val="22"/>
              </w:rPr>
              <w:t xml:space="preserve">Son rapport est </w:t>
            </w:r>
            <w:r w:rsidR="00724E07" w:rsidRPr="002229FD">
              <w:rPr>
                <w:rFonts w:asciiTheme="minorHAnsi" w:hAnsiTheme="minorHAnsi"/>
                <w:sz w:val="22"/>
                <w:szCs w:val="22"/>
              </w:rPr>
              <w:t>présenté</w:t>
            </w:r>
            <w:r w:rsidRPr="002229FD">
              <w:rPr>
                <w:rFonts w:asciiTheme="minorHAnsi" w:hAnsiTheme="minorHAnsi"/>
                <w:sz w:val="22"/>
                <w:szCs w:val="22"/>
              </w:rPr>
              <w:t>́ à l’</w:t>
            </w:r>
            <w:r w:rsidR="00724E07" w:rsidRPr="002229FD">
              <w:rPr>
                <w:rFonts w:asciiTheme="minorHAnsi" w:hAnsiTheme="minorHAnsi"/>
                <w:sz w:val="22"/>
                <w:szCs w:val="22"/>
              </w:rPr>
              <w:t>Assemblée</w:t>
            </w:r>
            <w:r w:rsidRPr="002229FD">
              <w:rPr>
                <w:rFonts w:asciiTheme="minorHAnsi" w:hAnsiTheme="minorHAnsi"/>
                <w:sz w:val="22"/>
                <w:szCs w:val="22"/>
              </w:rPr>
              <w:t xml:space="preserve"> </w:t>
            </w:r>
            <w:r w:rsidR="00724E07" w:rsidRPr="002229FD">
              <w:rPr>
                <w:rFonts w:asciiTheme="minorHAnsi" w:hAnsiTheme="minorHAnsi"/>
                <w:sz w:val="22"/>
                <w:szCs w:val="22"/>
              </w:rPr>
              <w:t>générale</w:t>
            </w:r>
            <w:r w:rsidRPr="002229FD">
              <w:rPr>
                <w:rFonts w:asciiTheme="minorHAnsi" w:hAnsiTheme="minorHAnsi"/>
                <w:sz w:val="22"/>
                <w:szCs w:val="22"/>
              </w:rPr>
              <w:t xml:space="preserve">. </w:t>
            </w:r>
          </w:p>
          <w:p w14:paraId="17B5B644" w14:textId="1C4541E3" w:rsidR="00D95F2E" w:rsidRPr="002229FD" w:rsidRDefault="00D95F2E" w:rsidP="00D95F2E">
            <w:pPr>
              <w:pStyle w:val="NormalWeb"/>
              <w:rPr>
                <w:rFonts w:asciiTheme="minorHAnsi" w:hAnsiTheme="minorHAnsi" w:cs="Arial"/>
                <w:color w:val="4C94D8" w:themeColor="text2" w:themeTint="80"/>
                <w:sz w:val="22"/>
                <w:szCs w:val="22"/>
              </w:rPr>
            </w:pPr>
          </w:p>
        </w:tc>
      </w:tr>
      <w:tr w:rsidR="00D95F2E" w14:paraId="2D540E95" w14:textId="77777777" w:rsidTr="005F4A69">
        <w:tc>
          <w:tcPr>
            <w:tcW w:w="4531" w:type="dxa"/>
          </w:tcPr>
          <w:p w14:paraId="4B040790" w14:textId="003297A4" w:rsidR="00D95F2E" w:rsidRPr="006477C9" w:rsidRDefault="00D95F2E" w:rsidP="007A59CC">
            <w:pPr>
              <w:pStyle w:val="NormalWeb"/>
              <w:jc w:val="center"/>
              <w:rPr>
                <w:rFonts w:ascii="Arial" w:eastAsiaTheme="minorHAnsi" w:hAnsi="Arial" w:cs="Arial"/>
                <w:b/>
                <w:bCs/>
                <w:u w:val="single"/>
                <w:lang w:eastAsia="en-US"/>
              </w:rPr>
            </w:pPr>
            <w:r w:rsidRPr="006477C9">
              <w:rPr>
                <w:rFonts w:ascii="Arial" w:eastAsiaTheme="minorHAnsi" w:hAnsi="Arial" w:cs="Arial"/>
                <w:b/>
                <w:bCs/>
                <w:u w:val="single"/>
                <w:lang w:eastAsia="en-US"/>
              </w:rPr>
              <w:lastRenderedPageBreak/>
              <w:t xml:space="preserve">Article 24 : </w:t>
            </w:r>
            <w:proofErr w:type="spellStart"/>
            <w:r w:rsidRPr="006477C9">
              <w:rPr>
                <w:rFonts w:ascii="Arial" w:eastAsiaTheme="minorHAnsi" w:hAnsi="Arial" w:cs="Arial"/>
                <w:b/>
                <w:bCs/>
                <w:u w:val="single"/>
                <w:lang w:eastAsia="en-US"/>
              </w:rPr>
              <w:t>Responsabilités</w:t>
            </w:r>
            <w:proofErr w:type="spellEnd"/>
          </w:p>
          <w:p w14:paraId="74A2FE05" w14:textId="77777777" w:rsidR="00D95F2E" w:rsidRDefault="00D95F2E" w:rsidP="00D95F2E">
            <w:pPr>
              <w:pStyle w:val="NormalWeb"/>
            </w:pPr>
            <w:r>
              <w:rPr>
                <w:rFonts w:ascii="ArialMT" w:hAnsi="ArialMT"/>
                <w:sz w:val="22"/>
                <w:szCs w:val="22"/>
              </w:rPr>
              <w:t xml:space="preserve">L’Association </w:t>
            </w:r>
            <w:proofErr w:type="spellStart"/>
            <w:r>
              <w:rPr>
                <w:rFonts w:ascii="ArialMT" w:hAnsi="ArialMT"/>
                <w:sz w:val="22"/>
                <w:szCs w:val="22"/>
              </w:rPr>
              <w:t>répond</w:t>
            </w:r>
            <w:proofErr w:type="spellEnd"/>
            <w:r>
              <w:rPr>
                <w:rFonts w:ascii="ArialMT" w:hAnsi="ArialMT"/>
                <w:sz w:val="22"/>
                <w:szCs w:val="22"/>
              </w:rPr>
              <w:t xml:space="preserve"> seule de ses dettes qui sont garanties par sa fortune sociale. Les membres n’ont aucune </w:t>
            </w:r>
            <w:proofErr w:type="spellStart"/>
            <w:r>
              <w:rPr>
                <w:rFonts w:ascii="ArialMT" w:hAnsi="ArialMT"/>
                <w:sz w:val="22"/>
                <w:szCs w:val="22"/>
              </w:rPr>
              <w:t>responsabilite</w:t>
            </w:r>
            <w:proofErr w:type="spellEnd"/>
            <w:r>
              <w:rPr>
                <w:rFonts w:ascii="ArialMT" w:hAnsi="ArialMT"/>
                <w:sz w:val="22"/>
                <w:szCs w:val="22"/>
              </w:rPr>
              <w:t xml:space="preserve">́ personnelle pour les dettes de l’Association. </w:t>
            </w:r>
          </w:p>
          <w:p w14:paraId="78AA5076" w14:textId="77777777" w:rsidR="00D95F2E" w:rsidRDefault="00D95F2E" w:rsidP="00D95F2E">
            <w:pPr>
              <w:pStyle w:val="NormalWeb"/>
              <w:rPr>
                <w:rFonts w:ascii="Arial" w:hAnsi="Arial" w:cs="Arial"/>
                <w:b/>
                <w:bCs/>
                <w:sz w:val="22"/>
                <w:szCs w:val="22"/>
              </w:rPr>
            </w:pPr>
          </w:p>
        </w:tc>
        <w:tc>
          <w:tcPr>
            <w:tcW w:w="4394" w:type="dxa"/>
          </w:tcPr>
          <w:p w14:paraId="0B259885" w14:textId="78730049" w:rsidR="00D95F2E" w:rsidRPr="002229FD" w:rsidRDefault="00D95F2E" w:rsidP="00D95F2E">
            <w:pPr>
              <w:pStyle w:val="NormalWeb"/>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t>Art. 24</w:t>
            </w:r>
            <w:r w:rsidR="00AC29E3" w:rsidRPr="002229FD">
              <w:rPr>
                <w:rFonts w:asciiTheme="minorHAnsi" w:hAnsiTheme="minorHAnsi" w:cs="Arial"/>
                <w:b/>
                <w:bCs/>
                <w:color w:val="4C94D8" w:themeColor="text2" w:themeTint="80"/>
              </w:rPr>
              <w:t xml:space="preserve"> : </w:t>
            </w:r>
            <w:r w:rsidRPr="002229FD">
              <w:rPr>
                <w:rFonts w:asciiTheme="minorHAnsi" w:hAnsiTheme="minorHAnsi" w:cs="Arial"/>
                <w:b/>
                <w:bCs/>
                <w:color w:val="4C94D8" w:themeColor="text2" w:themeTint="80"/>
              </w:rPr>
              <w:t>Responsabilités</w:t>
            </w:r>
          </w:p>
          <w:p w14:paraId="23CEAFAE" w14:textId="33D84721" w:rsidR="00D95F2E" w:rsidRPr="002229FD" w:rsidRDefault="00D95F2E" w:rsidP="00D95F2E">
            <w:pPr>
              <w:pStyle w:val="NormalWeb"/>
              <w:rPr>
                <w:rFonts w:asciiTheme="minorHAnsi" w:hAnsiTheme="minorHAnsi" w:cs="Arial"/>
                <w:color w:val="000000" w:themeColor="text1"/>
                <w:sz w:val="22"/>
                <w:szCs w:val="22"/>
              </w:rPr>
            </w:pPr>
            <w:r w:rsidRPr="002229FD">
              <w:rPr>
                <w:rFonts w:asciiTheme="minorHAnsi" w:hAnsiTheme="minorHAnsi" w:cs="Arial"/>
                <w:color w:val="000000" w:themeColor="text1"/>
                <w:sz w:val="22"/>
                <w:szCs w:val="22"/>
              </w:rPr>
              <w:t xml:space="preserve">L’Association </w:t>
            </w:r>
            <w:r w:rsidR="00724E07" w:rsidRPr="002229FD">
              <w:rPr>
                <w:rFonts w:asciiTheme="minorHAnsi" w:hAnsiTheme="minorHAnsi" w:cs="Arial"/>
                <w:color w:val="000000" w:themeColor="text1"/>
                <w:sz w:val="22"/>
                <w:szCs w:val="22"/>
              </w:rPr>
              <w:t>répond</w:t>
            </w:r>
            <w:r w:rsidRPr="002229FD">
              <w:rPr>
                <w:rFonts w:asciiTheme="minorHAnsi" w:hAnsiTheme="minorHAnsi" w:cs="Arial"/>
                <w:color w:val="000000" w:themeColor="text1"/>
                <w:sz w:val="22"/>
                <w:szCs w:val="22"/>
              </w:rPr>
              <w:t xml:space="preserve"> seule de ses dettes qui sont garanties par sa fortune sociale. Les membres n’ont aucune responsabilité́ personnelle pour les dettes de l’Association. </w:t>
            </w:r>
          </w:p>
          <w:p w14:paraId="38DDBACD" w14:textId="3CDB02BD" w:rsidR="00D95F2E" w:rsidRPr="002229FD" w:rsidRDefault="00D95F2E" w:rsidP="00D95F2E">
            <w:pPr>
              <w:pStyle w:val="NormalWeb"/>
              <w:rPr>
                <w:rFonts w:asciiTheme="minorHAnsi" w:hAnsiTheme="minorHAnsi" w:cs="Arial"/>
                <w:b/>
                <w:bCs/>
                <w:color w:val="4C94D8" w:themeColor="text2" w:themeTint="80"/>
              </w:rPr>
            </w:pPr>
          </w:p>
        </w:tc>
      </w:tr>
      <w:tr w:rsidR="00D95F2E" w14:paraId="4D6D6205" w14:textId="77777777" w:rsidTr="005F4A69">
        <w:tc>
          <w:tcPr>
            <w:tcW w:w="4531" w:type="dxa"/>
          </w:tcPr>
          <w:p w14:paraId="4E825817" w14:textId="0620ACD7" w:rsidR="00D95F2E" w:rsidRPr="006477C9" w:rsidRDefault="00D95F2E" w:rsidP="007A59CC">
            <w:pPr>
              <w:pStyle w:val="NormalWeb"/>
              <w:jc w:val="center"/>
              <w:rPr>
                <w:rFonts w:ascii="Arial" w:eastAsiaTheme="minorHAnsi" w:hAnsi="Arial" w:cs="Arial"/>
                <w:b/>
                <w:bCs/>
                <w:u w:val="single"/>
                <w:lang w:eastAsia="en-US"/>
              </w:rPr>
            </w:pPr>
            <w:r w:rsidRPr="006477C9">
              <w:rPr>
                <w:rFonts w:ascii="Arial" w:eastAsiaTheme="minorHAnsi" w:hAnsi="Arial" w:cs="Arial"/>
                <w:b/>
                <w:bCs/>
                <w:u w:val="single"/>
                <w:lang w:eastAsia="en-US"/>
              </w:rPr>
              <w:t>DISSOLUTION</w:t>
            </w:r>
          </w:p>
          <w:p w14:paraId="6418048C" w14:textId="77777777" w:rsidR="00D95F2E" w:rsidRDefault="00D95F2E" w:rsidP="00D95F2E">
            <w:pPr>
              <w:pStyle w:val="NormalWeb"/>
              <w:rPr>
                <w:rFonts w:ascii="Arial" w:hAnsi="Arial" w:cs="Arial"/>
                <w:b/>
                <w:bCs/>
                <w:sz w:val="22"/>
                <w:szCs w:val="22"/>
              </w:rPr>
            </w:pPr>
          </w:p>
        </w:tc>
        <w:tc>
          <w:tcPr>
            <w:tcW w:w="4394" w:type="dxa"/>
          </w:tcPr>
          <w:p w14:paraId="0873616E" w14:textId="71E600F1" w:rsidR="00D95F2E" w:rsidRPr="002229FD" w:rsidRDefault="00D95F2E" w:rsidP="00D95F2E">
            <w:pPr>
              <w:spacing w:before="173"/>
              <w:rPr>
                <w:rFonts w:cs="Arial"/>
                <w:b/>
                <w:bCs/>
                <w:color w:val="4C94D8" w:themeColor="text2" w:themeTint="80"/>
              </w:rPr>
            </w:pPr>
          </w:p>
        </w:tc>
      </w:tr>
      <w:tr w:rsidR="00D95F2E" w14:paraId="543B240D" w14:textId="77777777" w:rsidTr="005F4A69">
        <w:tc>
          <w:tcPr>
            <w:tcW w:w="4531" w:type="dxa"/>
          </w:tcPr>
          <w:p w14:paraId="138AB287" w14:textId="2E936316" w:rsidR="00D95F2E" w:rsidRPr="006477C9" w:rsidRDefault="00D95F2E" w:rsidP="007A59CC">
            <w:pPr>
              <w:pStyle w:val="NormalWeb"/>
              <w:jc w:val="center"/>
              <w:rPr>
                <w:rFonts w:ascii="Arial" w:eastAsiaTheme="minorHAnsi" w:hAnsi="Arial" w:cs="Arial"/>
                <w:b/>
                <w:bCs/>
                <w:u w:val="single"/>
                <w:lang w:eastAsia="en-US"/>
              </w:rPr>
            </w:pPr>
            <w:r w:rsidRPr="006477C9">
              <w:rPr>
                <w:rFonts w:ascii="Arial" w:eastAsiaTheme="minorHAnsi" w:hAnsi="Arial" w:cs="Arial"/>
                <w:b/>
                <w:bCs/>
                <w:u w:val="single"/>
                <w:lang w:eastAsia="en-US"/>
              </w:rPr>
              <w:t>Article 25</w:t>
            </w:r>
          </w:p>
          <w:p w14:paraId="4AEF8E54" w14:textId="77777777" w:rsidR="00D95F2E" w:rsidRDefault="00D95F2E" w:rsidP="00D95F2E">
            <w:pPr>
              <w:pStyle w:val="NormalWeb"/>
            </w:pPr>
            <w:r>
              <w:rPr>
                <w:rFonts w:ascii="ArialMT" w:hAnsi="ArialMT"/>
                <w:sz w:val="22"/>
                <w:szCs w:val="22"/>
              </w:rPr>
              <w:t xml:space="preserve">La dissolution de l’Association ne pourra </w:t>
            </w:r>
            <w:proofErr w:type="spellStart"/>
            <w:r>
              <w:rPr>
                <w:rFonts w:ascii="ArialMT" w:hAnsi="ArialMT"/>
                <w:sz w:val="22"/>
                <w:szCs w:val="22"/>
              </w:rPr>
              <w:t>être</w:t>
            </w:r>
            <w:proofErr w:type="spellEnd"/>
            <w:r>
              <w:rPr>
                <w:rFonts w:ascii="ArialMT" w:hAnsi="ArialMT"/>
                <w:sz w:val="22"/>
                <w:szCs w:val="22"/>
              </w:rPr>
              <w:t xml:space="preserve"> </w:t>
            </w:r>
            <w:proofErr w:type="spellStart"/>
            <w:r>
              <w:rPr>
                <w:rFonts w:ascii="ArialMT" w:hAnsi="ArialMT"/>
                <w:sz w:val="22"/>
                <w:szCs w:val="22"/>
              </w:rPr>
              <w:t>votée</w:t>
            </w:r>
            <w:proofErr w:type="spellEnd"/>
            <w:r>
              <w:rPr>
                <w:rFonts w:ascii="ArialMT" w:hAnsi="ArialMT"/>
                <w:sz w:val="22"/>
                <w:szCs w:val="22"/>
              </w:rPr>
              <w:t xml:space="preserve"> que par une </w:t>
            </w:r>
            <w:proofErr w:type="spellStart"/>
            <w:r>
              <w:rPr>
                <w:rFonts w:ascii="ArialMT" w:hAnsi="ArialMT"/>
                <w:sz w:val="22"/>
                <w:szCs w:val="22"/>
              </w:rPr>
              <w:t>Assemblée</w:t>
            </w:r>
            <w:proofErr w:type="spellEnd"/>
            <w:r>
              <w:rPr>
                <w:rFonts w:ascii="ArialMT" w:hAnsi="ArialMT"/>
                <w:sz w:val="22"/>
                <w:szCs w:val="22"/>
              </w:rPr>
              <w:t xml:space="preserve"> </w:t>
            </w:r>
            <w:proofErr w:type="spellStart"/>
            <w:r>
              <w:rPr>
                <w:rFonts w:ascii="ArialMT" w:hAnsi="ArialMT"/>
                <w:sz w:val="22"/>
                <w:szCs w:val="22"/>
              </w:rPr>
              <w:t>générale</w:t>
            </w:r>
            <w:proofErr w:type="spellEnd"/>
            <w:r>
              <w:rPr>
                <w:rFonts w:ascii="ArialMT" w:hAnsi="ArialMT"/>
                <w:sz w:val="22"/>
                <w:szCs w:val="22"/>
              </w:rPr>
              <w:t xml:space="preserve"> ordinaire ou extraordinaire, à la </w:t>
            </w:r>
            <w:proofErr w:type="spellStart"/>
            <w:r>
              <w:rPr>
                <w:rFonts w:ascii="ArialMT" w:hAnsi="ArialMT"/>
                <w:sz w:val="22"/>
                <w:szCs w:val="22"/>
              </w:rPr>
              <w:t>majorite</w:t>
            </w:r>
            <w:proofErr w:type="spellEnd"/>
            <w:r>
              <w:rPr>
                <w:rFonts w:ascii="ArialMT" w:hAnsi="ArialMT"/>
                <w:sz w:val="22"/>
                <w:szCs w:val="22"/>
              </w:rPr>
              <w:t xml:space="preserve">́ des trois quarts (3/4) des membres </w:t>
            </w:r>
            <w:proofErr w:type="spellStart"/>
            <w:r>
              <w:rPr>
                <w:rFonts w:ascii="ArialMT" w:hAnsi="ArialMT"/>
                <w:sz w:val="22"/>
                <w:szCs w:val="22"/>
              </w:rPr>
              <w:t>présents</w:t>
            </w:r>
            <w:proofErr w:type="spellEnd"/>
            <w:r>
              <w:rPr>
                <w:rFonts w:ascii="ArialMT" w:hAnsi="ArialMT"/>
                <w:sz w:val="22"/>
                <w:szCs w:val="22"/>
              </w:rPr>
              <w:t xml:space="preserve"> ou </w:t>
            </w:r>
            <w:proofErr w:type="spellStart"/>
            <w:r>
              <w:rPr>
                <w:rFonts w:ascii="ArialMT" w:hAnsi="ArialMT"/>
                <w:sz w:val="22"/>
                <w:szCs w:val="22"/>
              </w:rPr>
              <w:t>représentés</w:t>
            </w:r>
            <w:proofErr w:type="spellEnd"/>
            <w:r>
              <w:rPr>
                <w:rFonts w:ascii="ArialMT" w:hAnsi="ArialMT"/>
                <w:sz w:val="22"/>
                <w:szCs w:val="22"/>
              </w:rPr>
              <w:t xml:space="preserve">. </w:t>
            </w:r>
          </w:p>
          <w:p w14:paraId="27887DC4" w14:textId="0F34A030" w:rsidR="00AC29E3" w:rsidRPr="006477C9" w:rsidRDefault="00D95F2E" w:rsidP="00D95F2E">
            <w:pPr>
              <w:pStyle w:val="NormalWeb"/>
            </w:pPr>
            <w:r>
              <w:rPr>
                <w:rFonts w:ascii="ArialMT" w:hAnsi="ArialMT"/>
                <w:sz w:val="22"/>
                <w:szCs w:val="22"/>
              </w:rPr>
              <w:t xml:space="preserve">Si les trois quarts (3/4) des membres ne sont pas </w:t>
            </w:r>
            <w:proofErr w:type="spellStart"/>
            <w:r>
              <w:rPr>
                <w:rFonts w:ascii="ArialMT" w:hAnsi="ArialMT"/>
                <w:sz w:val="22"/>
                <w:szCs w:val="22"/>
              </w:rPr>
              <w:t>présents</w:t>
            </w:r>
            <w:proofErr w:type="spellEnd"/>
            <w:r>
              <w:rPr>
                <w:rFonts w:ascii="ArialMT" w:hAnsi="ArialMT"/>
                <w:sz w:val="22"/>
                <w:szCs w:val="22"/>
              </w:rPr>
              <w:t xml:space="preserve"> ou </w:t>
            </w:r>
            <w:proofErr w:type="spellStart"/>
            <w:r>
              <w:rPr>
                <w:rFonts w:ascii="ArialMT" w:hAnsi="ArialMT"/>
                <w:sz w:val="22"/>
                <w:szCs w:val="22"/>
              </w:rPr>
              <w:t>représentés</w:t>
            </w:r>
            <w:proofErr w:type="spellEnd"/>
            <w:r>
              <w:rPr>
                <w:rFonts w:ascii="ArialMT" w:hAnsi="ArialMT"/>
                <w:sz w:val="22"/>
                <w:szCs w:val="22"/>
              </w:rPr>
              <w:t xml:space="preserve">, le </w:t>
            </w:r>
            <w:proofErr w:type="spellStart"/>
            <w:r>
              <w:rPr>
                <w:rFonts w:ascii="ArialMT" w:hAnsi="ArialMT"/>
                <w:sz w:val="22"/>
                <w:szCs w:val="22"/>
              </w:rPr>
              <w:t>Comite</w:t>
            </w:r>
            <w:proofErr w:type="spellEnd"/>
            <w:r>
              <w:rPr>
                <w:rFonts w:ascii="ArialMT" w:hAnsi="ArialMT"/>
                <w:sz w:val="22"/>
                <w:szCs w:val="22"/>
              </w:rPr>
              <w:t xml:space="preserve">́ peut convoquer les membres à une nouvelle </w:t>
            </w:r>
            <w:proofErr w:type="spellStart"/>
            <w:r>
              <w:rPr>
                <w:rFonts w:ascii="ArialMT" w:hAnsi="ArialMT"/>
                <w:sz w:val="22"/>
                <w:szCs w:val="22"/>
              </w:rPr>
              <w:t>Assemblée</w:t>
            </w:r>
            <w:proofErr w:type="spellEnd"/>
            <w:r>
              <w:rPr>
                <w:rFonts w:ascii="ArialMT" w:hAnsi="ArialMT"/>
                <w:sz w:val="22"/>
                <w:szCs w:val="22"/>
              </w:rPr>
              <w:t xml:space="preserve"> et la dissolution pourra </w:t>
            </w:r>
            <w:proofErr w:type="spellStart"/>
            <w:r>
              <w:rPr>
                <w:rFonts w:ascii="ArialMT" w:hAnsi="ArialMT"/>
                <w:sz w:val="22"/>
                <w:szCs w:val="22"/>
              </w:rPr>
              <w:t>être</w:t>
            </w:r>
            <w:proofErr w:type="spellEnd"/>
            <w:r>
              <w:rPr>
                <w:rFonts w:ascii="ArialMT" w:hAnsi="ArialMT"/>
                <w:sz w:val="22"/>
                <w:szCs w:val="22"/>
              </w:rPr>
              <w:t xml:space="preserve"> </w:t>
            </w:r>
            <w:proofErr w:type="spellStart"/>
            <w:r>
              <w:rPr>
                <w:rFonts w:ascii="ArialMT" w:hAnsi="ArialMT"/>
                <w:sz w:val="22"/>
                <w:szCs w:val="22"/>
              </w:rPr>
              <w:t>prononcée</w:t>
            </w:r>
            <w:proofErr w:type="spellEnd"/>
            <w:r>
              <w:rPr>
                <w:rFonts w:ascii="ArialMT" w:hAnsi="ArialMT"/>
                <w:sz w:val="22"/>
                <w:szCs w:val="22"/>
              </w:rPr>
              <w:t xml:space="preserve"> à la </w:t>
            </w:r>
            <w:proofErr w:type="spellStart"/>
            <w:r>
              <w:rPr>
                <w:rFonts w:ascii="ArialMT" w:hAnsi="ArialMT"/>
                <w:sz w:val="22"/>
                <w:szCs w:val="22"/>
              </w:rPr>
              <w:t>majorite</w:t>
            </w:r>
            <w:proofErr w:type="spellEnd"/>
            <w:r>
              <w:rPr>
                <w:rFonts w:ascii="ArialMT" w:hAnsi="ArialMT"/>
                <w:sz w:val="22"/>
                <w:szCs w:val="22"/>
              </w:rPr>
              <w:t xml:space="preserve">́ simple des membres </w:t>
            </w:r>
            <w:proofErr w:type="spellStart"/>
            <w:r>
              <w:rPr>
                <w:rFonts w:ascii="ArialMT" w:hAnsi="ArialMT"/>
                <w:sz w:val="22"/>
                <w:szCs w:val="22"/>
              </w:rPr>
              <w:t>présents</w:t>
            </w:r>
            <w:proofErr w:type="spellEnd"/>
            <w:r>
              <w:rPr>
                <w:rFonts w:ascii="ArialMT" w:hAnsi="ArialMT"/>
                <w:sz w:val="22"/>
                <w:szCs w:val="22"/>
              </w:rPr>
              <w:t xml:space="preserve"> ou représentés. </w:t>
            </w:r>
          </w:p>
          <w:p w14:paraId="5E603D2B" w14:textId="4EA83F12" w:rsidR="00D95F2E" w:rsidRDefault="00D95F2E" w:rsidP="00D95F2E">
            <w:pPr>
              <w:pStyle w:val="NormalWeb"/>
            </w:pPr>
            <w:r>
              <w:rPr>
                <w:rFonts w:ascii="ArialMT" w:hAnsi="ArialMT"/>
                <w:sz w:val="22"/>
                <w:szCs w:val="22"/>
              </w:rPr>
              <w:t>L’Assemble générale nommera dans ce cas</w:t>
            </w:r>
            <w:proofErr w:type="spellStart"/>
            <w:r>
              <w:rPr>
                <w:rFonts w:ascii="ArialMT" w:hAnsi="ArialMT"/>
                <w:sz w:val="22"/>
                <w:szCs w:val="22"/>
              </w:rPr>
              <w:t>-la</w:t>
            </w:r>
            <w:proofErr w:type="spellEnd"/>
            <w:r>
              <w:rPr>
                <w:rFonts w:ascii="ArialMT" w:hAnsi="ArialMT"/>
                <w:sz w:val="22"/>
                <w:szCs w:val="22"/>
              </w:rPr>
              <w:t xml:space="preserve">̀, à la majorité́ simple, un ou plusieurs liquidateurs dont elle fixera strictement les pouvoirs. </w:t>
            </w:r>
          </w:p>
          <w:p w14:paraId="2D17829F" w14:textId="77777777" w:rsidR="00D95F2E" w:rsidRDefault="00D95F2E" w:rsidP="00D95F2E">
            <w:pPr>
              <w:pStyle w:val="NormalWeb"/>
            </w:pPr>
            <w:r>
              <w:rPr>
                <w:rFonts w:ascii="ArialMT" w:hAnsi="ArialMT"/>
                <w:sz w:val="22"/>
                <w:szCs w:val="22"/>
              </w:rPr>
              <w:t xml:space="preserve">Cette nomination mettra fin au mandat du Comité. </w:t>
            </w:r>
          </w:p>
          <w:p w14:paraId="79FAEC18" w14:textId="06BF5861" w:rsidR="00D95F2E" w:rsidRDefault="00D95F2E" w:rsidP="00D95F2E">
            <w:pPr>
              <w:pStyle w:val="NormalWeb"/>
            </w:pPr>
            <w:r>
              <w:rPr>
                <w:rFonts w:ascii="ArialMT" w:hAnsi="ArialMT"/>
                <w:sz w:val="22"/>
                <w:szCs w:val="22"/>
              </w:rPr>
              <w:t xml:space="preserve">L’actif net, après paiement de toutes les dettes, ne sera en aucun cas partagé entre les membres de l’Association. </w:t>
            </w:r>
          </w:p>
          <w:p w14:paraId="10B36DCD" w14:textId="7C471973" w:rsidR="00D95F2E" w:rsidRPr="00AC29E3" w:rsidRDefault="00D95F2E" w:rsidP="00D95F2E">
            <w:pPr>
              <w:pStyle w:val="NormalWeb"/>
            </w:pPr>
            <w:r>
              <w:rPr>
                <w:rFonts w:ascii="ArialMT" w:hAnsi="ArialMT"/>
                <w:sz w:val="22"/>
                <w:szCs w:val="22"/>
              </w:rPr>
              <w:t xml:space="preserve">Il doit être affecté à une institution poursuivant un but aussi analogue que possible au but de l’Association. </w:t>
            </w:r>
          </w:p>
        </w:tc>
        <w:tc>
          <w:tcPr>
            <w:tcW w:w="4394" w:type="dxa"/>
          </w:tcPr>
          <w:p w14:paraId="30A75447" w14:textId="77777777" w:rsidR="00D95F2E" w:rsidRPr="002229FD" w:rsidRDefault="00D95F2E" w:rsidP="00D95F2E">
            <w:pPr>
              <w:pStyle w:val="NormalWeb"/>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t xml:space="preserve">Art. 25 : Dissolution </w:t>
            </w:r>
          </w:p>
          <w:p w14:paraId="1E58E84F" w14:textId="77777777" w:rsidR="00D95F2E" w:rsidRPr="002229FD" w:rsidRDefault="00D95F2E" w:rsidP="005B159B">
            <w:pPr>
              <w:pStyle w:val="NormalWeb"/>
              <w:jc w:val="both"/>
              <w:rPr>
                <w:rFonts w:asciiTheme="minorHAnsi" w:hAnsiTheme="minorHAnsi"/>
                <w:sz w:val="22"/>
                <w:szCs w:val="22"/>
              </w:rPr>
            </w:pPr>
            <w:r w:rsidRPr="002229FD">
              <w:rPr>
                <w:rFonts w:asciiTheme="minorHAnsi" w:hAnsiTheme="minorHAnsi"/>
                <w:sz w:val="22"/>
                <w:szCs w:val="22"/>
              </w:rPr>
              <w:t xml:space="preserve">La dissolution de l’Association ne pourra </w:t>
            </w:r>
            <w:proofErr w:type="spellStart"/>
            <w:r w:rsidRPr="002229FD">
              <w:rPr>
                <w:rFonts w:asciiTheme="minorHAnsi" w:hAnsiTheme="minorHAnsi"/>
                <w:sz w:val="22"/>
                <w:szCs w:val="22"/>
              </w:rPr>
              <w:t>être</w:t>
            </w:r>
            <w:proofErr w:type="spellEnd"/>
            <w:r w:rsidRPr="002229FD">
              <w:rPr>
                <w:rFonts w:asciiTheme="minorHAnsi" w:hAnsiTheme="minorHAnsi"/>
                <w:sz w:val="22"/>
                <w:szCs w:val="22"/>
              </w:rPr>
              <w:t xml:space="preserve"> </w:t>
            </w:r>
            <w:proofErr w:type="spellStart"/>
            <w:r w:rsidRPr="002229FD">
              <w:rPr>
                <w:rFonts w:asciiTheme="minorHAnsi" w:hAnsiTheme="minorHAnsi"/>
                <w:sz w:val="22"/>
                <w:szCs w:val="22"/>
              </w:rPr>
              <w:t>votée</w:t>
            </w:r>
            <w:proofErr w:type="spellEnd"/>
            <w:r w:rsidRPr="002229FD">
              <w:rPr>
                <w:rFonts w:asciiTheme="minorHAnsi" w:hAnsiTheme="minorHAnsi"/>
                <w:sz w:val="22"/>
                <w:szCs w:val="22"/>
              </w:rPr>
              <w:t xml:space="preserve"> que par une </w:t>
            </w:r>
            <w:proofErr w:type="spellStart"/>
            <w:r w:rsidRPr="002229FD">
              <w:rPr>
                <w:rFonts w:asciiTheme="minorHAnsi" w:hAnsiTheme="minorHAnsi"/>
                <w:sz w:val="22"/>
                <w:szCs w:val="22"/>
              </w:rPr>
              <w:t>Assemblée</w:t>
            </w:r>
            <w:proofErr w:type="spellEnd"/>
            <w:r w:rsidRPr="002229FD">
              <w:rPr>
                <w:rFonts w:asciiTheme="minorHAnsi" w:hAnsiTheme="minorHAnsi"/>
                <w:sz w:val="22"/>
                <w:szCs w:val="22"/>
              </w:rPr>
              <w:t xml:space="preserve"> </w:t>
            </w:r>
            <w:proofErr w:type="spellStart"/>
            <w:r w:rsidRPr="002229FD">
              <w:rPr>
                <w:rFonts w:asciiTheme="minorHAnsi" w:hAnsiTheme="minorHAnsi"/>
                <w:sz w:val="22"/>
                <w:szCs w:val="22"/>
              </w:rPr>
              <w:t>générale</w:t>
            </w:r>
            <w:proofErr w:type="spellEnd"/>
            <w:r w:rsidRPr="002229FD">
              <w:rPr>
                <w:rFonts w:asciiTheme="minorHAnsi" w:hAnsiTheme="minorHAnsi"/>
                <w:sz w:val="22"/>
                <w:szCs w:val="22"/>
              </w:rPr>
              <w:t xml:space="preserve"> ordinaire ou extraordinaire, à la </w:t>
            </w:r>
            <w:proofErr w:type="spellStart"/>
            <w:r w:rsidRPr="002229FD">
              <w:rPr>
                <w:rFonts w:asciiTheme="minorHAnsi" w:hAnsiTheme="minorHAnsi"/>
                <w:sz w:val="22"/>
                <w:szCs w:val="22"/>
              </w:rPr>
              <w:t>majorite</w:t>
            </w:r>
            <w:proofErr w:type="spellEnd"/>
            <w:r w:rsidRPr="002229FD">
              <w:rPr>
                <w:rFonts w:asciiTheme="minorHAnsi" w:hAnsiTheme="minorHAnsi"/>
                <w:sz w:val="22"/>
                <w:szCs w:val="22"/>
              </w:rPr>
              <w:t xml:space="preserve">́ des trois quarts (3/4) des membres </w:t>
            </w:r>
            <w:proofErr w:type="spellStart"/>
            <w:r w:rsidRPr="002229FD">
              <w:rPr>
                <w:rFonts w:asciiTheme="minorHAnsi" w:hAnsiTheme="minorHAnsi"/>
                <w:sz w:val="22"/>
                <w:szCs w:val="22"/>
              </w:rPr>
              <w:t>présents</w:t>
            </w:r>
            <w:proofErr w:type="spellEnd"/>
            <w:r w:rsidRPr="002229FD">
              <w:rPr>
                <w:rFonts w:asciiTheme="minorHAnsi" w:hAnsiTheme="minorHAnsi"/>
                <w:sz w:val="22"/>
                <w:szCs w:val="22"/>
              </w:rPr>
              <w:t xml:space="preserve"> ou </w:t>
            </w:r>
            <w:proofErr w:type="spellStart"/>
            <w:r w:rsidRPr="002229FD">
              <w:rPr>
                <w:rFonts w:asciiTheme="minorHAnsi" w:hAnsiTheme="minorHAnsi"/>
                <w:sz w:val="22"/>
                <w:szCs w:val="22"/>
              </w:rPr>
              <w:t>représentés</w:t>
            </w:r>
            <w:proofErr w:type="spellEnd"/>
            <w:r w:rsidRPr="002229FD">
              <w:rPr>
                <w:rFonts w:asciiTheme="minorHAnsi" w:hAnsiTheme="minorHAnsi"/>
                <w:sz w:val="22"/>
                <w:szCs w:val="22"/>
              </w:rPr>
              <w:t xml:space="preserve">. </w:t>
            </w:r>
          </w:p>
          <w:p w14:paraId="2A8ADC2D" w14:textId="77777777" w:rsidR="00D95F2E" w:rsidRPr="002229FD" w:rsidRDefault="00D95F2E" w:rsidP="00D95F2E">
            <w:pPr>
              <w:pStyle w:val="Corpsdetexte"/>
              <w:spacing w:line="290" w:lineRule="auto"/>
              <w:ind w:right="130"/>
              <w:jc w:val="both"/>
              <w:rPr>
                <w:rFonts w:asciiTheme="minorHAnsi" w:hAnsiTheme="minorHAnsi" w:cs="Arial"/>
                <w:sz w:val="22"/>
                <w:szCs w:val="22"/>
              </w:rPr>
            </w:pPr>
            <w:r w:rsidRPr="002229FD">
              <w:rPr>
                <w:rFonts w:asciiTheme="minorHAnsi" w:hAnsiTheme="minorHAnsi" w:cs="Arial"/>
                <w:sz w:val="22"/>
                <w:szCs w:val="22"/>
              </w:rPr>
              <w:t>Si les trois quarts (3/4) des membres ne sont pas présents ou représentés, le Comité peut convoquer les membres à une nouvelle Assemblée et la dissolution pourra être prononcée à la majorité simple des membres présents ou représentés.</w:t>
            </w:r>
          </w:p>
          <w:p w14:paraId="7CED7D6A" w14:textId="77777777" w:rsidR="00D95F2E" w:rsidRPr="002229FD" w:rsidRDefault="00D95F2E" w:rsidP="00D95F2E">
            <w:pPr>
              <w:pStyle w:val="Corpsdetexte"/>
              <w:spacing w:line="290" w:lineRule="auto"/>
              <w:ind w:right="130"/>
              <w:jc w:val="both"/>
              <w:rPr>
                <w:rFonts w:asciiTheme="minorHAnsi" w:hAnsiTheme="minorHAnsi" w:cs="Arial"/>
                <w:sz w:val="22"/>
                <w:szCs w:val="22"/>
              </w:rPr>
            </w:pPr>
            <w:r w:rsidRPr="002229FD">
              <w:rPr>
                <w:rFonts w:asciiTheme="minorHAnsi" w:hAnsiTheme="minorHAnsi" w:cs="Arial"/>
                <w:sz w:val="22"/>
                <w:szCs w:val="22"/>
              </w:rPr>
              <w:t>L’Assemble générale nommera dans ce cas-là, à la majorité simple, un ou plusieurs liquidateurs dont elle fixera strictement les pouvoirs.</w:t>
            </w:r>
          </w:p>
          <w:p w14:paraId="46F39C70" w14:textId="77777777" w:rsidR="00D95F2E" w:rsidRPr="002229FD" w:rsidRDefault="00D95F2E" w:rsidP="00D95F2E">
            <w:pPr>
              <w:pStyle w:val="Corpsdetexte"/>
              <w:spacing w:line="290" w:lineRule="auto"/>
              <w:ind w:right="130"/>
              <w:jc w:val="both"/>
              <w:rPr>
                <w:rFonts w:asciiTheme="minorHAnsi" w:hAnsiTheme="minorHAnsi" w:cs="Arial"/>
                <w:sz w:val="22"/>
                <w:szCs w:val="22"/>
              </w:rPr>
            </w:pPr>
          </w:p>
          <w:p w14:paraId="2F7DD841" w14:textId="77777777" w:rsidR="00D95F2E" w:rsidRPr="002229FD" w:rsidRDefault="00D95F2E" w:rsidP="00D95F2E">
            <w:pPr>
              <w:pStyle w:val="Corpsdetexte"/>
              <w:spacing w:line="290" w:lineRule="auto"/>
              <w:ind w:right="130"/>
              <w:jc w:val="both"/>
              <w:rPr>
                <w:rFonts w:asciiTheme="minorHAnsi" w:hAnsiTheme="minorHAnsi" w:cs="Arial"/>
                <w:sz w:val="22"/>
                <w:szCs w:val="22"/>
              </w:rPr>
            </w:pPr>
            <w:r w:rsidRPr="002229FD">
              <w:rPr>
                <w:rFonts w:asciiTheme="minorHAnsi" w:hAnsiTheme="minorHAnsi" w:cs="Arial"/>
                <w:sz w:val="22"/>
                <w:szCs w:val="22"/>
              </w:rPr>
              <w:t>Cette nomination mettra fin au mandat du Comité.</w:t>
            </w:r>
          </w:p>
          <w:p w14:paraId="47634FBA" w14:textId="77777777" w:rsidR="00D95F2E" w:rsidRPr="002229FD" w:rsidRDefault="00D95F2E" w:rsidP="00D95F2E">
            <w:pPr>
              <w:pStyle w:val="Corpsdetexte"/>
              <w:spacing w:line="290" w:lineRule="auto"/>
              <w:ind w:right="130"/>
              <w:jc w:val="both"/>
              <w:rPr>
                <w:rFonts w:asciiTheme="minorHAnsi" w:hAnsiTheme="minorHAnsi" w:cs="Arial"/>
                <w:sz w:val="22"/>
                <w:szCs w:val="22"/>
              </w:rPr>
            </w:pPr>
          </w:p>
          <w:p w14:paraId="4EEF3C61" w14:textId="77777777" w:rsidR="00D95F2E" w:rsidRPr="002229FD" w:rsidRDefault="00D95F2E" w:rsidP="00D95F2E">
            <w:pPr>
              <w:pStyle w:val="Corpsdetexte"/>
              <w:spacing w:line="290" w:lineRule="auto"/>
              <w:ind w:right="130"/>
              <w:jc w:val="both"/>
              <w:rPr>
                <w:rFonts w:asciiTheme="minorHAnsi" w:hAnsiTheme="minorHAnsi" w:cs="Arial"/>
                <w:sz w:val="22"/>
                <w:szCs w:val="22"/>
              </w:rPr>
            </w:pPr>
            <w:r w:rsidRPr="002229FD">
              <w:rPr>
                <w:rFonts w:asciiTheme="minorHAnsi" w:hAnsiTheme="minorHAnsi" w:cs="Arial"/>
                <w:sz w:val="22"/>
                <w:szCs w:val="22"/>
              </w:rPr>
              <w:t>L’actif net, après paiement de toutes les dettes, ne sera en aucun cas partagé entre les membres de l’Association.</w:t>
            </w:r>
          </w:p>
          <w:p w14:paraId="4E880BD7" w14:textId="11B5EE7E" w:rsidR="00D95F2E" w:rsidRPr="002229FD" w:rsidRDefault="00D95F2E" w:rsidP="00D95F2E">
            <w:pPr>
              <w:pStyle w:val="NormalWeb"/>
              <w:rPr>
                <w:rFonts w:asciiTheme="minorHAnsi" w:hAnsiTheme="minorHAnsi" w:cs="Arial"/>
                <w:b/>
                <w:bCs/>
                <w:color w:val="4C94D8" w:themeColor="text2" w:themeTint="80"/>
                <w:sz w:val="22"/>
                <w:szCs w:val="22"/>
                <w:lang w:val="fr-FR"/>
              </w:rPr>
            </w:pPr>
            <w:r w:rsidRPr="002229FD">
              <w:rPr>
                <w:rFonts w:asciiTheme="minorHAnsi" w:hAnsiTheme="minorHAnsi" w:cs="Arial"/>
                <w:color w:val="4C94D8" w:themeColor="text2" w:themeTint="80"/>
                <w:sz w:val="22"/>
                <w:szCs w:val="22"/>
                <w:lang w:val="fr-FR"/>
              </w:rPr>
              <w:t xml:space="preserve">Il doit être affecté à une institution poursuivant un but non lucratif analogue au but de l’Association. </w:t>
            </w:r>
          </w:p>
        </w:tc>
      </w:tr>
      <w:tr w:rsidR="00D95F2E" w14:paraId="3C7699BE" w14:textId="77777777" w:rsidTr="005F4A69">
        <w:tc>
          <w:tcPr>
            <w:tcW w:w="4531" w:type="dxa"/>
          </w:tcPr>
          <w:p w14:paraId="5AA64199" w14:textId="674D188F" w:rsidR="00D95F2E" w:rsidRPr="006477C9" w:rsidRDefault="00D95F2E" w:rsidP="007A59CC">
            <w:pPr>
              <w:pStyle w:val="NormalWeb"/>
              <w:jc w:val="center"/>
              <w:rPr>
                <w:rFonts w:ascii="Arial" w:eastAsiaTheme="minorHAnsi" w:hAnsi="Arial" w:cs="Arial"/>
                <w:b/>
                <w:bCs/>
                <w:u w:val="single"/>
                <w:lang w:eastAsia="en-US"/>
              </w:rPr>
            </w:pPr>
            <w:r w:rsidRPr="006477C9">
              <w:rPr>
                <w:rFonts w:ascii="Arial" w:eastAsiaTheme="minorHAnsi" w:hAnsi="Arial" w:cs="Arial"/>
                <w:b/>
                <w:bCs/>
                <w:u w:val="single"/>
                <w:lang w:eastAsia="en-US"/>
              </w:rPr>
              <w:t>REGLEMENT INTERNE</w:t>
            </w:r>
          </w:p>
          <w:p w14:paraId="0BC7339E" w14:textId="77777777" w:rsidR="00D95F2E" w:rsidRDefault="00D95F2E" w:rsidP="00D95F2E">
            <w:pPr>
              <w:pStyle w:val="NormalWeb"/>
              <w:rPr>
                <w:rFonts w:ascii="Arial" w:hAnsi="Arial" w:cs="Arial"/>
                <w:b/>
                <w:bCs/>
                <w:sz w:val="22"/>
                <w:szCs w:val="22"/>
              </w:rPr>
            </w:pPr>
          </w:p>
        </w:tc>
        <w:tc>
          <w:tcPr>
            <w:tcW w:w="4394" w:type="dxa"/>
          </w:tcPr>
          <w:p w14:paraId="7413F3A3" w14:textId="77777777" w:rsidR="00D95F2E" w:rsidRPr="002229FD" w:rsidRDefault="00D95F2E" w:rsidP="00D95F2E">
            <w:pPr>
              <w:spacing w:before="173"/>
              <w:rPr>
                <w:rFonts w:cs="Arial"/>
                <w:b/>
                <w:bCs/>
                <w:color w:val="4C94D8" w:themeColor="text2" w:themeTint="80"/>
              </w:rPr>
            </w:pPr>
          </w:p>
        </w:tc>
      </w:tr>
      <w:tr w:rsidR="00D95F2E" w14:paraId="0D1F6C12" w14:textId="77777777" w:rsidTr="005F4A69">
        <w:tc>
          <w:tcPr>
            <w:tcW w:w="4531" w:type="dxa"/>
          </w:tcPr>
          <w:p w14:paraId="68099A3D" w14:textId="13B4106D" w:rsidR="00D95F2E" w:rsidRPr="006477C9" w:rsidRDefault="00D95F2E" w:rsidP="007A59CC">
            <w:pPr>
              <w:pStyle w:val="NormalWeb"/>
              <w:jc w:val="center"/>
              <w:rPr>
                <w:rFonts w:ascii="Arial" w:eastAsiaTheme="minorHAnsi" w:hAnsi="Arial" w:cs="Arial"/>
                <w:b/>
                <w:bCs/>
                <w:u w:val="single"/>
                <w:lang w:eastAsia="en-US"/>
              </w:rPr>
            </w:pPr>
            <w:r w:rsidRPr="006477C9">
              <w:rPr>
                <w:rFonts w:ascii="Arial" w:eastAsiaTheme="minorHAnsi" w:hAnsi="Arial" w:cs="Arial"/>
                <w:b/>
                <w:bCs/>
                <w:u w:val="single"/>
                <w:lang w:eastAsia="en-US"/>
              </w:rPr>
              <w:t>Article 26</w:t>
            </w:r>
          </w:p>
          <w:p w14:paraId="536EF671" w14:textId="77777777" w:rsidR="00D95F2E" w:rsidRDefault="00D95F2E" w:rsidP="00D95F2E">
            <w:pPr>
              <w:pStyle w:val="NormalWeb"/>
            </w:pPr>
            <w:r>
              <w:rPr>
                <w:rFonts w:ascii="ArialMT" w:hAnsi="ArialMT"/>
                <w:sz w:val="22"/>
                <w:szCs w:val="22"/>
              </w:rPr>
              <w:lastRenderedPageBreak/>
              <w:t xml:space="preserve">Un </w:t>
            </w:r>
            <w:proofErr w:type="spellStart"/>
            <w:r>
              <w:rPr>
                <w:rFonts w:ascii="ArialMT" w:hAnsi="ArialMT"/>
                <w:sz w:val="22"/>
                <w:szCs w:val="22"/>
              </w:rPr>
              <w:t>règlement</w:t>
            </w:r>
            <w:proofErr w:type="spellEnd"/>
            <w:r>
              <w:rPr>
                <w:rFonts w:ascii="ArialMT" w:hAnsi="ArialMT"/>
                <w:sz w:val="22"/>
                <w:szCs w:val="22"/>
              </w:rPr>
              <w:t xml:space="preserve"> interne d’organisation </w:t>
            </w:r>
            <w:proofErr w:type="spellStart"/>
            <w:r>
              <w:rPr>
                <w:rFonts w:ascii="ArialMT" w:hAnsi="ArialMT"/>
                <w:sz w:val="22"/>
                <w:szCs w:val="22"/>
              </w:rPr>
              <w:t>déterminera</w:t>
            </w:r>
            <w:proofErr w:type="spellEnd"/>
            <w:r>
              <w:rPr>
                <w:rFonts w:ascii="ArialMT" w:hAnsi="ArialMT"/>
                <w:sz w:val="22"/>
                <w:szCs w:val="22"/>
              </w:rPr>
              <w:t xml:space="preserve">, cas </w:t>
            </w:r>
            <w:proofErr w:type="spellStart"/>
            <w:r>
              <w:rPr>
                <w:rFonts w:ascii="ArialMT" w:hAnsi="ArialMT"/>
                <w:sz w:val="22"/>
                <w:szCs w:val="22"/>
              </w:rPr>
              <w:t>échéant</w:t>
            </w:r>
            <w:proofErr w:type="spellEnd"/>
            <w:r>
              <w:rPr>
                <w:rFonts w:ascii="ArialMT" w:hAnsi="ArialMT"/>
                <w:sz w:val="22"/>
                <w:szCs w:val="22"/>
              </w:rPr>
              <w:t xml:space="preserve"> : </w:t>
            </w:r>
          </w:p>
          <w:p w14:paraId="62F1368C" w14:textId="77777777" w:rsidR="00D95F2E" w:rsidRDefault="00D95F2E" w:rsidP="00D95F2E">
            <w:pPr>
              <w:pStyle w:val="NormalWeb"/>
              <w:numPr>
                <w:ilvl w:val="0"/>
                <w:numId w:val="16"/>
              </w:numPr>
            </w:pPr>
            <w:r>
              <w:rPr>
                <w:rFonts w:ascii="ArialMT" w:hAnsi="ArialMT"/>
                <w:sz w:val="22"/>
                <w:szCs w:val="22"/>
              </w:rPr>
              <w:t xml:space="preserve">-  le </w:t>
            </w:r>
            <w:proofErr w:type="spellStart"/>
            <w:r>
              <w:rPr>
                <w:rFonts w:ascii="ArialMT" w:hAnsi="ArialMT"/>
                <w:sz w:val="22"/>
                <w:szCs w:val="22"/>
              </w:rPr>
              <w:t>rôle</w:t>
            </w:r>
            <w:proofErr w:type="spellEnd"/>
            <w:r>
              <w:rPr>
                <w:rFonts w:ascii="ArialMT" w:hAnsi="ArialMT"/>
                <w:sz w:val="22"/>
                <w:szCs w:val="22"/>
              </w:rPr>
              <w:t xml:space="preserve">, le </w:t>
            </w:r>
            <w:proofErr w:type="spellStart"/>
            <w:r>
              <w:rPr>
                <w:rFonts w:ascii="ArialMT" w:hAnsi="ArialMT"/>
                <w:sz w:val="22"/>
                <w:szCs w:val="22"/>
              </w:rPr>
              <w:t>périmètre</w:t>
            </w:r>
            <w:proofErr w:type="spellEnd"/>
            <w:r>
              <w:rPr>
                <w:rFonts w:ascii="ArialMT" w:hAnsi="ArialMT"/>
                <w:sz w:val="22"/>
                <w:szCs w:val="22"/>
              </w:rPr>
              <w:t xml:space="preserve"> d’action, les </w:t>
            </w:r>
            <w:proofErr w:type="spellStart"/>
            <w:r>
              <w:rPr>
                <w:rFonts w:ascii="ArialMT" w:hAnsi="ArialMT"/>
                <w:sz w:val="22"/>
                <w:szCs w:val="22"/>
              </w:rPr>
              <w:t>responsabilités</w:t>
            </w:r>
            <w:proofErr w:type="spellEnd"/>
            <w:r>
              <w:rPr>
                <w:rFonts w:ascii="ArialMT" w:hAnsi="ArialMT"/>
                <w:sz w:val="22"/>
                <w:szCs w:val="22"/>
              </w:rPr>
              <w:t xml:space="preserve"> d’un </w:t>
            </w:r>
            <w:proofErr w:type="spellStart"/>
            <w:r>
              <w:rPr>
                <w:rFonts w:ascii="ArialMT" w:hAnsi="ArialMT"/>
                <w:sz w:val="22"/>
                <w:szCs w:val="22"/>
              </w:rPr>
              <w:t>éventuel</w:t>
            </w:r>
            <w:proofErr w:type="spellEnd"/>
            <w:r>
              <w:rPr>
                <w:rFonts w:ascii="ArialMT" w:hAnsi="ArialMT"/>
                <w:sz w:val="22"/>
                <w:szCs w:val="22"/>
              </w:rPr>
              <w:t xml:space="preserve"> </w:t>
            </w:r>
            <w:proofErr w:type="spellStart"/>
            <w:r>
              <w:rPr>
                <w:rFonts w:ascii="ArialMT" w:hAnsi="ArialMT"/>
                <w:sz w:val="22"/>
                <w:szCs w:val="22"/>
              </w:rPr>
              <w:t>secrétariat</w:t>
            </w:r>
            <w:proofErr w:type="spellEnd"/>
            <w:r>
              <w:rPr>
                <w:rFonts w:ascii="ArialMT" w:hAnsi="ArialMT"/>
                <w:sz w:val="22"/>
                <w:szCs w:val="22"/>
              </w:rPr>
              <w:t xml:space="preserve"> ou </w:t>
            </w:r>
            <w:proofErr w:type="spellStart"/>
            <w:proofErr w:type="gramStart"/>
            <w:r>
              <w:rPr>
                <w:rFonts w:ascii="ArialMT" w:hAnsi="ArialMT"/>
                <w:sz w:val="22"/>
                <w:szCs w:val="22"/>
              </w:rPr>
              <w:t>directeur.rice</w:t>
            </w:r>
            <w:proofErr w:type="spellEnd"/>
            <w:proofErr w:type="gramEnd"/>
            <w:r>
              <w:rPr>
                <w:rFonts w:ascii="ArialMT" w:hAnsi="ArialMT"/>
                <w:sz w:val="22"/>
                <w:szCs w:val="22"/>
              </w:rPr>
              <w:t xml:space="preserve"> ; </w:t>
            </w:r>
          </w:p>
          <w:p w14:paraId="5AC68F78" w14:textId="77777777" w:rsidR="00D95F2E" w:rsidRDefault="00D95F2E" w:rsidP="00D95F2E">
            <w:pPr>
              <w:pStyle w:val="NormalWeb"/>
              <w:numPr>
                <w:ilvl w:val="0"/>
                <w:numId w:val="16"/>
              </w:numPr>
            </w:pPr>
            <w:r>
              <w:rPr>
                <w:rFonts w:ascii="ArialMT" w:hAnsi="ArialMT"/>
                <w:sz w:val="22"/>
                <w:szCs w:val="22"/>
              </w:rPr>
              <w:t xml:space="preserve">-  les </w:t>
            </w:r>
            <w:proofErr w:type="spellStart"/>
            <w:r>
              <w:rPr>
                <w:rFonts w:ascii="ArialMT" w:hAnsi="ArialMT"/>
                <w:sz w:val="22"/>
                <w:szCs w:val="22"/>
              </w:rPr>
              <w:t>règles</w:t>
            </w:r>
            <w:proofErr w:type="spellEnd"/>
            <w:r>
              <w:rPr>
                <w:rFonts w:ascii="ArialMT" w:hAnsi="ArialMT"/>
                <w:sz w:val="22"/>
                <w:szCs w:val="22"/>
              </w:rPr>
              <w:t xml:space="preserve"> d’engagement de l’association vis-</w:t>
            </w:r>
            <w:proofErr w:type="spellStart"/>
            <w:r>
              <w:rPr>
                <w:rFonts w:ascii="ArialMT" w:hAnsi="ArialMT"/>
                <w:sz w:val="22"/>
                <w:szCs w:val="22"/>
              </w:rPr>
              <w:t>a</w:t>
            </w:r>
            <w:proofErr w:type="spellEnd"/>
            <w:r>
              <w:rPr>
                <w:rFonts w:ascii="ArialMT" w:hAnsi="ArialMT"/>
                <w:sz w:val="22"/>
                <w:szCs w:val="22"/>
              </w:rPr>
              <w:t xml:space="preserve">̀-vis des tiers ; </w:t>
            </w:r>
          </w:p>
          <w:p w14:paraId="0E7ADD0B" w14:textId="77777777" w:rsidR="00D95F2E" w:rsidRDefault="00D95F2E" w:rsidP="00D95F2E">
            <w:pPr>
              <w:pStyle w:val="NormalWeb"/>
              <w:numPr>
                <w:ilvl w:val="0"/>
                <w:numId w:val="16"/>
              </w:numPr>
            </w:pPr>
            <w:r>
              <w:rPr>
                <w:rFonts w:ascii="ArialMT" w:hAnsi="ArialMT"/>
                <w:sz w:val="22"/>
                <w:szCs w:val="22"/>
              </w:rPr>
              <w:t xml:space="preserve">-  les </w:t>
            </w:r>
            <w:proofErr w:type="spellStart"/>
            <w:r>
              <w:rPr>
                <w:rFonts w:ascii="ArialMT" w:hAnsi="ArialMT"/>
                <w:sz w:val="22"/>
                <w:szCs w:val="22"/>
              </w:rPr>
              <w:t>règles</w:t>
            </w:r>
            <w:proofErr w:type="spellEnd"/>
            <w:r>
              <w:rPr>
                <w:rFonts w:ascii="ArialMT" w:hAnsi="ArialMT"/>
                <w:sz w:val="22"/>
                <w:szCs w:val="22"/>
              </w:rPr>
              <w:t xml:space="preserve"> de fonctionnement de toute </w:t>
            </w:r>
            <w:proofErr w:type="spellStart"/>
            <w:r>
              <w:rPr>
                <w:rFonts w:ascii="ArialMT" w:hAnsi="ArialMT"/>
                <w:sz w:val="22"/>
                <w:szCs w:val="22"/>
              </w:rPr>
              <w:t>éventuel</w:t>
            </w:r>
            <w:proofErr w:type="spellEnd"/>
            <w:r>
              <w:rPr>
                <w:rFonts w:ascii="ArialMT" w:hAnsi="ArialMT"/>
                <w:sz w:val="22"/>
                <w:szCs w:val="22"/>
              </w:rPr>
              <w:t xml:space="preserve"> comité ou groupe de travail qui seraient </w:t>
            </w:r>
          </w:p>
          <w:p w14:paraId="543A2D2F" w14:textId="77777777" w:rsidR="00D95F2E" w:rsidRDefault="00D95F2E" w:rsidP="00D95F2E">
            <w:pPr>
              <w:pStyle w:val="NormalWeb"/>
              <w:rPr>
                <w:rFonts w:ascii="Arial" w:hAnsi="Arial" w:cs="Arial"/>
                <w:b/>
                <w:bCs/>
                <w:sz w:val="22"/>
                <w:szCs w:val="22"/>
              </w:rPr>
            </w:pPr>
          </w:p>
        </w:tc>
        <w:tc>
          <w:tcPr>
            <w:tcW w:w="4394" w:type="dxa"/>
          </w:tcPr>
          <w:p w14:paraId="7ABEE76A" w14:textId="012B393D" w:rsidR="00AC29E3" w:rsidRPr="002229FD" w:rsidRDefault="00D95F2E" w:rsidP="00AC29E3">
            <w:pPr>
              <w:pStyle w:val="NormalWeb"/>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lastRenderedPageBreak/>
              <w:t>Art. 2</w:t>
            </w:r>
            <w:r w:rsidR="00EE3152" w:rsidRPr="002229FD">
              <w:rPr>
                <w:rFonts w:asciiTheme="minorHAnsi" w:hAnsiTheme="minorHAnsi" w:cs="Arial"/>
                <w:b/>
                <w:bCs/>
                <w:color w:val="4C94D8" w:themeColor="text2" w:themeTint="80"/>
              </w:rPr>
              <w:t>6</w:t>
            </w:r>
            <w:r w:rsidRPr="002229FD">
              <w:rPr>
                <w:rFonts w:asciiTheme="minorHAnsi" w:hAnsiTheme="minorHAnsi" w:cs="Arial"/>
                <w:b/>
                <w:bCs/>
                <w:color w:val="4C94D8" w:themeColor="text2" w:themeTint="80"/>
              </w:rPr>
              <w:t> : Règlement interne</w:t>
            </w:r>
          </w:p>
          <w:p w14:paraId="56E43DB0" w14:textId="0F9F72E4" w:rsidR="00D95F2E" w:rsidRPr="002229FD" w:rsidRDefault="00AC29E3" w:rsidP="00AC29E3">
            <w:pPr>
              <w:pStyle w:val="NormalWeb"/>
              <w:rPr>
                <w:rFonts w:asciiTheme="minorHAnsi" w:hAnsiTheme="minorHAnsi" w:cs="Arial"/>
                <w:b/>
                <w:bCs/>
                <w:color w:val="4C94D8" w:themeColor="text2" w:themeTint="80"/>
              </w:rPr>
            </w:pPr>
            <w:r w:rsidRPr="002229FD">
              <w:rPr>
                <w:rFonts w:asciiTheme="minorHAnsi" w:hAnsiTheme="minorHAnsi" w:cs="Arial"/>
                <w:color w:val="000000" w:themeColor="text1"/>
              </w:rPr>
              <w:lastRenderedPageBreak/>
              <w:t>U</w:t>
            </w:r>
            <w:r w:rsidR="00D95F2E" w:rsidRPr="002229FD">
              <w:rPr>
                <w:rFonts w:asciiTheme="minorHAnsi" w:hAnsiTheme="minorHAnsi" w:cs="Arial"/>
                <w:color w:val="000000" w:themeColor="text1"/>
                <w:sz w:val="22"/>
                <w:szCs w:val="22"/>
              </w:rPr>
              <w:t xml:space="preserve">n règlement interne d’organisation déterminera, </w:t>
            </w:r>
            <w:r w:rsidR="00724E07" w:rsidRPr="002229FD">
              <w:rPr>
                <w:rFonts w:asciiTheme="minorHAnsi" w:hAnsiTheme="minorHAnsi" w:cs="Arial"/>
                <w:color w:val="4C94D8" w:themeColor="text2" w:themeTint="80"/>
                <w:sz w:val="22"/>
                <w:szCs w:val="22"/>
              </w:rPr>
              <w:t xml:space="preserve">le </w:t>
            </w:r>
            <w:r w:rsidR="00D95F2E" w:rsidRPr="002229FD">
              <w:rPr>
                <w:rFonts w:asciiTheme="minorHAnsi" w:hAnsiTheme="minorHAnsi" w:cs="Arial"/>
                <w:color w:val="000000" w:themeColor="text1"/>
                <w:sz w:val="22"/>
                <w:szCs w:val="22"/>
              </w:rPr>
              <w:t xml:space="preserve">cas échéant : le rôle, le périmètre d’action, les responsabilités d’un </w:t>
            </w:r>
            <w:proofErr w:type="spellStart"/>
            <w:proofErr w:type="gramStart"/>
            <w:r w:rsidR="00D95F2E" w:rsidRPr="002229FD">
              <w:rPr>
                <w:rFonts w:asciiTheme="minorHAnsi" w:hAnsiTheme="minorHAnsi" w:cs="Arial"/>
                <w:color w:val="000000" w:themeColor="text1"/>
                <w:sz w:val="22"/>
                <w:szCs w:val="22"/>
              </w:rPr>
              <w:t>directeur.rice</w:t>
            </w:r>
            <w:proofErr w:type="spellEnd"/>
            <w:proofErr w:type="gramEnd"/>
            <w:r w:rsidR="00D95F2E" w:rsidRPr="002229FD">
              <w:rPr>
                <w:rFonts w:asciiTheme="minorHAnsi" w:hAnsiTheme="minorHAnsi" w:cs="Arial"/>
                <w:color w:val="000000" w:themeColor="text1"/>
                <w:sz w:val="22"/>
                <w:szCs w:val="22"/>
              </w:rPr>
              <w:t xml:space="preserve"> ou de</w:t>
            </w:r>
            <w:r w:rsidR="00034E55" w:rsidRPr="002229FD">
              <w:rPr>
                <w:rFonts w:asciiTheme="minorHAnsi" w:hAnsiTheme="minorHAnsi" w:cs="Arial"/>
                <w:color w:val="000000" w:themeColor="text1"/>
                <w:sz w:val="22"/>
                <w:szCs w:val="22"/>
              </w:rPr>
              <w:t>s</w:t>
            </w:r>
            <w:r w:rsidR="00D95F2E" w:rsidRPr="002229FD">
              <w:rPr>
                <w:rFonts w:asciiTheme="minorHAnsi" w:hAnsiTheme="minorHAnsi" w:cs="Arial"/>
                <w:color w:val="000000" w:themeColor="text1"/>
                <w:sz w:val="22"/>
                <w:szCs w:val="22"/>
              </w:rPr>
              <w:t xml:space="preserve"> </w:t>
            </w:r>
            <w:proofErr w:type="spellStart"/>
            <w:r w:rsidR="00D95F2E" w:rsidRPr="002229FD">
              <w:rPr>
                <w:rFonts w:asciiTheme="minorHAnsi" w:hAnsiTheme="minorHAnsi" w:cs="Arial"/>
                <w:color w:val="000000" w:themeColor="text1"/>
                <w:sz w:val="22"/>
                <w:szCs w:val="22"/>
              </w:rPr>
              <w:t>co-directeur.rices</w:t>
            </w:r>
            <w:proofErr w:type="spellEnd"/>
            <w:r w:rsidR="00B90B83" w:rsidRPr="002229FD">
              <w:rPr>
                <w:rFonts w:asciiTheme="minorHAnsi" w:hAnsiTheme="minorHAnsi" w:cs="Arial"/>
                <w:color w:val="000000" w:themeColor="text1"/>
                <w:sz w:val="22"/>
                <w:szCs w:val="22"/>
              </w:rPr>
              <w:t>)</w:t>
            </w:r>
          </w:p>
        </w:tc>
      </w:tr>
      <w:tr w:rsidR="00D95F2E" w14:paraId="30AB1C39" w14:textId="77777777" w:rsidTr="005F4A69">
        <w:tc>
          <w:tcPr>
            <w:tcW w:w="4531" w:type="dxa"/>
          </w:tcPr>
          <w:p w14:paraId="2D54317E" w14:textId="7DE6DD57" w:rsidR="00D95F2E" w:rsidRPr="006477C9" w:rsidRDefault="00D95F2E" w:rsidP="007A59CC">
            <w:pPr>
              <w:pStyle w:val="NormalWeb"/>
              <w:jc w:val="center"/>
              <w:rPr>
                <w:rFonts w:ascii="Arial" w:eastAsiaTheme="minorHAnsi" w:hAnsi="Arial" w:cs="Arial"/>
                <w:b/>
                <w:bCs/>
                <w:u w:val="single"/>
                <w:lang w:eastAsia="en-US"/>
              </w:rPr>
            </w:pPr>
            <w:r w:rsidRPr="006477C9">
              <w:rPr>
                <w:rFonts w:ascii="Arial" w:eastAsiaTheme="minorHAnsi" w:hAnsi="Arial" w:cs="Arial"/>
                <w:b/>
                <w:bCs/>
                <w:u w:val="single"/>
                <w:lang w:eastAsia="en-US"/>
              </w:rPr>
              <w:lastRenderedPageBreak/>
              <w:t>DISPOSITION FINALE</w:t>
            </w:r>
          </w:p>
          <w:p w14:paraId="298BE27F" w14:textId="77777777" w:rsidR="00D95F2E" w:rsidRDefault="00D95F2E" w:rsidP="00D95F2E">
            <w:pPr>
              <w:pStyle w:val="NormalWeb"/>
              <w:rPr>
                <w:rFonts w:ascii="Arial" w:hAnsi="Arial" w:cs="Arial"/>
                <w:b/>
                <w:bCs/>
                <w:sz w:val="22"/>
                <w:szCs w:val="22"/>
              </w:rPr>
            </w:pPr>
          </w:p>
        </w:tc>
        <w:tc>
          <w:tcPr>
            <w:tcW w:w="4394" w:type="dxa"/>
          </w:tcPr>
          <w:p w14:paraId="37B8E493" w14:textId="0A2E6476" w:rsidR="00D95F2E" w:rsidRPr="002229FD" w:rsidRDefault="00D95F2E" w:rsidP="00AC29E3">
            <w:pPr>
              <w:pStyle w:val="NormalWeb"/>
              <w:rPr>
                <w:rFonts w:asciiTheme="minorHAnsi" w:hAnsiTheme="minorHAnsi" w:cs="Arial"/>
                <w:b/>
                <w:bCs/>
                <w:color w:val="4C94D8" w:themeColor="text2" w:themeTint="80"/>
              </w:rPr>
            </w:pPr>
            <w:r w:rsidRPr="002229FD">
              <w:rPr>
                <w:rFonts w:asciiTheme="minorHAnsi" w:hAnsiTheme="minorHAnsi" w:cs="Arial"/>
                <w:b/>
                <w:bCs/>
                <w:color w:val="4C94D8" w:themeColor="text2" w:themeTint="80"/>
              </w:rPr>
              <w:t>Art. 2</w:t>
            </w:r>
            <w:r w:rsidR="00EE3152" w:rsidRPr="002229FD">
              <w:rPr>
                <w:rFonts w:asciiTheme="minorHAnsi" w:hAnsiTheme="minorHAnsi" w:cs="Arial"/>
                <w:b/>
                <w:bCs/>
                <w:color w:val="4C94D8" w:themeColor="text2" w:themeTint="80"/>
              </w:rPr>
              <w:t>7</w:t>
            </w:r>
            <w:r w:rsidRPr="002229FD">
              <w:rPr>
                <w:rFonts w:asciiTheme="minorHAnsi" w:hAnsiTheme="minorHAnsi" w:cs="Arial"/>
                <w:b/>
                <w:bCs/>
                <w:color w:val="4C94D8" w:themeColor="text2" w:themeTint="80"/>
              </w:rPr>
              <w:t xml:space="preserve"> : Disposition finale </w:t>
            </w:r>
          </w:p>
          <w:p w14:paraId="767CE6B1" w14:textId="6E038940" w:rsidR="00D95F2E" w:rsidRPr="002229FD" w:rsidRDefault="00D95F2E" w:rsidP="00D95F2E">
            <w:pPr>
              <w:spacing w:before="173"/>
              <w:rPr>
                <w:rFonts w:cs="Arial"/>
                <w:color w:val="000000" w:themeColor="text1"/>
                <w:sz w:val="22"/>
                <w:szCs w:val="22"/>
              </w:rPr>
            </w:pPr>
            <w:r w:rsidRPr="002229FD">
              <w:rPr>
                <w:rFonts w:cs="Arial"/>
                <w:color w:val="000000" w:themeColor="text1"/>
                <w:sz w:val="22"/>
                <w:szCs w:val="22"/>
              </w:rPr>
              <w:t>Au surplus, font règle</w:t>
            </w:r>
            <w:r w:rsidRPr="002229FD">
              <w:rPr>
                <w:rFonts w:cs="Arial"/>
                <w:color w:val="4C94D8" w:themeColor="text2" w:themeTint="80"/>
                <w:sz w:val="22"/>
                <w:szCs w:val="22"/>
              </w:rPr>
              <w:t xml:space="preserve">s </w:t>
            </w:r>
            <w:r w:rsidRPr="002229FD">
              <w:rPr>
                <w:rFonts w:cs="Arial"/>
                <w:color w:val="000000" w:themeColor="text1"/>
                <w:sz w:val="22"/>
                <w:szCs w:val="22"/>
              </w:rPr>
              <w:t xml:space="preserve">les articles 60 et suivants du Code civil suisse. </w:t>
            </w:r>
          </w:p>
        </w:tc>
      </w:tr>
      <w:tr w:rsidR="00D95F2E" w14:paraId="6F978417" w14:textId="77777777" w:rsidTr="005F4A69">
        <w:tc>
          <w:tcPr>
            <w:tcW w:w="4531" w:type="dxa"/>
          </w:tcPr>
          <w:p w14:paraId="15421704" w14:textId="1CC65835" w:rsidR="00D95F2E" w:rsidRPr="006477C9" w:rsidRDefault="00D95F2E" w:rsidP="007A59CC">
            <w:pPr>
              <w:pStyle w:val="NormalWeb"/>
              <w:jc w:val="center"/>
              <w:rPr>
                <w:rFonts w:ascii="Arial" w:eastAsiaTheme="minorHAnsi" w:hAnsi="Arial" w:cs="Arial"/>
                <w:b/>
                <w:bCs/>
                <w:u w:val="single"/>
                <w:lang w:eastAsia="en-US"/>
              </w:rPr>
            </w:pPr>
            <w:r w:rsidRPr="006477C9">
              <w:rPr>
                <w:rFonts w:ascii="Arial" w:eastAsiaTheme="minorHAnsi" w:hAnsi="Arial" w:cs="Arial"/>
                <w:b/>
                <w:bCs/>
                <w:u w:val="single"/>
                <w:lang w:eastAsia="en-US"/>
              </w:rPr>
              <w:t>Article 27</w:t>
            </w:r>
          </w:p>
          <w:p w14:paraId="6A31A000" w14:textId="77777777" w:rsidR="00D95F2E" w:rsidRDefault="00D95F2E" w:rsidP="00D95F2E">
            <w:pPr>
              <w:pStyle w:val="NormalWeb"/>
              <w:pBdr>
                <w:bottom w:val="dotted" w:sz="24" w:space="1" w:color="auto"/>
              </w:pBdr>
              <w:rPr>
                <w:rFonts w:ascii="ArialMT" w:hAnsi="ArialMT"/>
                <w:sz w:val="22"/>
                <w:szCs w:val="22"/>
              </w:rPr>
            </w:pPr>
            <w:r>
              <w:rPr>
                <w:rFonts w:ascii="ArialMT" w:hAnsi="ArialMT"/>
                <w:sz w:val="22"/>
                <w:szCs w:val="22"/>
              </w:rPr>
              <w:t xml:space="preserve">Au surplus, font </w:t>
            </w:r>
            <w:proofErr w:type="spellStart"/>
            <w:r>
              <w:rPr>
                <w:rFonts w:ascii="ArialMT" w:hAnsi="ArialMT"/>
                <w:sz w:val="22"/>
                <w:szCs w:val="22"/>
              </w:rPr>
              <w:t>règle</w:t>
            </w:r>
            <w:proofErr w:type="spellEnd"/>
            <w:r>
              <w:rPr>
                <w:rFonts w:ascii="ArialMT" w:hAnsi="ArialMT"/>
                <w:sz w:val="22"/>
                <w:szCs w:val="22"/>
              </w:rPr>
              <w:t xml:space="preserve"> les articles 60 et suivants du Code civil suisse. </w:t>
            </w:r>
          </w:p>
          <w:p w14:paraId="4CBC0CC3" w14:textId="77777777" w:rsidR="00D95F2E" w:rsidRPr="008760BB" w:rsidRDefault="00D95F2E" w:rsidP="00D95F2E">
            <w:pPr>
              <w:pStyle w:val="Corpsdetexte"/>
              <w:tabs>
                <w:tab w:val="left" w:pos="994"/>
              </w:tabs>
              <w:ind w:left="2"/>
              <w:jc w:val="center"/>
              <w:rPr>
                <w:rFonts w:ascii="Arial" w:hAnsi="Arial" w:cs="Arial"/>
                <w:sz w:val="22"/>
                <w:szCs w:val="22"/>
              </w:rPr>
            </w:pPr>
            <w:r w:rsidRPr="008760BB">
              <w:rPr>
                <w:rFonts w:ascii="Arial" w:hAnsi="Arial" w:cs="Arial"/>
                <w:w w:val="135"/>
                <w:sz w:val="22"/>
                <w:szCs w:val="22"/>
              </w:rPr>
              <w:t>*</w:t>
            </w:r>
            <w:r w:rsidRPr="008760BB">
              <w:rPr>
                <w:rFonts w:ascii="Arial" w:hAnsi="Arial" w:cs="Arial"/>
                <w:spacing w:val="66"/>
                <w:w w:val="135"/>
                <w:sz w:val="22"/>
                <w:szCs w:val="22"/>
              </w:rPr>
              <w:t xml:space="preserve"> </w:t>
            </w:r>
            <w:r w:rsidRPr="008760BB">
              <w:rPr>
                <w:rFonts w:ascii="Arial" w:hAnsi="Arial" w:cs="Arial"/>
                <w:w w:val="135"/>
                <w:sz w:val="22"/>
                <w:szCs w:val="22"/>
              </w:rPr>
              <w:t>*</w:t>
            </w:r>
            <w:r>
              <w:rPr>
                <w:rFonts w:ascii="Arial" w:hAnsi="Arial" w:cs="Arial"/>
                <w:w w:val="135"/>
                <w:sz w:val="22"/>
                <w:szCs w:val="22"/>
              </w:rPr>
              <w:t xml:space="preserve"> </w:t>
            </w:r>
            <w:r w:rsidRPr="008760BB">
              <w:rPr>
                <w:rFonts w:ascii="Arial" w:hAnsi="Arial" w:cs="Arial"/>
                <w:w w:val="135"/>
                <w:sz w:val="22"/>
                <w:szCs w:val="22"/>
              </w:rPr>
              <w:t>*</w:t>
            </w:r>
          </w:p>
          <w:p w14:paraId="18B05827" w14:textId="14003C6B" w:rsidR="00D95F2E" w:rsidRPr="00130531" w:rsidRDefault="00D95F2E" w:rsidP="00D95F2E">
            <w:pPr>
              <w:pStyle w:val="NormalWeb"/>
              <w:pBdr>
                <w:bottom w:val="dotted" w:sz="24" w:space="1" w:color="auto"/>
              </w:pBdr>
            </w:pPr>
          </w:p>
        </w:tc>
        <w:tc>
          <w:tcPr>
            <w:tcW w:w="4394" w:type="dxa"/>
          </w:tcPr>
          <w:p w14:paraId="24E22DB5" w14:textId="77777777" w:rsidR="00D95F2E" w:rsidRPr="002229FD" w:rsidRDefault="00D95F2E" w:rsidP="00AC29E3">
            <w:pPr>
              <w:pStyle w:val="Corpsdetexte"/>
              <w:tabs>
                <w:tab w:val="left" w:pos="994"/>
              </w:tabs>
              <w:rPr>
                <w:rFonts w:asciiTheme="minorHAnsi" w:hAnsiTheme="minorHAnsi" w:cs="Arial"/>
                <w:w w:val="135"/>
                <w:sz w:val="22"/>
                <w:szCs w:val="22"/>
              </w:rPr>
            </w:pPr>
          </w:p>
          <w:p w14:paraId="40329554" w14:textId="2A4A3236" w:rsidR="00D95F2E" w:rsidRPr="002229FD" w:rsidRDefault="00D95F2E" w:rsidP="00AC29E3">
            <w:pPr>
              <w:pStyle w:val="Corpsdetexte"/>
              <w:tabs>
                <w:tab w:val="left" w:pos="994"/>
              </w:tabs>
              <w:ind w:left="2"/>
              <w:jc w:val="center"/>
              <w:rPr>
                <w:rFonts w:asciiTheme="minorHAnsi" w:hAnsiTheme="minorHAnsi" w:cs="Arial"/>
                <w:sz w:val="22"/>
                <w:szCs w:val="22"/>
              </w:rPr>
            </w:pPr>
            <w:r w:rsidRPr="002229FD">
              <w:rPr>
                <w:rFonts w:asciiTheme="minorHAnsi" w:hAnsiTheme="minorHAnsi" w:cs="Arial"/>
                <w:w w:val="135"/>
                <w:sz w:val="22"/>
                <w:szCs w:val="22"/>
              </w:rPr>
              <w:t>*</w:t>
            </w:r>
            <w:r w:rsidRPr="002229FD">
              <w:rPr>
                <w:rFonts w:asciiTheme="minorHAnsi" w:hAnsiTheme="minorHAnsi" w:cs="Arial"/>
                <w:spacing w:val="66"/>
                <w:w w:val="135"/>
                <w:sz w:val="22"/>
                <w:szCs w:val="22"/>
              </w:rPr>
              <w:t xml:space="preserve"> </w:t>
            </w:r>
            <w:r w:rsidRPr="002229FD">
              <w:rPr>
                <w:rFonts w:asciiTheme="minorHAnsi" w:hAnsiTheme="minorHAnsi" w:cs="Arial"/>
                <w:w w:val="135"/>
                <w:sz w:val="22"/>
                <w:szCs w:val="22"/>
              </w:rPr>
              <w:t>* *</w:t>
            </w:r>
          </w:p>
        </w:tc>
      </w:tr>
      <w:tr w:rsidR="00D95F2E" w14:paraId="7070C408" w14:textId="77777777" w:rsidTr="005F4A69">
        <w:tc>
          <w:tcPr>
            <w:tcW w:w="4531" w:type="dxa"/>
          </w:tcPr>
          <w:p w14:paraId="55C0BA13" w14:textId="066ED5C1" w:rsidR="00D95F2E" w:rsidRDefault="00D95F2E" w:rsidP="00D95F2E">
            <w:pPr>
              <w:pStyle w:val="NormalWeb"/>
            </w:pPr>
            <w:r>
              <w:rPr>
                <w:rFonts w:ascii="ArialMT" w:hAnsi="ArialMT"/>
                <w:sz w:val="22"/>
                <w:szCs w:val="22"/>
              </w:rPr>
              <w:t>Les présents statuts révisé</w:t>
            </w:r>
            <w:proofErr w:type="spellStart"/>
            <w:r>
              <w:rPr>
                <w:rFonts w:ascii="ArialMT" w:hAnsi="ArialMT"/>
                <w:sz w:val="22"/>
                <w:szCs w:val="22"/>
              </w:rPr>
              <w:t>s ont</w:t>
            </w:r>
            <w:proofErr w:type="spellEnd"/>
            <w:r>
              <w:rPr>
                <w:rFonts w:ascii="ArialMT" w:hAnsi="ArialMT"/>
                <w:sz w:val="22"/>
                <w:szCs w:val="22"/>
              </w:rPr>
              <w:t xml:space="preserve"> </w:t>
            </w:r>
            <w:proofErr w:type="spellStart"/>
            <w:r>
              <w:rPr>
                <w:rFonts w:ascii="ArialMT" w:hAnsi="ArialMT"/>
                <w:sz w:val="22"/>
                <w:szCs w:val="22"/>
              </w:rPr>
              <w:t>éte</w:t>
            </w:r>
            <w:proofErr w:type="spellEnd"/>
            <w:r>
              <w:rPr>
                <w:rFonts w:ascii="ArialMT" w:hAnsi="ArialMT"/>
                <w:sz w:val="22"/>
                <w:szCs w:val="22"/>
              </w:rPr>
              <w:t xml:space="preserve">́ adoptés par l'Assemblée </w:t>
            </w:r>
            <w:proofErr w:type="spellStart"/>
            <w:r>
              <w:rPr>
                <w:rFonts w:ascii="ArialMT" w:hAnsi="ArialMT"/>
                <w:sz w:val="22"/>
                <w:szCs w:val="22"/>
              </w:rPr>
              <w:t>générale</w:t>
            </w:r>
            <w:proofErr w:type="spellEnd"/>
            <w:r>
              <w:rPr>
                <w:rFonts w:ascii="ArialMT" w:hAnsi="ArialMT"/>
                <w:sz w:val="22"/>
                <w:szCs w:val="22"/>
              </w:rPr>
              <w:t xml:space="preserve"> du 8 juin 2023 et remplacent les Statuts, dans leurs versions </w:t>
            </w:r>
            <w:proofErr w:type="spellStart"/>
            <w:r>
              <w:rPr>
                <w:rFonts w:ascii="ArialMT" w:hAnsi="ArialMT"/>
                <w:sz w:val="22"/>
                <w:szCs w:val="22"/>
              </w:rPr>
              <w:t>précédentes</w:t>
            </w:r>
            <w:proofErr w:type="spellEnd"/>
            <w:r>
              <w:rPr>
                <w:rFonts w:ascii="ArialMT" w:hAnsi="ArialMT"/>
                <w:sz w:val="22"/>
                <w:szCs w:val="22"/>
              </w:rPr>
              <w:t xml:space="preserve"> du 22 juin 2022 et du 1er avril 2019 à </w:t>
            </w:r>
            <w:proofErr w:type="spellStart"/>
            <w:r>
              <w:rPr>
                <w:rFonts w:ascii="ArialMT" w:hAnsi="ArialMT"/>
                <w:sz w:val="22"/>
                <w:szCs w:val="22"/>
              </w:rPr>
              <w:t>Genève</w:t>
            </w:r>
            <w:proofErr w:type="spellEnd"/>
            <w:r>
              <w:rPr>
                <w:rFonts w:ascii="ArialMT" w:hAnsi="ArialMT"/>
                <w:sz w:val="22"/>
                <w:szCs w:val="22"/>
              </w:rPr>
              <w:t xml:space="preserve"> et du 4 </w:t>
            </w:r>
            <w:proofErr w:type="spellStart"/>
            <w:r>
              <w:rPr>
                <w:rFonts w:ascii="ArialMT" w:hAnsi="ArialMT"/>
                <w:sz w:val="22"/>
                <w:szCs w:val="22"/>
              </w:rPr>
              <w:t>décembre</w:t>
            </w:r>
            <w:proofErr w:type="spellEnd"/>
            <w:r>
              <w:rPr>
                <w:rFonts w:ascii="ArialMT" w:hAnsi="ArialMT"/>
                <w:sz w:val="22"/>
                <w:szCs w:val="22"/>
              </w:rPr>
              <w:t xml:space="preserve"> 2007 à Carouge. </w:t>
            </w:r>
          </w:p>
          <w:p w14:paraId="08A166CC" w14:textId="77777777" w:rsidR="00D95F2E" w:rsidRDefault="00D95F2E" w:rsidP="00D95F2E">
            <w:pPr>
              <w:pStyle w:val="NormalWeb"/>
              <w:rPr>
                <w:rFonts w:ascii="Arial" w:hAnsi="Arial" w:cs="Arial"/>
                <w:b/>
                <w:bCs/>
                <w:sz w:val="22"/>
                <w:szCs w:val="22"/>
              </w:rPr>
            </w:pPr>
          </w:p>
        </w:tc>
        <w:tc>
          <w:tcPr>
            <w:tcW w:w="4394" w:type="dxa"/>
          </w:tcPr>
          <w:p w14:paraId="48433F14" w14:textId="099ECDD7" w:rsidR="00D95F2E" w:rsidRPr="002229FD" w:rsidRDefault="00D95F2E" w:rsidP="00D95F2E">
            <w:pPr>
              <w:pStyle w:val="NormalWeb"/>
              <w:rPr>
                <w:rFonts w:asciiTheme="minorHAnsi" w:hAnsiTheme="minorHAnsi"/>
              </w:rPr>
            </w:pPr>
            <w:r w:rsidRPr="002229FD">
              <w:rPr>
                <w:rFonts w:asciiTheme="minorHAnsi" w:hAnsiTheme="minorHAnsi"/>
                <w:sz w:val="22"/>
                <w:szCs w:val="22"/>
              </w:rPr>
              <w:t>Les présents statuts révisé</w:t>
            </w:r>
            <w:proofErr w:type="spellStart"/>
            <w:r w:rsidRPr="002229FD">
              <w:rPr>
                <w:rFonts w:asciiTheme="minorHAnsi" w:hAnsiTheme="minorHAnsi"/>
                <w:sz w:val="22"/>
                <w:szCs w:val="22"/>
              </w:rPr>
              <w:t>s ont</w:t>
            </w:r>
            <w:proofErr w:type="spellEnd"/>
            <w:r w:rsidRPr="002229FD">
              <w:rPr>
                <w:rFonts w:asciiTheme="minorHAnsi" w:hAnsiTheme="minorHAnsi"/>
                <w:sz w:val="22"/>
                <w:szCs w:val="22"/>
              </w:rPr>
              <w:t xml:space="preserve"> </w:t>
            </w:r>
            <w:proofErr w:type="spellStart"/>
            <w:r w:rsidRPr="002229FD">
              <w:rPr>
                <w:rFonts w:asciiTheme="minorHAnsi" w:hAnsiTheme="minorHAnsi"/>
                <w:sz w:val="22"/>
                <w:szCs w:val="22"/>
              </w:rPr>
              <w:t>éte</w:t>
            </w:r>
            <w:proofErr w:type="spellEnd"/>
            <w:r w:rsidRPr="002229FD">
              <w:rPr>
                <w:rFonts w:asciiTheme="minorHAnsi" w:hAnsiTheme="minorHAnsi"/>
                <w:sz w:val="22"/>
                <w:szCs w:val="22"/>
              </w:rPr>
              <w:t xml:space="preserve">́ adoptés par l'Assemblée </w:t>
            </w:r>
            <w:proofErr w:type="spellStart"/>
            <w:r w:rsidRPr="002229FD">
              <w:rPr>
                <w:rFonts w:asciiTheme="minorHAnsi" w:hAnsiTheme="minorHAnsi"/>
                <w:sz w:val="22"/>
                <w:szCs w:val="22"/>
              </w:rPr>
              <w:t>générale</w:t>
            </w:r>
            <w:proofErr w:type="spellEnd"/>
            <w:r w:rsidRPr="002229FD">
              <w:rPr>
                <w:rFonts w:asciiTheme="minorHAnsi" w:hAnsiTheme="minorHAnsi"/>
                <w:sz w:val="22"/>
                <w:szCs w:val="22"/>
              </w:rPr>
              <w:t xml:space="preserve"> du</w:t>
            </w:r>
            <w:r w:rsidR="00664D99">
              <w:rPr>
                <w:rFonts w:asciiTheme="minorHAnsi" w:hAnsiTheme="minorHAnsi"/>
                <w:sz w:val="22"/>
                <w:szCs w:val="22"/>
              </w:rPr>
              <w:t xml:space="preserve"> </w:t>
            </w:r>
            <w:r w:rsidR="00664D99">
              <w:rPr>
                <w:rFonts w:asciiTheme="minorHAnsi" w:hAnsiTheme="minorHAnsi"/>
                <w:color w:val="FF0000"/>
                <w:sz w:val="22"/>
                <w:szCs w:val="22"/>
              </w:rPr>
              <w:t xml:space="preserve">10 septembre </w:t>
            </w:r>
            <w:r w:rsidR="00AC29E3" w:rsidRPr="002229FD">
              <w:rPr>
                <w:rFonts w:asciiTheme="minorHAnsi" w:hAnsiTheme="minorHAnsi"/>
                <w:color w:val="FF0000"/>
                <w:sz w:val="22"/>
                <w:szCs w:val="22"/>
              </w:rPr>
              <w:t xml:space="preserve">2024 </w:t>
            </w:r>
            <w:r w:rsidRPr="002229FD">
              <w:rPr>
                <w:rFonts w:asciiTheme="minorHAnsi" w:hAnsiTheme="minorHAnsi"/>
                <w:color w:val="4C94D8" w:themeColor="text2" w:themeTint="80"/>
                <w:sz w:val="22"/>
                <w:szCs w:val="22"/>
              </w:rPr>
              <w:t>et remplacent les statuts dans leurs versions précédentes du 8 juin 2023 e</w:t>
            </w:r>
            <w:r w:rsidRPr="002229FD">
              <w:rPr>
                <w:rFonts w:asciiTheme="minorHAnsi" w:hAnsiTheme="minorHAnsi"/>
                <w:sz w:val="22"/>
                <w:szCs w:val="22"/>
              </w:rPr>
              <w:t xml:space="preserve">t du 22 juin 2022 et du 1er avril 2019 à Genève et du 4 décembre 2007 à Carouge. </w:t>
            </w:r>
          </w:p>
          <w:p w14:paraId="32F15C5A" w14:textId="77777777" w:rsidR="00D95F2E" w:rsidRPr="002229FD" w:rsidRDefault="00D95F2E" w:rsidP="00D95F2E">
            <w:pPr>
              <w:spacing w:before="173"/>
              <w:rPr>
                <w:rFonts w:cs="Arial"/>
                <w:b/>
                <w:bCs/>
                <w:color w:val="4C94D8" w:themeColor="text2" w:themeTint="80"/>
              </w:rPr>
            </w:pPr>
          </w:p>
        </w:tc>
      </w:tr>
    </w:tbl>
    <w:p w14:paraId="299E1A67" w14:textId="77777777" w:rsidR="009B26D2" w:rsidRPr="003C07AE" w:rsidRDefault="009B26D2" w:rsidP="00845347">
      <w:pPr>
        <w:spacing w:before="100" w:beforeAutospacing="1" w:after="100" w:afterAutospacing="1"/>
      </w:pPr>
    </w:p>
    <w:sectPr w:rsidR="009B26D2" w:rsidRPr="003C07A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1D38" w14:textId="77777777" w:rsidR="00291471" w:rsidRDefault="00291471" w:rsidP="00DB2C45">
      <w:r>
        <w:separator/>
      </w:r>
    </w:p>
  </w:endnote>
  <w:endnote w:type="continuationSeparator" w:id="0">
    <w:p w14:paraId="24837998" w14:textId="77777777" w:rsidR="00291471" w:rsidRDefault="00291471" w:rsidP="00DB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MT">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00670568"/>
      <w:docPartObj>
        <w:docPartGallery w:val="Page Numbers (Bottom of Page)"/>
        <w:docPartUnique/>
      </w:docPartObj>
    </w:sdtPr>
    <w:sdtContent>
      <w:p w14:paraId="3A473317" w14:textId="3B267337" w:rsidR="00132AB1" w:rsidRDefault="00132AB1" w:rsidP="000060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4959A24" w14:textId="77777777" w:rsidR="00132AB1" w:rsidRDefault="00132AB1" w:rsidP="00132AB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60198512"/>
      <w:docPartObj>
        <w:docPartGallery w:val="Page Numbers (Bottom of Page)"/>
        <w:docPartUnique/>
      </w:docPartObj>
    </w:sdtPr>
    <w:sdtContent>
      <w:p w14:paraId="12AB0935" w14:textId="6AD31712" w:rsidR="00132AB1" w:rsidRDefault="00132AB1" w:rsidP="000060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7B41589" w14:textId="77777777" w:rsidR="00132AB1" w:rsidRDefault="00132AB1" w:rsidP="00132AB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A6A68" w14:textId="77777777" w:rsidR="00291471" w:rsidRDefault="00291471" w:rsidP="00DB2C45">
      <w:r>
        <w:separator/>
      </w:r>
    </w:p>
  </w:footnote>
  <w:footnote w:type="continuationSeparator" w:id="0">
    <w:p w14:paraId="57F5BE72" w14:textId="77777777" w:rsidR="00291471" w:rsidRDefault="00291471" w:rsidP="00DB2C45">
      <w:r>
        <w:continuationSeparator/>
      </w:r>
    </w:p>
  </w:footnote>
  <w:footnote w:id="1">
    <w:p w14:paraId="32BC0425" w14:textId="1A14F85F" w:rsidR="00DB2C45" w:rsidRPr="00DB2C45" w:rsidRDefault="00DB2C45" w:rsidP="00DB2C45">
      <w:pPr>
        <w:rPr>
          <w:color w:val="4C94D8" w:themeColor="text2" w:themeTint="80"/>
          <w:sz w:val="20"/>
          <w:szCs w:val="20"/>
        </w:rPr>
      </w:pPr>
      <w:r>
        <w:rPr>
          <w:rStyle w:val="Appelnotedebasdep"/>
        </w:rPr>
        <w:footnoteRef/>
      </w:r>
      <w:r>
        <w:t xml:space="preserve"> </w:t>
      </w:r>
      <w:proofErr w:type="gramStart"/>
      <w:r w:rsidRPr="00F20ECB">
        <w:rPr>
          <w:color w:val="000000" w:themeColor="text1"/>
          <w:sz w:val="20"/>
          <w:szCs w:val="20"/>
        </w:rPr>
        <w:t>pour</w:t>
      </w:r>
      <w:proofErr w:type="gramEnd"/>
      <w:r w:rsidRPr="00F20ECB">
        <w:rPr>
          <w:color w:val="000000" w:themeColor="text1"/>
          <w:sz w:val="20"/>
          <w:szCs w:val="20"/>
        </w:rPr>
        <w:t xml:space="preserve"> simplifier la lecture des présents statuts, le terme « personne autiste » est employé et il comprend tous les troubles apparentés à l’autisme.</w:t>
      </w:r>
    </w:p>
    <w:p w14:paraId="4824D067" w14:textId="71F7C7AB" w:rsidR="00DB2C45" w:rsidRDefault="00DB2C4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6FC"/>
    <w:multiLevelType w:val="multilevel"/>
    <w:tmpl w:val="8080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D3B75"/>
    <w:multiLevelType w:val="hybridMultilevel"/>
    <w:tmpl w:val="85463F58"/>
    <w:lvl w:ilvl="0" w:tplc="E954BFE6">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2A229B"/>
    <w:multiLevelType w:val="hybridMultilevel"/>
    <w:tmpl w:val="3580E0FE"/>
    <w:lvl w:ilvl="0" w:tplc="F03028D0">
      <w:numFmt w:val="bullet"/>
      <w:lvlText w:val="-"/>
      <w:lvlJc w:val="left"/>
      <w:pPr>
        <w:ind w:left="496" w:hanging="360"/>
      </w:pPr>
      <w:rPr>
        <w:rFonts w:ascii="Arial" w:eastAsia="Trebuchet MS" w:hAnsi="Arial" w:cs="Arial" w:hint="default"/>
      </w:rPr>
    </w:lvl>
    <w:lvl w:ilvl="1" w:tplc="040C0003" w:tentative="1">
      <w:start w:val="1"/>
      <w:numFmt w:val="bullet"/>
      <w:lvlText w:val="o"/>
      <w:lvlJc w:val="left"/>
      <w:pPr>
        <w:ind w:left="1216" w:hanging="360"/>
      </w:pPr>
      <w:rPr>
        <w:rFonts w:ascii="Courier New" w:hAnsi="Courier New" w:cs="Courier New" w:hint="default"/>
      </w:rPr>
    </w:lvl>
    <w:lvl w:ilvl="2" w:tplc="040C0005" w:tentative="1">
      <w:start w:val="1"/>
      <w:numFmt w:val="bullet"/>
      <w:lvlText w:val=""/>
      <w:lvlJc w:val="left"/>
      <w:pPr>
        <w:ind w:left="1936" w:hanging="360"/>
      </w:pPr>
      <w:rPr>
        <w:rFonts w:ascii="Wingdings" w:hAnsi="Wingdings" w:hint="default"/>
      </w:rPr>
    </w:lvl>
    <w:lvl w:ilvl="3" w:tplc="040C0001" w:tentative="1">
      <w:start w:val="1"/>
      <w:numFmt w:val="bullet"/>
      <w:lvlText w:val=""/>
      <w:lvlJc w:val="left"/>
      <w:pPr>
        <w:ind w:left="2656" w:hanging="360"/>
      </w:pPr>
      <w:rPr>
        <w:rFonts w:ascii="Symbol" w:hAnsi="Symbol" w:hint="default"/>
      </w:rPr>
    </w:lvl>
    <w:lvl w:ilvl="4" w:tplc="040C0003" w:tentative="1">
      <w:start w:val="1"/>
      <w:numFmt w:val="bullet"/>
      <w:lvlText w:val="o"/>
      <w:lvlJc w:val="left"/>
      <w:pPr>
        <w:ind w:left="3376" w:hanging="360"/>
      </w:pPr>
      <w:rPr>
        <w:rFonts w:ascii="Courier New" w:hAnsi="Courier New" w:cs="Courier New" w:hint="default"/>
      </w:rPr>
    </w:lvl>
    <w:lvl w:ilvl="5" w:tplc="040C0005" w:tentative="1">
      <w:start w:val="1"/>
      <w:numFmt w:val="bullet"/>
      <w:lvlText w:val=""/>
      <w:lvlJc w:val="left"/>
      <w:pPr>
        <w:ind w:left="4096" w:hanging="360"/>
      </w:pPr>
      <w:rPr>
        <w:rFonts w:ascii="Wingdings" w:hAnsi="Wingdings" w:hint="default"/>
      </w:rPr>
    </w:lvl>
    <w:lvl w:ilvl="6" w:tplc="040C0001" w:tentative="1">
      <w:start w:val="1"/>
      <w:numFmt w:val="bullet"/>
      <w:lvlText w:val=""/>
      <w:lvlJc w:val="left"/>
      <w:pPr>
        <w:ind w:left="4816" w:hanging="360"/>
      </w:pPr>
      <w:rPr>
        <w:rFonts w:ascii="Symbol" w:hAnsi="Symbol" w:hint="default"/>
      </w:rPr>
    </w:lvl>
    <w:lvl w:ilvl="7" w:tplc="040C0003" w:tentative="1">
      <w:start w:val="1"/>
      <w:numFmt w:val="bullet"/>
      <w:lvlText w:val="o"/>
      <w:lvlJc w:val="left"/>
      <w:pPr>
        <w:ind w:left="5536" w:hanging="360"/>
      </w:pPr>
      <w:rPr>
        <w:rFonts w:ascii="Courier New" w:hAnsi="Courier New" w:cs="Courier New" w:hint="default"/>
      </w:rPr>
    </w:lvl>
    <w:lvl w:ilvl="8" w:tplc="040C0005" w:tentative="1">
      <w:start w:val="1"/>
      <w:numFmt w:val="bullet"/>
      <w:lvlText w:val=""/>
      <w:lvlJc w:val="left"/>
      <w:pPr>
        <w:ind w:left="6256" w:hanging="360"/>
      </w:pPr>
      <w:rPr>
        <w:rFonts w:ascii="Wingdings" w:hAnsi="Wingdings" w:hint="default"/>
      </w:rPr>
    </w:lvl>
  </w:abstractNum>
  <w:abstractNum w:abstractNumId="3" w15:restartNumberingAfterBreak="0">
    <w:nsid w:val="04D45F99"/>
    <w:multiLevelType w:val="multilevel"/>
    <w:tmpl w:val="6806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81E94"/>
    <w:multiLevelType w:val="hybridMultilevel"/>
    <w:tmpl w:val="9C34DE54"/>
    <w:lvl w:ilvl="0" w:tplc="D43473CE">
      <w:start w:val="1"/>
      <w:numFmt w:val="bullet"/>
      <w:lvlText w:val=""/>
      <w:lvlJc w:val="left"/>
      <w:pPr>
        <w:ind w:left="1440" w:hanging="360"/>
      </w:pPr>
      <w:rPr>
        <w:rFonts w:ascii="Symbol" w:hAnsi="Symbol"/>
      </w:rPr>
    </w:lvl>
    <w:lvl w:ilvl="1" w:tplc="1C3C91AC">
      <w:start w:val="1"/>
      <w:numFmt w:val="bullet"/>
      <w:lvlText w:val=""/>
      <w:lvlJc w:val="left"/>
      <w:pPr>
        <w:ind w:left="1440" w:hanging="360"/>
      </w:pPr>
      <w:rPr>
        <w:rFonts w:ascii="Symbol" w:hAnsi="Symbol"/>
      </w:rPr>
    </w:lvl>
    <w:lvl w:ilvl="2" w:tplc="03DC463E">
      <w:start w:val="1"/>
      <w:numFmt w:val="bullet"/>
      <w:lvlText w:val=""/>
      <w:lvlJc w:val="left"/>
      <w:pPr>
        <w:ind w:left="1440" w:hanging="360"/>
      </w:pPr>
      <w:rPr>
        <w:rFonts w:ascii="Symbol" w:hAnsi="Symbol"/>
      </w:rPr>
    </w:lvl>
    <w:lvl w:ilvl="3" w:tplc="41D29708">
      <w:start w:val="1"/>
      <w:numFmt w:val="bullet"/>
      <w:lvlText w:val=""/>
      <w:lvlJc w:val="left"/>
      <w:pPr>
        <w:ind w:left="1440" w:hanging="360"/>
      </w:pPr>
      <w:rPr>
        <w:rFonts w:ascii="Symbol" w:hAnsi="Symbol"/>
      </w:rPr>
    </w:lvl>
    <w:lvl w:ilvl="4" w:tplc="90E04B08">
      <w:start w:val="1"/>
      <w:numFmt w:val="bullet"/>
      <w:lvlText w:val=""/>
      <w:lvlJc w:val="left"/>
      <w:pPr>
        <w:ind w:left="1440" w:hanging="360"/>
      </w:pPr>
      <w:rPr>
        <w:rFonts w:ascii="Symbol" w:hAnsi="Symbol"/>
      </w:rPr>
    </w:lvl>
    <w:lvl w:ilvl="5" w:tplc="C58C46B2">
      <w:start w:val="1"/>
      <w:numFmt w:val="bullet"/>
      <w:lvlText w:val=""/>
      <w:lvlJc w:val="left"/>
      <w:pPr>
        <w:ind w:left="1440" w:hanging="360"/>
      </w:pPr>
      <w:rPr>
        <w:rFonts w:ascii="Symbol" w:hAnsi="Symbol"/>
      </w:rPr>
    </w:lvl>
    <w:lvl w:ilvl="6" w:tplc="6E948C40">
      <w:start w:val="1"/>
      <w:numFmt w:val="bullet"/>
      <w:lvlText w:val=""/>
      <w:lvlJc w:val="left"/>
      <w:pPr>
        <w:ind w:left="1440" w:hanging="360"/>
      </w:pPr>
      <w:rPr>
        <w:rFonts w:ascii="Symbol" w:hAnsi="Symbol"/>
      </w:rPr>
    </w:lvl>
    <w:lvl w:ilvl="7" w:tplc="D5F017B0">
      <w:start w:val="1"/>
      <w:numFmt w:val="bullet"/>
      <w:lvlText w:val=""/>
      <w:lvlJc w:val="left"/>
      <w:pPr>
        <w:ind w:left="1440" w:hanging="360"/>
      </w:pPr>
      <w:rPr>
        <w:rFonts w:ascii="Symbol" w:hAnsi="Symbol"/>
      </w:rPr>
    </w:lvl>
    <w:lvl w:ilvl="8" w:tplc="18AE28EE">
      <w:start w:val="1"/>
      <w:numFmt w:val="bullet"/>
      <w:lvlText w:val=""/>
      <w:lvlJc w:val="left"/>
      <w:pPr>
        <w:ind w:left="1440" w:hanging="360"/>
      </w:pPr>
      <w:rPr>
        <w:rFonts w:ascii="Symbol" w:hAnsi="Symbol"/>
      </w:rPr>
    </w:lvl>
  </w:abstractNum>
  <w:abstractNum w:abstractNumId="5" w15:restartNumberingAfterBreak="0">
    <w:nsid w:val="06CF5BA2"/>
    <w:multiLevelType w:val="hybridMultilevel"/>
    <w:tmpl w:val="5A8C1D66"/>
    <w:lvl w:ilvl="0" w:tplc="1E74A7C4">
      <w:start w:val="1"/>
      <w:numFmt w:val="bullet"/>
      <w:lvlText w:val=""/>
      <w:lvlJc w:val="left"/>
      <w:pPr>
        <w:ind w:left="1440" w:hanging="360"/>
      </w:pPr>
      <w:rPr>
        <w:rFonts w:ascii="Symbol" w:hAnsi="Symbol"/>
      </w:rPr>
    </w:lvl>
    <w:lvl w:ilvl="1" w:tplc="75166D5E">
      <w:start w:val="1"/>
      <w:numFmt w:val="bullet"/>
      <w:lvlText w:val=""/>
      <w:lvlJc w:val="left"/>
      <w:pPr>
        <w:ind w:left="1440" w:hanging="360"/>
      </w:pPr>
      <w:rPr>
        <w:rFonts w:ascii="Symbol" w:hAnsi="Symbol"/>
      </w:rPr>
    </w:lvl>
    <w:lvl w:ilvl="2" w:tplc="3D4E25E4">
      <w:start w:val="1"/>
      <w:numFmt w:val="bullet"/>
      <w:lvlText w:val=""/>
      <w:lvlJc w:val="left"/>
      <w:pPr>
        <w:ind w:left="1440" w:hanging="360"/>
      </w:pPr>
      <w:rPr>
        <w:rFonts w:ascii="Symbol" w:hAnsi="Symbol"/>
      </w:rPr>
    </w:lvl>
    <w:lvl w:ilvl="3" w:tplc="18166BE2">
      <w:start w:val="1"/>
      <w:numFmt w:val="bullet"/>
      <w:lvlText w:val=""/>
      <w:lvlJc w:val="left"/>
      <w:pPr>
        <w:ind w:left="1440" w:hanging="360"/>
      </w:pPr>
      <w:rPr>
        <w:rFonts w:ascii="Symbol" w:hAnsi="Symbol"/>
      </w:rPr>
    </w:lvl>
    <w:lvl w:ilvl="4" w:tplc="574EA552">
      <w:start w:val="1"/>
      <w:numFmt w:val="bullet"/>
      <w:lvlText w:val=""/>
      <w:lvlJc w:val="left"/>
      <w:pPr>
        <w:ind w:left="1440" w:hanging="360"/>
      </w:pPr>
      <w:rPr>
        <w:rFonts w:ascii="Symbol" w:hAnsi="Symbol"/>
      </w:rPr>
    </w:lvl>
    <w:lvl w:ilvl="5" w:tplc="EDC05C64">
      <w:start w:val="1"/>
      <w:numFmt w:val="bullet"/>
      <w:lvlText w:val=""/>
      <w:lvlJc w:val="left"/>
      <w:pPr>
        <w:ind w:left="1440" w:hanging="360"/>
      </w:pPr>
      <w:rPr>
        <w:rFonts w:ascii="Symbol" w:hAnsi="Symbol"/>
      </w:rPr>
    </w:lvl>
    <w:lvl w:ilvl="6" w:tplc="E33051C2">
      <w:start w:val="1"/>
      <w:numFmt w:val="bullet"/>
      <w:lvlText w:val=""/>
      <w:lvlJc w:val="left"/>
      <w:pPr>
        <w:ind w:left="1440" w:hanging="360"/>
      </w:pPr>
      <w:rPr>
        <w:rFonts w:ascii="Symbol" w:hAnsi="Symbol"/>
      </w:rPr>
    </w:lvl>
    <w:lvl w:ilvl="7" w:tplc="0510B76E">
      <w:start w:val="1"/>
      <w:numFmt w:val="bullet"/>
      <w:lvlText w:val=""/>
      <w:lvlJc w:val="left"/>
      <w:pPr>
        <w:ind w:left="1440" w:hanging="360"/>
      </w:pPr>
      <w:rPr>
        <w:rFonts w:ascii="Symbol" w:hAnsi="Symbol"/>
      </w:rPr>
    </w:lvl>
    <w:lvl w:ilvl="8" w:tplc="AC6C20F8">
      <w:start w:val="1"/>
      <w:numFmt w:val="bullet"/>
      <w:lvlText w:val=""/>
      <w:lvlJc w:val="left"/>
      <w:pPr>
        <w:ind w:left="1440" w:hanging="360"/>
      </w:pPr>
      <w:rPr>
        <w:rFonts w:ascii="Symbol" w:hAnsi="Symbol"/>
      </w:rPr>
    </w:lvl>
  </w:abstractNum>
  <w:abstractNum w:abstractNumId="6" w15:restartNumberingAfterBreak="0">
    <w:nsid w:val="0EDA6948"/>
    <w:multiLevelType w:val="multilevel"/>
    <w:tmpl w:val="7740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DB4013"/>
    <w:multiLevelType w:val="hybridMultilevel"/>
    <w:tmpl w:val="BCA6B8FC"/>
    <w:lvl w:ilvl="0" w:tplc="2B549AD2">
      <w:start w:val="1"/>
      <w:numFmt w:val="bullet"/>
      <w:lvlText w:val=""/>
      <w:lvlJc w:val="left"/>
      <w:pPr>
        <w:ind w:left="1440" w:hanging="360"/>
      </w:pPr>
      <w:rPr>
        <w:rFonts w:ascii="Symbol" w:hAnsi="Symbol"/>
      </w:rPr>
    </w:lvl>
    <w:lvl w:ilvl="1" w:tplc="EB3C1680">
      <w:start w:val="1"/>
      <w:numFmt w:val="bullet"/>
      <w:lvlText w:val=""/>
      <w:lvlJc w:val="left"/>
      <w:pPr>
        <w:ind w:left="1440" w:hanging="360"/>
      </w:pPr>
      <w:rPr>
        <w:rFonts w:ascii="Symbol" w:hAnsi="Symbol"/>
      </w:rPr>
    </w:lvl>
    <w:lvl w:ilvl="2" w:tplc="885CD0D2">
      <w:start w:val="1"/>
      <w:numFmt w:val="bullet"/>
      <w:lvlText w:val=""/>
      <w:lvlJc w:val="left"/>
      <w:pPr>
        <w:ind w:left="1440" w:hanging="360"/>
      </w:pPr>
      <w:rPr>
        <w:rFonts w:ascii="Symbol" w:hAnsi="Symbol"/>
      </w:rPr>
    </w:lvl>
    <w:lvl w:ilvl="3" w:tplc="8BC6B036">
      <w:start w:val="1"/>
      <w:numFmt w:val="bullet"/>
      <w:lvlText w:val=""/>
      <w:lvlJc w:val="left"/>
      <w:pPr>
        <w:ind w:left="1440" w:hanging="360"/>
      </w:pPr>
      <w:rPr>
        <w:rFonts w:ascii="Symbol" w:hAnsi="Symbol"/>
      </w:rPr>
    </w:lvl>
    <w:lvl w:ilvl="4" w:tplc="91F4A41A">
      <w:start w:val="1"/>
      <w:numFmt w:val="bullet"/>
      <w:lvlText w:val=""/>
      <w:lvlJc w:val="left"/>
      <w:pPr>
        <w:ind w:left="1440" w:hanging="360"/>
      </w:pPr>
      <w:rPr>
        <w:rFonts w:ascii="Symbol" w:hAnsi="Symbol"/>
      </w:rPr>
    </w:lvl>
    <w:lvl w:ilvl="5" w:tplc="F03E4030">
      <w:start w:val="1"/>
      <w:numFmt w:val="bullet"/>
      <w:lvlText w:val=""/>
      <w:lvlJc w:val="left"/>
      <w:pPr>
        <w:ind w:left="1440" w:hanging="360"/>
      </w:pPr>
      <w:rPr>
        <w:rFonts w:ascii="Symbol" w:hAnsi="Symbol"/>
      </w:rPr>
    </w:lvl>
    <w:lvl w:ilvl="6" w:tplc="010099A6">
      <w:start w:val="1"/>
      <w:numFmt w:val="bullet"/>
      <w:lvlText w:val=""/>
      <w:lvlJc w:val="left"/>
      <w:pPr>
        <w:ind w:left="1440" w:hanging="360"/>
      </w:pPr>
      <w:rPr>
        <w:rFonts w:ascii="Symbol" w:hAnsi="Symbol"/>
      </w:rPr>
    </w:lvl>
    <w:lvl w:ilvl="7" w:tplc="25A0CF96">
      <w:start w:val="1"/>
      <w:numFmt w:val="bullet"/>
      <w:lvlText w:val=""/>
      <w:lvlJc w:val="left"/>
      <w:pPr>
        <w:ind w:left="1440" w:hanging="360"/>
      </w:pPr>
      <w:rPr>
        <w:rFonts w:ascii="Symbol" w:hAnsi="Symbol"/>
      </w:rPr>
    </w:lvl>
    <w:lvl w:ilvl="8" w:tplc="4E8832A0">
      <w:start w:val="1"/>
      <w:numFmt w:val="bullet"/>
      <w:lvlText w:val=""/>
      <w:lvlJc w:val="left"/>
      <w:pPr>
        <w:ind w:left="1440" w:hanging="360"/>
      </w:pPr>
      <w:rPr>
        <w:rFonts w:ascii="Symbol" w:hAnsi="Symbol"/>
      </w:rPr>
    </w:lvl>
  </w:abstractNum>
  <w:abstractNum w:abstractNumId="8" w15:restartNumberingAfterBreak="0">
    <w:nsid w:val="27D54EB0"/>
    <w:multiLevelType w:val="hybridMultilevel"/>
    <w:tmpl w:val="DDFE1078"/>
    <w:lvl w:ilvl="0" w:tplc="43E29D3E">
      <w:start w:val="1"/>
      <w:numFmt w:val="bullet"/>
      <w:lvlText w:val=""/>
      <w:lvlJc w:val="left"/>
      <w:pPr>
        <w:ind w:left="1440" w:hanging="360"/>
      </w:pPr>
      <w:rPr>
        <w:rFonts w:ascii="Symbol" w:hAnsi="Symbol"/>
      </w:rPr>
    </w:lvl>
    <w:lvl w:ilvl="1" w:tplc="CB32FA7E">
      <w:start w:val="1"/>
      <w:numFmt w:val="bullet"/>
      <w:lvlText w:val=""/>
      <w:lvlJc w:val="left"/>
      <w:pPr>
        <w:ind w:left="1440" w:hanging="360"/>
      </w:pPr>
      <w:rPr>
        <w:rFonts w:ascii="Symbol" w:hAnsi="Symbol"/>
      </w:rPr>
    </w:lvl>
    <w:lvl w:ilvl="2" w:tplc="39D2AB3A">
      <w:start w:val="1"/>
      <w:numFmt w:val="bullet"/>
      <w:lvlText w:val=""/>
      <w:lvlJc w:val="left"/>
      <w:pPr>
        <w:ind w:left="1440" w:hanging="360"/>
      </w:pPr>
      <w:rPr>
        <w:rFonts w:ascii="Symbol" w:hAnsi="Symbol"/>
      </w:rPr>
    </w:lvl>
    <w:lvl w:ilvl="3" w:tplc="709448F8">
      <w:start w:val="1"/>
      <w:numFmt w:val="bullet"/>
      <w:lvlText w:val=""/>
      <w:lvlJc w:val="left"/>
      <w:pPr>
        <w:ind w:left="1440" w:hanging="360"/>
      </w:pPr>
      <w:rPr>
        <w:rFonts w:ascii="Symbol" w:hAnsi="Symbol"/>
      </w:rPr>
    </w:lvl>
    <w:lvl w:ilvl="4" w:tplc="D3EA4024">
      <w:start w:val="1"/>
      <w:numFmt w:val="bullet"/>
      <w:lvlText w:val=""/>
      <w:lvlJc w:val="left"/>
      <w:pPr>
        <w:ind w:left="1440" w:hanging="360"/>
      </w:pPr>
      <w:rPr>
        <w:rFonts w:ascii="Symbol" w:hAnsi="Symbol"/>
      </w:rPr>
    </w:lvl>
    <w:lvl w:ilvl="5" w:tplc="183C2864">
      <w:start w:val="1"/>
      <w:numFmt w:val="bullet"/>
      <w:lvlText w:val=""/>
      <w:lvlJc w:val="left"/>
      <w:pPr>
        <w:ind w:left="1440" w:hanging="360"/>
      </w:pPr>
      <w:rPr>
        <w:rFonts w:ascii="Symbol" w:hAnsi="Symbol"/>
      </w:rPr>
    </w:lvl>
    <w:lvl w:ilvl="6" w:tplc="F1F018D6">
      <w:start w:val="1"/>
      <w:numFmt w:val="bullet"/>
      <w:lvlText w:val=""/>
      <w:lvlJc w:val="left"/>
      <w:pPr>
        <w:ind w:left="1440" w:hanging="360"/>
      </w:pPr>
      <w:rPr>
        <w:rFonts w:ascii="Symbol" w:hAnsi="Symbol"/>
      </w:rPr>
    </w:lvl>
    <w:lvl w:ilvl="7" w:tplc="0C72C128">
      <w:start w:val="1"/>
      <w:numFmt w:val="bullet"/>
      <w:lvlText w:val=""/>
      <w:lvlJc w:val="left"/>
      <w:pPr>
        <w:ind w:left="1440" w:hanging="360"/>
      </w:pPr>
      <w:rPr>
        <w:rFonts w:ascii="Symbol" w:hAnsi="Symbol"/>
      </w:rPr>
    </w:lvl>
    <w:lvl w:ilvl="8" w:tplc="C520FFE6">
      <w:start w:val="1"/>
      <w:numFmt w:val="bullet"/>
      <w:lvlText w:val=""/>
      <w:lvlJc w:val="left"/>
      <w:pPr>
        <w:ind w:left="1440" w:hanging="360"/>
      </w:pPr>
      <w:rPr>
        <w:rFonts w:ascii="Symbol" w:hAnsi="Symbol"/>
      </w:rPr>
    </w:lvl>
  </w:abstractNum>
  <w:abstractNum w:abstractNumId="9" w15:restartNumberingAfterBreak="0">
    <w:nsid w:val="2BF50AFE"/>
    <w:multiLevelType w:val="hybridMultilevel"/>
    <w:tmpl w:val="AA5E667E"/>
    <w:lvl w:ilvl="0" w:tplc="76702466">
      <w:start w:val="1"/>
      <w:numFmt w:val="bullet"/>
      <w:lvlText w:val=""/>
      <w:lvlJc w:val="left"/>
      <w:pPr>
        <w:ind w:left="1440" w:hanging="360"/>
      </w:pPr>
      <w:rPr>
        <w:rFonts w:ascii="Symbol" w:hAnsi="Symbol"/>
      </w:rPr>
    </w:lvl>
    <w:lvl w:ilvl="1" w:tplc="B2DAF8BE">
      <w:start w:val="1"/>
      <w:numFmt w:val="bullet"/>
      <w:lvlText w:val=""/>
      <w:lvlJc w:val="left"/>
      <w:pPr>
        <w:ind w:left="1440" w:hanging="360"/>
      </w:pPr>
      <w:rPr>
        <w:rFonts w:ascii="Symbol" w:hAnsi="Symbol"/>
      </w:rPr>
    </w:lvl>
    <w:lvl w:ilvl="2" w:tplc="33825B56">
      <w:start w:val="1"/>
      <w:numFmt w:val="bullet"/>
      <w:lvlText w:val=""/>
      <w:lvlJc w:val="left"/>
      <w:pPr>
        <w:ind w:left="1440" w:hanging="360"/>
      </w:pPr>
      <w:rPr>
        <w:rFonts w:ascii="Symbol" w:hAnsi="Symbol"/>
      </w:rPr>
    </w:lvl>
    <w:lvl w:ilvl="3" w:tplc="4C305992">
      <w:start w:val="1"/>
      <w:numFmt w:val="bullet"/>
      <w:lvlText w:val=""/>
      <w:lvlJc w:val="left"/>
      <w:pPr>
        <w:ind w:left="1440" w:hanging="360"/>
      </w:pPr>
      <w:rPr>
        <w:rFonts w:ascii="Symbol" w:hAnsi="Symbol"/>
      </w:rPr>
    </w:lvl>
    <w:lvl w:ilvl="4" w:tplc="B3F0AE0E">
      <w:start w:val="1"/>
      <w:numFmt w:val="bullet"/>
      <w:lvlText w:val=""/>
      <w:lvlJc w:val="left"/>
      <w:pPr>
        <w:ind w:left="1440" w:hanging="360"/>
      </w:pPr>
      <w:rPr>
        <w:rFonts w:ascii="Symbol" w:hAnsi="Symbol"/>
      </w:rPr>
    </w:lvl>
    <w:lvl w:ilvl="5" w:tplc="C686749E">
      <w:start w:val="1"/>
      <w:numFmt w:val="bullet"/>
      <w:lvlText w:val=""/>
      <w:lvlJc w:val="left"/>
      <w:pPr>
        <w:ind w:left="1440" w:hanging="360"/>
      </w:pPr>
      <w:rPr>
        <w:rFonts w:ascii="Symbol" w:hAnsi="Symbol"/>
      </w:rPr>
    </w:lvl>
    <w:lvl w:ilvl="6" w:tplc="725C948C">
      <w:start w:val="1"/>
      <w:numFmt w:val="bullet"/>
      <w:lvlText w:val=""/>
      <w:lvlJc w:val="left"/>
      <w:pPr>
        <w:ind w:left="1440" w:hanging="360"/>
      </w:pPr>
      <w:rPr>
        <w:rFonts w:ascii="Symbol" w:hAnsi="Symbol"/>
      </w:rPr>
    </w:lvl>
    <w:lvl w:ilvl="7" w:tplc="36A24764">
      <w:start w:val="1"/>
      <w:numFmt w:val="bullet"/>
      <w:lvlText w:val=""/>
      <w:lvlJc w:val="left"/>
      <w:pPr>
        <w:ind w:left="1440" w:hanging="360"/>
      </w:pPr>
      <w:rPr>
        <w:rFonts w:ascii="Symbol" w:hAnsi="Symbol"/>
      </w:rPr>
    </w:lvl>
    <w:lvl w:ilvl="8" w:tplc="4BCC3832">
      <w:start w:val="1"/>
      <w:numFmt w:val="bullet"/>
      <w:lvlText w:val=""/>
      <w:lvlJc w:val="left"/>
      <w:pPr>
        <w:ind w:left="1440" w:hanging="360"/>
      </w:pPr>
      <w:rPr>
        <w:rFonts w:ascii="Symbol" w:hAnsi="Symbol"/>
      </w:rPr>
    </w:lvl>
  </w:abstractNum>
  <w:abstractNum w:abstractNumId="10" w15:restartNumberingAfterBreak="0">
    <w:nsid w:val="2D0021AF"/>
    <w:multiLevelType w:val="hybridMultilevel"/>
    <w:tmpl w:val="DD7A4BCE"/>
    <w:lvl w:ilvl="0" w:tplc="9A426F16">
      <w:start w:val="1"/>
      <w:numFmt w:val="bullet"/>
      <w:lvlText w:val=""/>
      <w:lvlJc w:val="left"/>
      <w:pPr>
        <w:ind w:left="1440" w:hanging="360"/>
      </w:pPr>
      <w:rPr>
        <w:rFonts w:ascii="Symbol" w:hAnsi="Symbol"/>
      </w:rPr>
    </w:lvl>
    <w:lvl w:ilvl="1" w:tplc="F7BEEA36">
      <w:start w:val="1"/>
      <w:numFmt w:val="bullet"/>
      <w:lvlText w:val=""/>
      <w:lvlJc w:val="left"/>
      <w:pPr>
        <w:ind w:left="1440" w:hanging="360"/>
      </w:pPr>
      <w:rPr>
        <w:rFonts w:ascii="Symbol" w:hAnsi="Symbol"/>
      </w:rPr>
    </w:lvl>
    <w:lvl w:ilvl="2" w:tplc="BE5A3032">
      <w:start w:val="1"/>
      <w:numFmt w:val="bullet"/>
      <w:lvlText w:val=""/>
      <w:lvlJc w:val="left"/>
      <w:pPr>
        <w:ind w:left="1440" w:hanging="360"/>
      </w:pPr>
      <w:rPr>
        <w:rFonts w:ascii="Symbol" w:hAnsi="Symbol"/>
      </w:rPr>
    </w:lvl>
    <w:lvl w:ilvl="3" w:tplc="793A1AB6">
      <w:start w:val="1"/>
      <w:numFmt w:val="bullet"/>
      <w:lvlText w:val=""/>
      <w:lvlJc w:val="left"/>
      <w:pPr>
        <w:ind w:left="1440" w:hanging="360"/>
      </w:pPr>
      <w:rPr>
        <w:rFonts w:ascii="Symbol" w:hAnsi="Symbol"/>
      </w:rPr>
    </w:lvl>
    <w:lvl w:ilvl="4" w:tplc="F8568156">
      <w:start w:val="1"/>
      <w:numFmt w:val="bullet"/>
      <w:lvlText w:val=""/>
      <w:lvlJc w:val="left"/>
      <w:pPr>
        <w:ind w:left="1440" w:hanging="360"/>
      </w:pPr>
      <w:rPr>
        <w:rFonts w:ascii="Symbol" w:hAnsi="Symbol"/>
      </w:rPr>
    </w:lvl>
    <w:lvl w:ilvl="5" w:tplc="1E945C6E">
      <w:start w:val="1"/>
      <w:numFmt w:val="bullet"/>
      <w:lvlText w:val=""/>
      <w:lvlJc w:val="left"/>
      <w:pPr>
        <w:ind w:left="1440" w:hanging="360"/>
      </w:pPr>
      <w:rPr>
        <w:rFonts w:ascii="Symbol" w:hAnsi="Symbol"/>
      </w:rPr>
    </w:lvl>
    <w:lvl w:ilvl="6" w:tplc="5CEA1B5E">
      <w:start w:val="1"/>
      <w:numFmt w:val="bullet"/>
      <w:lvlText w:val=""/>
      <w:lvlJc w:val="left"/>
      <w:pPr>
        <w:ind w:left="1440" w:hanging="360"/>
      </w:pPr>
      <w:rPr>
        <w:rFonts w:ascii="Symbol" w:hAnsi="Symbol"/>
      </w:rPr>
    </w:lvl>
    <w:lvl w:ilvl="7" w:tplc="5F28E208">
      <w:start w:val="1"/>
      <w:numFmt w:val="bullet"/>
      <w:lvlText w:val=""/>
      <w:lvlJc w:val="left"/>
      <w:pPr>
        <w:ind w:left="1440" w:hanging="360"/>
      </w:pPr>
      <w:rPr>
        <w:rFonts w:ascii="Symbol" w:hAnsi="Symbol"/>
      </w:rPr>
    </w:lvl>
    <w:lvl w:ilvl="8" w:tplc="E75404AE">
      <w:start w:val="1"/>
      <w:numFmt w:val="bullet"/>
      <w:lvlText w:val=""/>
      <w:lvlJc w:val="left"/>
      <w:pPr>
        <w:ind w:left="1440" w:hanging="360"/>
      </w:pPr>
      <w:rPr>
        <w:rFonts w:ascii="Symbol" w:hAnsi="Symbol"/>
      </w:rPr>
    </w:lvl>
  </w:abstractNum>
  <w:abstractNum w:abstractNumId="11" w15:restartNumberingAfterBreak="0">
    <w:nsid w:val="322457D7"/>
    <w:multiLevelType w:val="hybridMultilevel"/>
    <w:tmpl w:val="3544F5A2"/>
    <w:lvl w:ilvl="0" w:tplc="E20222D4">
      <w:start w:val="1"/>
      <w:numFmt w:val="bullet"/>
      <w:lvlText w:val=""/>
      <w:lvlJc w:val="left"/>
      <w:pPr>
        <w:ind w:left="1440" w:hanging="360"/>
      </w:pPr>
      <w:rPr>
        <w:rFonts w:ascii="Symbol" w:hAnsi="Symbol"/>
      </w:rPr>
    </w:lvl>
    <w:lvl w:ilvl="1" w:tplc="60BC6EE6">
      <w:start w:val="1"/>
      <w:numFmt w:val="bullet"/>
      <w:lvlText w:val=""/>
      <w:lvlJc w:val="left"/>
      <w:pPr>
        <w:ind w:left="1440" w:hanging="360"/>
      </w:pPr>
      <w:rPr>
        <w:rFonts w:ascii="Symbol" w:hAnsi="Symbol"/>
      </w:rPr>
    </w:lvl>
    <w:lvl w:ilvl="2" w:tplc="F4B8C4C6">
      <w:start w:val="1"/>
      <w:numFmt w:val="bullet"/>
      <w:lvlText w:val=""/>
      <w:lvlJc w:val="left"/>
      <w:pPr>
        <w:ind w:left="1440" w:hanging="360"/>
      </w:pPr>
      <w:rPr>
        <w:rFonts w:ascii="Symbol" w:hAnsi="Symbol"/>
      </w:rPr>
    </w:lvl>
    <w:lvl w:ilvl="3" w:tplc="86027076">
      <w:start w:val="1"/>
      <w:numFmt w:val="bullet"/>
      <w:lvlText w:val=""/>
      <w:lvlJc w:val="left"/>
      <w:pPr>
        <w:ind w:left="1440" w:hanging="360"/>
      </w:pPr>
      <w:rPr>
        <w:rFonts w:ascii="Symbol" w:hAnsi="Symbol"/>
      </w:rPr>
    </w:lvl>
    <w:lvl w:ilvl="4" w:tplc="E0F263DC">
      <w:start w:val="1"/>
      <w:numFmt w:val="bullet"/>
      <w:lvlText w:val=""/>
      <w:lvlJc w:val="left"/>
      <w:pPr>
        <w:ind w:left="1440" w:hanging="360"/>
      </w:pPr>
      <w:rPr>
        <w:rFonts w:ascii="Symbol" w:hAnsi="Symbol"/>
      </w:rPr>
    </w:lvl>
    <w:lvl w:ilvl="5" w:tplc="481E3BE6">
      <w:start w:val="1"/>
      <w:numFmt w:val="bullet"/>
      <w:lvlText w:val=""/>
      <w:lvlJc w:val="left"/>
      <w:pPr>
        <w:ind w:left="1440" w:hanging="360"/>
      </w:pPr>
      <w:rPr>
        <w:rFonts w:ascii="Symbol" w:hAnsi="Symbol"/>
      </w:rPr>
    </w:lvl>
    <w:lvl w:ilvl="6" w:tplc="343681B8">
      <w:start w:val="1"/>
      <w:numFmt w:val="bullet"/>
      <w:lvlText w:val=""/>
      <w:lvlJc w:val="left"/>
      <w:pPr>
        <w:ind w:left="1440" w:hanging="360"/>
      </w:pPr>
      <w:rPr>
        <w:rFonts w:ascii="Symbol" w:hAnsi="Symbol"/>
      </w:rPr>
    </w:lvl>
    <w:lvl w:ilvl="7" w:tplc="DAAA5D5A">
      <w:start w:val="1"/>
      <w:numFmt w:val="bullet"/>
      <w:lvlText w:val=""/>
      <w:lvlJc w:val="left"/>
      <w:pPr>
        <w:ind w:left="1440" w:hanging="360"/>
      </w:pPr>
      <w:rPr>
        <w:rFonts w:ascii="Symbol" w:hAnsi="Symbol"/>
      </w:rPr>
    </w:lvl>
    <w:lvl w:ilvl="8" w:tplc="E0EEBF8C">
      <w:start w:val="1"/>
      <w:numFmt w:val="bullet"/>
      <w:lvlText w:val=""/>
      <w:lvlJc w:val="left"/>
      <w:pPr>
        <w:ind w:left="1440" w:hanging="360"/>
      </w:pPr>
      <w:rPr>
        <w:rFonts w:ascii="Symbol" w:hAnsi="Symbol"/>
      </w:rPr>
    </w:lvl>
  </w:abstractNum>
  <w:abstractNum w:abstractNumId="12" w15:restartNumberingAfterBreak="0">
    <w:nsid w:val="328A15AD"/>
    <w:multiLevelType w:val="hybridMultilevel"/>
    <w:tmpl w:val="4CC44916"/>
    <w:lvl w:ilvl="0" w:tplc="D3D428A2">
      <w:start w:val="1"/>
      <w:numFmt w:val="lowerLetter"/>
      <w:lvlText w:val="%1)"/>
      <w:lvlJc w:val="left"/>
      <w:pPr>
        <w:ind w:left="496" w:hanging="360"/>
      </w:pPr>
      <w:rPr>
        <w:rFonts w:hint="default"/>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3" w15:restartNumberingAfterBreak="0">
    <w:nsid w:val="3A5F05BE"/>
    <w:multiLevelType w:val="hybridMultilevel"/>
    <w:tmpl w:val="FBE635E8"/>
    <w:lvl w:ilvl="0" w:tplc="8F26113E">
      <w:start w:val="1"/>
      <w:numFmt w:val="bullet"/>
      <w:lvlText w:val=""/>
      <w:lvlJc w:val="left"/>
      <w:pPr>
        <w:ind w:left="1440" w:hanging="360"/>
      </w:pPr>
      <w:rPr>
        <w:rFonts w:ascii="Symbol" w:hAnsi="Symbol"/>
      </w:rPr>
    </w:lvl>
    <w:lvl w:ilvl="1" w:tplc="D56ADCFA">
      <w:start w:val="1"/>
      <w:numFmt w:val="bullet"/>
      <w:lvlText w:val=""/>
      <w:lvlJc w:val="left"/>
      <w:pPr>
        <w:ind w:left="1440" w:hanging="360"/>
      </w:pPr>
      <w:rPr>
        <w:rFonts w:ascii="Symbol" w:hAnsi="Symbol"/>
      </w:rPr>
    </w:lvl>
    <w:lvl w:ilvl="2" w:tplc="DCAEBDCA">
      <w:start w:val="1"/>
      <w:numFmt w:val="bullet"/>
      <w:lvlText w:val=""/>
      <w:lvlJc w:val="left"/>
      <w:pPr>
        <w:ind w:left="1440" w:hanging="360"/>
      </w:pPr>
      <w:rPr>
        <w:rFonts w:ascii="Symbol" w:hAnsi="Symbol"/>
      </w:rPr>
    </w:lvl>
    <w:lvl w:ilvl="3" w:tplc="A9A004EA">
      <w:start w:val="1"/>
      <w:numFmt w:val="bullet"/>
      <w:lvlText w:val=""/>
      <w:lvlJc w:val="left"/>
      <w:pPr>
        <w:ind w:left="1440" w:hanging="360"/>
      </w:pPr>
      <w:rPr>
        <w:rFonts w:ascii="Symbol" w:hAnsi="Symbol"/>
      </w:rPr>
    </w:lvl>
    <w:lvl w:ilvl="4" w:tplc="DCB8208E">
      <w:start w:val="1"/>
      <w:numFmt w:val="bullet"/>
      <w:lvlText w:val=""/>
      <w:lvlJc w:val="left"/>
      <w:pPr>
        <w:ind w:left="1440" w:hanging="360"/>
      </w:pPr>
      <w:rPr>
        <w:rFonts w:ascii="Symbol" w:hAnsi="Symbol"/>
      </w:rPr>
    </w:lvl>
    <w:lvl w:ilvl="5" w:tplc="40FEE074">
      <w:start w:val="1"/>
      <w:numFmt w:val="bullet"/>
      <w:lvlText w:val=""/>
      <w:lvlJc w:val="left"/>
      <w:pPr>
        <w:ind w:left="1440" w:hanging="360"/>
      </w:pPr>
      <w:rPr>
        <w:rFonts w:ascii="Symbol" w:hAnsi="Symbol"/>
      </w:rPr>
    </w:lvl>
    <w:lvl w:ilvl="6" w:tplc="70328F7C">
      <w:start w:val="1"/>
      <w:numFmt w:val="bullet"/>
      <w:lvlText w:val=""/>
      <w:lvlJc w:val="left"/>
      <w:pPr>
        <w:ind w:left="1440" w:hanging="360"/>
      </w:pPr>
      <w:rPr>
        <w:rFonts w:ascii="Symbol" w:hAnsi="Symbol"/>
      </w:rPr>
    </w:lvl>
    <w:lvl w:ilvl="7" w:tplc="1AE29ECC">
      <w:start w:val="1"/>
      <w:numFmt w:val="bullet"/>
      <w:lvlText w:val=""/>
      <w:lvlJc w:val="left"/>
      <w:pPr>
        <w:ind w:left="1440" w:hanging="360"/>
      </w:pPr>
      <w:rPr>
        <w:rFonts w:ascii="Symbol" w:hAnsi="Symbol"/>
      </w:rPr>
    </w:lvl>
    <w:lvl w:ilvl="8" w:tplc="8424DBA0">
      <w:start w:val="1"/>
      <w:numFmt w:val="bullet"/>
      <w:lvlText w:val=""/>
      <w:lvlJc w:val="left"/>
      <w:pPr>
        <w:ind w:left="1440" w:hanging="360"/>
      </w:pPr>
      <w:rPr>
        <w:rFonts w:ascii="Symbol" w:hAnsi="Symbol"/>
      </w:rPr>
    </w:lvl>
  </w:abstractNum>
  <w:abstractNum w:abstractNumId="14" w15:restartNumberingAfterBreak="0">
    <w:nsid w:val="3A7C6EE5"/>
    <w:multiLevelType w:val="multilevel"/>
    <w:tmpl w:val="3B12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D595B"/>
    <w:multiLevelType w:val="multilevel"/>
    <w:tmpl w:val="87F6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A07E0"/>
    <w:multiLevelType w:val="hybridMultilevel"/>
    <w:tmpl w:val="A4B40C32"/>
    <w:lvl w:ilvl="0" w:tplc="15607DE6">
      <w:start w:val="1"/>
      <w:numFmt w:val="bullet"/>
      <w:lvlText w:val=""/>
      <w:lvlJc w:val="left"/>
      <w:pPr>
        <w:ind w:left="1440" w:hanging="360"/>
      </w:pPr>
      <w:rPr>
        <w:rFonts w:ascii="Symbol" w:hAnsi="Symbol"/>
      </w:rPr>
    </w:lvl>
    <w:lvl w:ilvl="1" w:tplc="82BE1950">
      <w:start w:val="1"/>
      <w:numFmt w:val="bullet"/>
      <w:lvlText w:val=""/>
      <w:lvlJc w:val="left"/>
      <w:pPr>
        <w:ind w:left="1440" w:hanging="360"/>
      </w:pPr>
      <w:rPr>
        <w:rFonts w:ascii="Symbol" w:hAnsi="Symbol"/>
      </w:rPr>
    </w:lvl>
    <w:lvl w:ilvl="2" w:tplc="5C000044">
      <w:start w:val="1"/>
      <w:numFmt w:val="bullet"/>
      <w:lvlText w:val=""/>
      <w:lvlJc w:val="left"/>
      <w:pPr>
        <w:ind w:left="1440" w:hanging="360"/>
      </w:pPr>
      <w:rPr>
        <w:rFonts w:ascii="Symbol" w:hAnsi="Symbol"/>
      </w:rPr>
    </w:lvl>
    <w:lvl w:ilvl="3" w:tplc="A58217C2">
      <w:start w:val="1"/>
      <w:numFmt w:val="bullet"/>
      <w:lvlText w:val=""/>
      <w:lvlJc w:val="left"/>
      <w:pPr>
        <w:ind w:left="1440" w:hanging="360"/>
      </w:pPr>
      <w:rPr>
        <w:rFonts w:ascii="Symbol" w:hAnsi="Symbol"/>
      </w:rPr>
    </w:lvl>
    <w:lvl w:ilvl="4" w:tplc="CA883B44">
      <w:start w:val="1"/>
      <w:numFmt w:val="bullet"/>
      <w:lvlText w:val=""/>
      <w:lvlJc w:val="left"/>
      <w:pPr>
        <w:ind w:left="1440" w:hanging="360"/>
      </w:pPr>
      <w:rPr>
        <w:rFonts w:ascii="Symbol" w:hAnsi="Symbol"/>
      </w:rPr>
    </w:lvl>
    <w:lvl w:ilvl="5" w:tplc="F8020586">
      <w:start w:val="1"/>
      <w:numFmt w:val="bullet"/>
      <w:lvlText w:val=""/>
      <w:lvlJc w:val="left"/>
      <w:pPr>
        <w:ind w:left="1440" w:hanging="360"/>
      </w:pPr>
      <w:rPr>
        <w:rFonts w:ascii="Symbol" w:hAnsi="Symbol"/>
      </w:rPr>
    </w:lvl>
    <w:lvl w:ilvl="6" w:tplc="4FF6EE74">
      <w:start w:val="1"/>
      <w:numFmt w:val="bullet"/>
      <w:lvlText w:val=""/>
      <w:lvlJc w:val="left"/>
      <w:pPr>
        <w:ind w:left="1440" w:hanging="360"/>
      </w:pPr>
      <w:rPr>
        <w:rFonts w:ascii="Symbol" w:hAnsi="Symbol"/>
      </w:rPr>
    </w:lvl>
    <w:lvl w:ilvl="7" w:tplc="714023BA">
      <w:start w:val="1"/>
      <w:numFmt w:val="bullet"/>
      <w:lvlText w:val=""/>
      <w:lvlJc w:val="left"/>
      <w:pPr>
        <w:ind w:left="1440" w:hanging="360"/>
      </w:pPr>
      <w:rPr>
        <w:rFonts w:ascii="Symbol" w:hAnsi="Symbol"/>
      </w:rPr>
    </w:lvl>
    <w:lvl w:ilvl="8" w:tplc="E3920506">
      <w:start w:val="1"/>
      <w:numFmt w:val="bullet"/>
      <w:lvlText w:val=""/>
      <w:lvlJc w:val="left"/>
      <w:pPr>
        <w:ind w:left="1440" w:hanging="360"/>
      </w:pPr>
      <w:rPr>
        <w:rFonts w:ascii="Symbol" w:hAnsi="Symbol"/>
      </w:rPr>
    </w:lvl>
  </w:abstractNum>
  <w:abstractNum w:abstractNumId="17" w15:restartNumberingAfterBreak="0">
    <w:nsid w:val="4ABE2B57"/>
    <w:multiLevelType w:val="hybridMultilevel"/>
    <w:tmpl w:val="A8FE8FC2"/>
    <w:lvl w:ilvl="0" w:tplc="AC70B6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CA5439"/>
    <w:multiLevelType w:val="hybridMultilevel"/>
    <w:tmpl w:val="D0CCC968"/>
    <w:lvl w:ilvl="0" w:tplc="2316865A">
      <w:start w:val="3"/>
      <w:numFmt w:val="lowerLetter"/>
      <w:lvlText w:val="%1)"/>
      <w:lvlJc w:val="left"/>
      <w:pPr>
        <w:ind w:left="1080" w:hanging="360"/>
      </w:pPr>
      <w:rPr>
        <w:rFonts w:ascii="ArialMT" w:hAnsi="ArialMT"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4D7F49CD"/>
    <w:multiLevelType w:val="hybridMultilevel"/>
    <w:tmpl w:val="18107836"/>
    <w:lvl w:ilvl="0" w:tplc="119AC5C8">
      <w:start w:val="1"/>
      <w:numFmt w:val="bullet"/>
      <w:lvlText w:val=""/>
      <w:lvlJc w:val="left"/>
      <w:pPr>
        <w:ind w:left="1440" w:hanging="360"/>
      </w:pPr>
      <w:rPr>
        <w:rFonts w:ascii="Symbol" w:hAnsi="Symbol"/>
      </w:rPr>
    </w:lvl>
    <w:lvl w:ilvl="1" w:tplc="2D267650">
      <w:start w:val="1"/>
      <w:numFmt w:val="bullet"/>
      <w:lvlText w:val=""/>
      <w:lvlJc w:val="left"/>
      <w:pPr>
        <w:ind w:left="1440" w:hanging="360"/>
      </w:pPr>
      <w:rPr>
        <w:rFonts w:ascii="Symbol" w:hAnsi="Symbol"/>
      </w:rPr>
    </w:lvl>
    <w:lvl w:ilvl="2" w:tplc="72F83458">
      <w:start w:val="1"/>
      <w:numFmt w:val="bullet"/>
      <w:lvlText w:val=""/>
      <w:lvlJc w:val="left"/>
      <w:pPr>
        <w:ind w:left="1440" w:hanging="360"/>
      </w:pPr>
      <w:rPr>
        <w:rFonts w:ascii="Symbol" w:hAnsi="Symbol"/>
      </w:rPr>
    </w:lvl>
    <w:lvl w:ilvl="3" w:tplc="6FA0E68A">
      <w:start w:val="1"/>
      <w:numFmt w:val="bullet"/>
      <w:lvlText w:val=""/>
      <w:lvlJc w:val="left"/>
      <w:pPr>
        <w:ind w:left="1440" w:hanging="360"/>
      </w:pPr>
      <w:rPr>
        <w:rFonts w:ascii="Symbol" w:hAnsi="Symbol"/>
      </w:rPr>
    </w:lvl>
    <w:lvl w:ilvl="4" w:tplc="D39A398C">
      <w:start w:val="1"/>
      <w:numFmt w:val="bullet"/>
      <w:lvlText w:val=""/>
      <w:lvlJc w:val="left"/>
      <w:pPr>
        <w:ind w:left="1440" w:hanging="360"/>
      </w:pPr>
      <w:rPr>
        <w:rFonts w:ascii="Symbol" w:hAnsi="Symbol"/>
      </w:rPr>
    </w:lvl>
    <w:lvl w:ilvl="5" w:tplc="04D83CDA">
      <w:start w:val="1"/>
      <w:numFmt w:val="bullet"/>
      <w:lvlText w:val=""/>
      <w:lvlJc w:val="left"/>
      <w:pPr>
        <w:ind w:left="1440" w:hanging="360"/>
      </w:pPr>
      <w:rPr>
        <w:rFonts w:ascii="Symbol" w:hAnsi="Symbol"/>
      </w:rPr>
    </w:lvl>
    <w:lvl w:ilvl="6" w:tplc="0986D6EE">
      <w:start w:val="1"/>
      <w:numFmt w:val="bullet"/>
      <w:lvlText w:val=""/>
      <w:lvlJc w:val="left"/>
      <w:pPr>
        <w:ind w:left="1440" w:hanging="360"/>
      </w:pPr>
      <w:rPr>
        <w:rFonts w:ascii="Symbol" w:hAnsi="Symbol"/>
      </w:rPr>
    </w:lvl>
    <w:lvl w:ilvl="7" w:tplc="F322F132">
      <w:start w:val="1"/>
      <w:numFmt w:val="bullet"/>
      <w:lvlText w:val=""/>
      <w:lvlJc w:val="left"/>
      <w:pPr>
        <w:ind w:left="1440" w:hanging="360"/>
      </w:pPr>
      <w:rPr>
        <w:rFonts w:ascii="Symbol" w:hAnsi="Symbol"/>
      </w:rPr>
    </w:lvl>
    <w:lvl w:ilvl="8" w:tplc="D304FA9A">
      <w:start w:val="1"/>
      <w:numFmt w:val="bullet"/>
      <w:lvlText w:val=""/>
      <w:lvlJc w:val="left"/>
      <w:pPr>
        <w:ind w:left="1440" w:hanging="360"/>
      </w:pPr>
      <w:rPr>
        <w:rFonts w:ascii="Symbol" w:hAnsi="Symbol"/>
      </w:rPr>
    </w:lvl>
  </w:abstractNum>
  <w:abstractNum w:abstractNumId="20" w15:restartNumberingAfterBreak="0">
    <w:nsid w:val="4F610A61"/>
    <w:multiLevelType w:val="multilevel"/>
    <w:tmpl w:val="D2FC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013E49"/>
    <w:multiLevelType w:val="hybridMultilevel"/>
    <w:tmpl w:val="51BCF3E4"/>
    <w:lvl w:ilvl="0" w:tplc="F39C7184">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C747B1"/>
    <w:multiLevelType w:val="multilevel"/>
    <w:tmpl w:val="09D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E7CD1"/>
    <w:multiLevelType w:val="hybridMultilevel"/>
    <w:tmpl w:val="9F24CF4C"/>
    <w:lvl w:ilvl="0" w:tplc="CE24E382">
      <w:start w:val="1"/>
      <w:numFmt w:val="upperRoman"/>
      <w:lvlText w:val="%1."/>
      <w:lvlJc w:val="left"/>
      <w:pPr>
        <w:ind w:left="1080" w:hanging="720"/>
      </w:pPr>
      <w:rPr>
        <w:rFonts w:hint="default"/>
        <w:w w:val="11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5F2EF7"/>
    <w:multiLevelType w:val="hybridMultilevel"/>
    <w:tmpl w:val="E7401E94"/>
    <w:lvl w:ilvl="0" w:tplc="7836492E">
      <w:start w:val="1"/>
      <w:numFmt w:val="bullet"/>
      <w:lvlText w:val=""/>
      <w:lvlJc w:val="left"/>
      <w:pPr>
        <w:ind w:left="1440" w:hanging="360"/>
      </w:pPr>
      <w:rPr>
        <w:rFonts w:ascii="Symbol" w:hAnsi="Symbol"/>
      </w:rPr>
    </w:lvl>
    <w:lvl w:ilvl="1" w:tplc="01546E7E">
      <w:start w:val="1"/>
      <w:numFmt w:val="bullet"/>
      <w:lvlText w:val=""/>
      <w:lvlJc w:val="left"/>
      <w:pPr>
        <w:ind w:left="1440" w:hanging="360"/>
      </w:pPr>
      <w:rPr>
        <w:rFonts w:ascii="Symbol" w:hAnsi="Symbol"/>
      </w:rPr>
    </w:lvl>
    <w:lvl w:ilvl="2" w:tplc="2FA05E60">
      <w:start w:val="1"/>
      <w:numFmt w:val="bullet"/>
      <w:lvlText w:val=""/>
      <w:lvlJc w:val="left"/>
      <w:pPr>
        <w:ind w:left="1440" w:hanging="360"/>
      </w:pPr>
      <w:rPr>
        <w:rFonts w:ascii="Symbol" w:hAnsi="Symbol"/>
      </w:rPr>
    </w:lvl>
    <w:lvl w:ilvl="3" w:tplc="F84AB0EA">
      <w:start w:val="1"/>
      <w:numFmt w:val="bullet"/>
      <w:lvlText w:val=""/>
      <w:lvlJc w:val="left"/>
      <w:pPr>
        <w:ind w:left="1440" w:hanging="360"/>
      </w:pPr>
      <w:rPr>
        <w:rFonts w:ascii="Symbol" w:hAnsi="Symbol"/>
      </w:rPr>
    </w:lvl>
    <w:lvl w:ilvl="4" w:tplc="8DA699A8">
      <w:start w:val="1"/>
      <w:numFmt w:val="bullet"/>
      <w:lvlText w:val=""/>
      <w:lvlJc w:val="left"/>
      <w:pPr>
        <w:ind w:left="1440" w:hanging="360"/>
      </w:pPr>
      <w:rPr>
        <w:rFonts w:ascii="Symbol" w:hAnsi="Symbol"/>
      </w:rPr>
    </w:lvl>
    <w:lvl w:ilvl="5" w:tplc="38C2D452">
      <w:start w:val="1"/>
      <w:numFmt w:val="bullet"/>
      <w:lvlText w:val=""/>
      <w:lvlJc w:val="left"/>
      <w:pPr>
        <w:ind w:left="1440" w:hanging="360"/>
      </w:pPr>
      <w:rPr>
        <w:rFonts w:ascii="Symbol" w:hAnsi="Symbol"/>
      </w:rPr>
    </w:lvl>
    <w:lvl w:ilvl="6" w:tplc="F8268E40">
      <w:start w:val="1"/>
      <w:numFmt w:val="bullet"/>
      <w:lvlText w:val=""/>
      <w:lvlJc w:val="left"/>
      <w:pPr>
        <w:ind w:left="1440" w:hanging="360"/>
      </w:pPr>
      <w:rPr>
        <w:rFonts w:ascii="Symbol" w:hAnsi="Symbol"/>
      </w:rPr>
    </w:lvl>
    <w:lvl w:ilvl="7" w:tplc="B99C11CC">
      <w:start w:val="1"/>
      <w:numFmt w:val="bullet"/>
      <w:lvlText w:val=""/>
      <w:lvlJc w:val="left"/>
      <w:pPr>
        <w:ind w:left="1440" w:hanging="360"/>
      </w:pPr>
      <w:rPr>
        <w:rFonts w:ascii="Symbol" w:hAnsi="Symbol"/>
      </w:rPr>
    </w:lvl>
    <w:lvl w:ilvl="8" w:tplc="0E041258">
      <w:start w:val="1"/>
      <w:numFmt w:val="bullet"/>
      <w:lvlText w:val=""/>
      <w:lvlJc w:val="left"/>
      <w:pPr>
        <w:ind w:left="1440" w:hanging="360"/>
      </w:pPr>
      <w:rPr>
        <w:rFonts w:ascii="Symbol" w:hAnsi="Symbol"/>
      </w:rPr>
    </w:lvl>
  </w:abstractNum>
  <w:abstractNum w:abstractNumId="25" w15:restartNumberingAfterBreak="0">
    <w:nsid w:val="6BBC483F"/>
    <w:multiLevelType w:val="hybridMultilevel"/>
    <w:tmpl w:val="BC989790"/>
    <w:lvl w:ilvl="0" w:tplc="FE5CB072">
      <w:start w:val="1"/>
      <w:numFmt w:val="bullet"/>
      <w:lvlText w:val=""/>
      <w:lvlJc w:val="left"/>
      <w:pPr>
        <w:ind w:left="1440" w:hanging="360"/>
      </w:pPr>
      <w:rPr>
        <w:rFonts w:ascii="Symbol" w:hAnsi="Symbol"/>
      </w:rPr>
    </w:lvl>
    <w:lvl w:ilvl="1" w:tplc="AEA6B9CA">
      <w:start w:val="1"/>
      <w:numFmt w:val="bullet"/>
      <w:lvlText w:val=""/>
      <w:lvlJc w:val="left"/>
      <w:pPr>
        <w:ind w:left="1440" w:hanging="360"/>
      </w:pPr>
      <w:rPr>
        <w:rFonts w:ascii="Symbol" w:hAnsi="Symbol"/>
      </w:rPr>
    </w:lvl>
    <w:lvl w:ilvl="2" w:tplc="2FC60572">
      <w:start w:val="1"/>
      <w:numFmt w:val="bullet"/>
      <w:lvlText w:val=""/>
      <w:lvlJc w:val="left"/>
      <w:pPr>
        <w:ind w:left="1440" w:hanging="360"/>
      </w:pPr>
      <w:rPr>
        <w:rFonts w:ascii="Symbol" w:hAnsi="Symbol"/>
      </w:rPr>
    </w:lvl>
    <w:lvl w:ilvl="3" w:tplc="5DDE7990">
      <w:start w:val="1"/>
      <w:numFmt w:val="bullet"/>
      <w:lvlText w:val=""/>
      <w:lvlJc w:val="left"/>
      <w:pPr>
        <w:ind w:left="1440" w:hanging="360"/>
      </w:pPr>
      <w:rPr>
        <w:rFonts w:ascii="Symbol" w:hAnsi="Symbol"/>
      </w:rPr>
    </w:lvl>
    <w:lvl w:ilvl="4" w:tplc="2EC2581E">
      <w:start w:val="1"/>
      <w:numFmt w:val="bullet"/>
      <w:lvlText w:val=""/>
      <w:lvlJc w:val="left"/>
      <w:pPr>
        <w:ind w:left="1440" w:hanging="360"/>
      </w:pPr>
      <w:rPr>
        <w:rFonts w:ascii="Symbol" w:hAnsi="Symbol"/>
      </w:rPr>
    </w:lvl>
    <w:lvl w:ilvl="5" w:tplc="007E4614">
      <w:start w:val="1"/>
      <w:numFmt w:val="bullet"/>
      <w:lvlText w:val=""/>
      <w:lvlJc w:val="left"/>
      <w:pPr>
        <w:ind w:left="1440" w:hanging="360"/>
      </w:pPr>
      <w:rPr>
        <w:rFonts w:ascii="Symbol" w:hAnsi="Symbol"/>
      </w:rPr>
    </w:lvl>
    <w:lvl w:ilvl="6" w:tplc="EF0A0556">
      <w:start w:val="1"/>
      <w:numFmt w:val="bullet"/>
      <w:lvlText w:val=""/>
      <w:lvlJc w:val="left"/>
      <w:pPr>
        <w:ind w:left="1440" w:hanging="360"/>
      </w:pPr>
      <w:rPr>
        <w:rFonts w:ascii="Symbol" w:hAnsi="Symbol"/>
      </w:rPr>
    </w:lvl>
    <w:lvl w:ilvl="7" w:tplc="23EA1E3C">
      <w:start w:val="1"/>
      <w:numFmt w:val="bullet"/>
      <w:lvlText w:val=""/>
      <w:lvlJc w:val="left"/>
      <w:pPr>
        <w:ind w:left="1440" w:hanging="360"/>
      </w:pPr>
      <w:rPr>
        <w:rFonts w:ascii="Symbol" w:hAnsi="Symbol"/>
      </w:rPr>
    </w:lvl>
    <w:lvl w:ilvl="8" w:tplc="429CC044">
      <w:start w:val="1"/>
      <w:numFmt w:val="bullet"/>
      <w:lvlText w:val=""/>
      <w:lvlJc w:val="left"/>
      <w:pPr>
        <w:ind w:left="1440" w:hanging="360"/>
      </w:pPr>
      <w:rPr>
        <w:rFonts w:ascii="Symbol" w:hAnsi="Symbol"/>
      </w:rPr>
    </w:lvl>
  </w:abstractNum>
  <w:abstractNum w:abstractNumId="26" w15:restartNumberingAfterBreak="0">
    <w:nsid w:val="6DA7696C"/>
    <w:multiLevelType w:val="hybridMultilevel"/>
    <w:tmpl w:val="66C63BB6"/>
    <w:lvl w:ilvl="0" w:tplc="1DB4C2E2">
      <w:start w:val="1"/>
      <w:numFmt w:val="bullet"/>
      <w:lvlText w:val=""/>
      <w:lvlJc w:val="left"/>
      <w:pPr>
        <w:ind w:left="1440" w:hanging="360"/>
      </w:pPr>
      <w:rPr>
        <w:rFonts w:ascii="Symbol" w:hAnsi="Symbol"/>
      </w:rPr>
    </w:lvl>
    <w:lvl w:ilvl="1" w:tplc="01127224">
      <w:start w:val="1"/>
      <w:numFmt w:val="bullet"/>
      <w:lvlText w:val=""/>
      <w:lvlJc w:val="left"/>
      <w:pPr>
        <w:ind w:left="1440" w:hanging="360"/>
      </w:pPr>
      <w:rPr>
        <w:rFonts w:ascii="Symbol" w:hAnsi="Symbol"/>
      </w:rPr>
    </w:lvl>
    <w:lvl w:ilvl="2" w:tplc="2F948B2C">
      <w:start w:val="1"/>
      <w:numFmt w:val="bullet"/>
      <w:lvlText w:val=""/>
      <w:lvlJc w:val="left"/>
      <w:pPr>
        <w:ind w:left="1440" w:hanging="360"/>
      </w:pPr>
      <w:rPr>
        <w:rFonts w:ascii="Symbol" w:hAnsi="Symbol"/>
      </w:rPr>
    </w:lvl>
    <w:lvl w:ilvl="3" w:tplc="AB00AC6C">
      <w:start w:val="1"/>
      <w:numFmt w:val="bullet"/>
      <w:lvlText w:val=""/>
      <w:lvlJc w:val="left"/>
      <w:pPr>
        <w:ind w:left="1440" w:hanging="360"/>
      </w:pPr>
      <w:rPr>
        <w:rFonts w:ascii="Symbol" w:hAnsi="Symbol"/>
      </w:rPr>
    </w:lvl>
    <w:lvl w:ilvl="4" w:tplc="5AD62E02">
      <w:start w:val="1"/>
      <w:numFmt w:val="bullet"/>
      <w:lvlText w:val=""/>
      <w:lvlJc w:val="left"/>
      <w:pPr>
        <w:ind w:left="1440" w:hanging="360"/>
      </w:pPr>
      <w:rPr>
        <w:rFonts w:ascii="Symbol" w:hAnsi="Symbol"/>
      </w:rPr>
    </w:lvl>
    <w:lvl w:ilvl="5" w:tplc="698EF2EC">
      <w:start w:val="1"/>
      <w:numFmt w:val="bullet"/>
      <w:lvlText w:val=""/>
      <w:lvlJc w:val="left"/>
      <w:pPr>
        <w:ind w:left="1440" w:hanging="360"/>
      </w:pPr>
      <w:rPr>
        <w:rFonts w:ascii="Symbol" w:hAnsi="Symbol"/>
      </w:rPr>
    </w:lvl>
    <w:lvl w:ilvl="6" w:tplc="E93E7066">
      <w:start w:val="1"/>
      <w:numFmt w:val="bullet"/>
      <w:lvlText w:val=""/>
      <w:lvlJc w:val="left"/>
      <w:pPr>
        <w:ind w:left="1440" w:hanging="360"/>
      </w:pPr>
      <w:rPr>
        <w:rFonts w:ascii="Symbol" w:hAnsi="Symbol"/>
      </w:rPr>
    </w:lvl>
    <w:lvl w:ilvl="7" w:tplc="94948DEC">
      <w:start w:val="1"/>
      <w:numFmt w:val="bullet"/>
      <w:lvlText w:val=""/>
      <w:lvlJc w:val="left"/>
      <w:pPr>
        <w:ind w:left="1440" w:hanging="360"/>
      </w:pPr>
      <w:rPr>
        <w:rFonts w:ascii="Symbol" w:hAnsi="Symbol"/>
      </w:rPr>
    </w:lvl>
    <w:lvl w:ilvl="8" w:tplc="3BC0BC9E">
      <w:start w:val="1"/>
      <w:numFmt w:val="bullet"/>
      <w:lvlText w:val=""/>
      <w:lvlJc w:val="left"/>
      <w:pPr>
        <w:ind w:left="1440" w:hanging="360"/>
      </w:pPr>
      <w:rPr>
        <w:rFonts w:ascii="Symbol" w:hAnsi="Symbol"/>
      </w:rPr>
    </w:lvl>
  </w:abstractNum>
  <w:abstractNum w:abstractNumId="27" w15:restartNumberingAfterBreak="0">
    <w:nsid w:val="70025000"/>
    <w:multiLevelType w:val="hybridMultilevel"/>
    <w:tmpl w:val="0BF2AC16"/>
    <w:lvl w:ilvl="0" w:tplc="263634BA">
      <w:start w:val="3"/>
      <w:numFmt w:val="lowerLetter"/>
      <w:lvlText w:val="%1)"/>
      <w:lvlJc w:val="left"/>
      <w:pPr>
        <w:ind w:left="720" w:hanging="360"/>
      </w:pPr>
      <w:rPr>
        <w:rFonts w:ascii="ArialMT" w:hAnsi="ArialMT"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972550"/>
    <w:multiLevelType w:val="hybridMultilevel"/>
    <w:tmpl w:val="2E44737C"/>
    <w:lvl w:ilvl="0" w:tplc="BD8C1AAC">
      <w:start w:val="1"/>
      <w:numFmt w:val="bullet"/>
      <w:lvlText w:val=""/>
      <w:lvlJc w:val="left"/>
      <w:pPr>
        <w:ind w:left="1440" w:hanging="360"/>
      </w:pPr>
      <w:rPr>
        <w:rFonts w:ascii="Symbol" w:hAnsi="Symbol"/>
      </w:rPr>
    </w:lvl>
    <w:lvl w:ilvl="1" w:tplc="952E97E6">
      <w:start w:val="1"/>
      <w:numFmt w:val="bullet"/>
      <w:lvlText w:val=""/>
      <w:lvlJc w:val="left"/>
      <w:pPr>
        <w:ind w:left="1440" w:hanging="360"/>
      </w:pPr>
      <w:rPr>
        <w:rFonts w:ascii="Symbol" w:hAnsi="Symbol"/>
      </w:rPr>
    </w:lvl>
    <w:lvl w:ilvl="2" w:tplc="DEEA391A">
      <w:start w:val="1"/>
      <w:numFmt w:val="bullet"/>
      <w:lvlText w:val=""/>
      <w:lvlJc w:val="left"/>
      <w:pPr>
        <w:ind w:left="1440" w:hanging="360"/>
      </w:pPr>
      <w:rPr>
        <w:rFonts w:ascii="Symbol" w:hAnsi="Symbol"/>
      </w:rPr>
    </w:lvl>
    <w:lvl w:ilvl="3" w:tplc="18969774">
      <w:start w:val="1"/>
      <w:numFmt w:val="bullet"/>
      <w:lvlText w:val=""/>
      <w:lvlJc w:val="left"/>
      <w:pPr>
        <w:ind w:left="1440" w:hanging="360"/>
      </w:pPr>
      <w:rPr>
        <w:rFonts w:ascii="Symbol" w:hAnsi="Symbol"/>
      </w:rPr>
    </w:lvl>
    <w:lvl w:ilvl="4" w:tplc="A58EC200">
      <w:start w:val="1"/>
      <w:numFmt w:val="bullet"/>
      <w:lvlText w:val=""/>
      <w:lvlJc w:val="left"/>
      <w:pPr>
        <w:ind w:left="1440" w:hanging="360"/>
      </w:pPr>
      <w:rPr>
        <w:rFonts w:ascii="Symbol" w:hAnsi="Symbol"/>
      </w:rPr>
    </w:lvl>
    <w:lvl w:ilvl="5" w:tplc="2938B8EA">
      <w:start w:val="1"/>
      <w:numFmt w:val="bullet"/>
      <w:lvlText w:val=""/>
      <w:lvlJc w:val="left"/>
      <w:pPr>
        <w:ind w:left="1440" w:hanging="360"/>
      </w:pPr>
      <w:rPr>
        <w:rFonts w:ascii="Symbol" w:hAnsi="Symbol"/>
      </w:rPr>
    </w:lvl>
    <w:lvl w:ilvl="6" w:tplc="7C4A903A">
      <w:start w:val="1"/>
      <w:numFmt w:val="bullet"/>
      <w:lvlText w:val=""/>
      <w:lvlJc w:val="left"/>
      <w:pPr>
        <w:ind w:left="1440" w:hanging="360"/>
      </w:pPr>
      <w:rPr>
        <w:rFonts w:ascii="Symbol" w:hAnsi="Symbol"/>
      </w:rPr>
    </w:lvl>
    <w:lvl w:ilvl="7" w:tplc="913A0358">
      <w:start w:val="1"/>
      <w:numFmt w:val="bullet"/>
      <w:lvlText w:val=""/>
      <w:lvlJc w:val="left"/>
      <w:pPr>
        <w:ind w:left="1440" w:hanging="360"/>
      </w:pPr>
      <w:rPr>
        <w:rFonts w:ascii="Symbol" w:hAnsi="Symbol"/>
      </w:rPr>
    </w:lvl>
    <w:lvl w:ilvl="8" w:tplc="81FAC0B2">
      <w:start w:val="1"/>
      <w:numFmt w:val="bullet"/>
      <w:lvlText w:val=""/>
      <w:lvlJc w:val="left"/>
      <w:pPr>
        <w:ind w:left="1440" w:hanging="360"/>
      </w:pPr>
      <w:rPr>
        <w:rFonts w:ascii="Symbol" w:hAnsi="Symbol"/>
      </w:rPr>
    </w:lvl>
  </w:abstractNum>
  <w:abstractNum w:abstractNumId="29" w15:restartNumberingAfterBreak="0">
    <w:nsid w:val="73F011FA"/>
    <w:multiLevelType w:val="multilevel"/>
    <w:tmpl w:val="977C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C2C32"/>
    <w:multiLevelType w:val="multilevel"/>
    <w:tmpl w:val="90AE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2E0790"/>
    <w:multiLevelType w:val="hybridMultilevel"/>
    <w:tmpl w:val="52A2A67C"/>
    <w:lvl w:ilvl="0" w:tplc="61F42F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8F36EF"/>
    <w:multiLevelType w:val="hybridMultilevel"/>
    <w:tmpl w:val="7F4C03FE"/>
    <w:lvl w:ilvl="0" w:tplc="807EE204">
      <w:start w:val="1"/>
      <w:numFmt w:val="bullet"/>
      <w:lvlText w:val=""/>
      <w:lvlJc w:val="left"/>
      <w:pPr>
        <w:ind w:left="1440" w:hanging="360"/>
      </w:pPr>
      <w:rPr>
        <w:rFonts w:ascii="Symbol" w:hAnsi="Symbol"/>
      </w:rPr>
    </w:lvl>
    <w:lvl w:ilvl="1" w:tplc="772C3E82">
      <w:start w:val="1"/>
      <w:numFmt w:val="bullet"/>
      <w:lvlText w:val=""/>
      <w:lvlJc w:val="left"/>
      <w:pPr>
        <w:ind w:left="1440" w:hanging="360"/>
      </w:pPr>
      <w:rPr>
        <w:rFonts w:ascii="Symbol" w:hAnsi="Symbol"/>
      </w:rPr>
    </w:lvl>
    <w:lvl w:ilvl="2" w:tplc="7DDE3D82">
      <w:start w:val="1"/>
      <w:numFmt w:val="bullet"/>
      <w:lvlText w:val=""/>
      <w:lvlJc w:val="left"/>
      <w:pPr>
        <w:ind w:left="1440" w:hanging="360"/>
      </w:pPr>
      <w:rPr>
        <w:rFonts w:ascii="Symbol" w:hAnsi="Symbol"/>
      </w:rPr>
    </w:lvl>
    <w:lvl w:ilvl="3" w:tplc="1090CEC6">
      <w:start w:val="1"/>
      <w:numFmt w:val="bullet"/>
      <w:lvlText w:val=""/>
      <w:lvlJc w:val="left"/>
      <w:pPr>
        <w:ind w:left="1440" w:hanging="360"/>
      </w:pPr>
      <w:rPr>
        <w:rFonts w:ascii="Symbol" w:hAnsi="Symbol"/>
      </w:rPr>
    </w:lvl>
    <w:lvl w:ilvl="4" w:tplc="274E36F4">
      <w:start w:val="1"/>
      <w:numFmt w:val="bullet"/>
      <w:lvlText w:val=""/>
      <w:lvlJc w:val="left"/>
      <w:pPr>
        <w:ind w:left="1440" w:hanging="360"/>
      </w:pPr>
      <w:rPr>
        <w:rFonts w:ascii="Symbol" w:hAnsi="Symbol"/>
      </w:rPr>
    </w:lvl>
    <w:lvl w:ilvl="5" w:tplc="B4B8934C">
      <w:start w:val="1"/>
      <w:numFmt w:val="bullet"/>
      <w:lvlText w:val=""/>
      <w:lvlJc w:val="left"/>
      <w:pPr>
        <w:ind w:left="1440" w:hanging="360"/>
      </w:pPr>
      <w:rPr>
        <w:rFonts w:ascii="Symbol" w:hAnsi="Symbol"/>
      </w:rPr>
    </w:lvl>
    <w:lvl w:ilvl="6" w:tplc="343666A0">
      <w:start w:val="1"/>
      <w:numFmt w:val="bullet"/>
      <w:lvlText w:val=""/>
      <w:lvlJc w:val="left"/>
      <w:pPr>
        <w:ind w:left="1440" w:hanging="360"/>
      </w:pPr>
      <w:rPr>
        <w:rFonts w:ascii="Symbol" w:hAnsi="Symbol"/>
      </w:rPr>
    </w:lvl>
    <w:lvl w:ilvl="7" w:tplc="7A906E22">
      <w:start w:val="1"/>
      <w:numFmt w:val="bullet"/>
      <w:lvlText w:val=""/>
      <w:lvlJc w:val="left"/>
      <w:pPr>
        <w:ind w:left="1440" w:hanging="360"/>
      </w:pPr>
      <w:rPr>
        <w:rFonts w:ascii="Symbol" w:hAnsi="Symbol"/>
      </w:rPr>
    </w:lvl>
    <w:lvl w:ilvl="8" w:tplc="80E0AE78">
      <w:start w:val="1"/>
      <w:numFmt w:val="bullet"/>
      <w:lvlText w:val=""/>
      <w:lvlJc w:val="left"/>
      <w:pPr>
        <w:ind w:left="1440" w:hanging="360"/>
      </w:pPr>
      <w:rPr>
        <w:rFonts w:ascii="Symbol" w:hAnsi="Symbol"/>
      </w:rPr>
    </w:lvl>
  </w:abstractNum>
  <w:num w:numId="1" w16cid:durableId="1090392594">
    <w:abstractNumId w:val="21"/>
  </w:num>
  <w:num w:numId="2" w16cid:durableId="597561294">
    <w:abstractNumId w:val="1"/>
  </w:num>
  <w:num w:numId="3" w16cid:durableId="1038045782">
    <w:abstractNumId w:val="23"/>
  </w:num>
  <w:num w:numId="4" w16cid:durableId="1694527720">
    <w:abstractNumId w:val="17"/>
  </w:num>
  <w:num w:numId="5" w16cid:durableId="966466908">
    <w:abstractNumId w:val="2"/>
  </w:num>
  <w:num w:numId="6" w16cid:durableId="2118483828">
    <w:abstractNumId w:val="6"/>
  </w:num>
  <w:num w:numId="7" w16cid:durableId="1672020895">
    <w:abstractNumId w:val="27"/>
  </w:num>
  <w:num w:numId="8" w16cid:durableId="578712363">
    <w:abstractNumId w:val="18"/>
  </w:num>
  <w:num w:numId="9" w16cid:durableId="691686777">
    <w:abstractNumId w:val="12"/>
  </w:num>
  <w:num w:numId="10" w16cid:durableId="752506671">
    <w:abstractNumId w:val="20"/>
  </w:num>
  <w:num w:numId="11" w16cid:durableId="1970160528">
    <w:abstractNumId w:val="22"/>
  </w:num>
  <w:num w:numId="12" w16cid:durableId="1961035562">
    <w:abstractNumId w:val="30"/>
  </w:num>
  <w:num w:numId="13" w16cid:durableId="1693603987">
    <w:abstractNumId w:val="15"/>
  </w:num>
  <w:num w:numId="14" w16cid:durableId="1128470424">
    <w:abstractNumId w:val="0"/>
  </w:num>
  <w:num w:numId="15" w16cid:durableId="351155206">
    <w:abstractNumId w:val="3"/>
  </w:num>
  <w:num w:numId="16" w16cid:durableId="693922457">
    <w:abstractNumId w:val="29"/>
  </w:num>
  <w:num w:numId="17" w16cid:durableId="651712361">
    <w:abstractNumId w:val="31"/>
  </w:num>
  <w:num w:numId="18" w16cid:durableId="1037465355">
    <w:abstractNumId w:val="14"/>
  </w:num>
  <w:num w:numId="19" w16cid:durableId="1667633672">
    <w:abstractNumId w:val="10"/>
  </w:num>
  <w:num w:numId="20" w16cid:durableId="274947371">
    <w:abstractNumId w:val="16"/>
  </w:num>
  <w:num w:numId="21" w16cid:durableId="72433188">
    <w:abstractNumId w:val="24"/>
  </w:num>
  <w:num w:numId="22" w16cid:durableId="545800144">
    <w:abstractNumId w:val="5"/>
  </w:num>
  <w:num w:numId="23" w16cid:durableId="1407456208">
    <w:abstractNumId w:val="26"/>
  </w:num>
  <w:num w:numId="24" w16cid:durableId="1560441484">
    <w:abstractNumId w:val="32"/>
  </w:num>
  <w:num w:numId="25" w16cid:durableId="1344674509">
    <w:abstractNumId w:val="19"/>
  </w:num>
  <w:num w:numId="26" w16cid:durableId="1406225706">
    <w:abstractNumId w:val="7"/>
  </w:num>
  <w:num w:numId="27" w16cid:durableId="129593418">
    <w:abstractNumId w:val="13"/>
  </w:num>
  <w:num w:numId="28" w16cid:durableId="699359450">
    <w:abstractNumId w:val="9"/>
  </w:num>
  <w:num w:numId="29" w16cid:durableId="1534416668">
    <w:abstractNumId w:val="4"/>
  </w:num>
  <w:num w:numId="30" w16cid:durableId="1134984495">
    <w:abstractNumId w:val="25"/>
  </w:num>
  <w:num w:numId="31" w16cid:durableId="217865462">
    <w:abstractNumId w:val="11"/>
  </w:num>
  <w:num w:numId="32" w16cid:durableId="1331828591">
    <w:abstractNumId w:val="8"/>
  </w:num>
  <w:num w:numId="33" w16cid:durableId="3154979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D7"/>
    <w:rsid w:val="00031934"/>
    <w:rsid w:val="00034E55"/>
    <w:rsid w:val="0004539D"/>
    <w:rsid w:val="000521C0"/>
    <w:rsid w:val="00055BE9"/>
    <w:rsid w:val="000F35F6"/>
    <w:rsid w:val="001058EC"/>
    <w:rsid w:val="00130531"/>
    <w:rsid w:val="00132AB1"/>
    <w:rsid w:val="001667CC"/>
    <w:rsid w:val="001B6E88"/>
    <w:rsid w:val="001C2A1F"/>
    <w:rsid w:val="001D72A4"/>
    <w:rsid w:val="002229FD"/>
    <w:rsid w:val="002632A2"/>
    <w:rsid w:val="00265999"/>
    <w:rsid w:val="00265FEC"/>
    <w:rsid w:val="0027008B"/>
    <w:rsid w:val="00291471"/>
    <w:rsid w:val="00291EC4"/>
    <w:rsid w:val="002D07F9"/>
    <w:rsid w:val="00312530"/>
    <w:rsid w:val="00312C6C"/>
    <w:rsid w:val="00317363"/>
    <w:rsid w:val="00370BCF"/>
    <w:rsid w:val="00377335"/>
    <w:rsid w:val="003A2BA2"/>
    <w:rsid w:val="003B3819"/>
    <w:rsid w:val="003C07AE"/>
    <w:rsid w:val="003C7763"/>
    <w:rsid w:val="00423821"/>
    <w:rsid w:val="00435EB6"/>
    <w:rsid w:val="004406E6"/>
    <w:rsid w:val="00442678"/>
    <w:rsid w:val="00451648"/>
    <w:rsid w:val="00460AED"/>
    <w:rsid w:val="004743A4"/>
    <w:rsid w:val="004E18BA"/>
    <w:rsid w:val="004F313F"/>
    <w:rsid w:val="004F4F9D"/>
    <w:rsid w:val="00502F49"/>
    <w:rsid w:val="00506BA7"/>
    <w:rsid w:val="00517128"/>
    <w:rsid w:val="00551D38"/>
    <w:rsid w:val="0056241E"/>
    <w:rsid w:val="005834F8"/>
    <w:rsid w:val="005B159B"/>
    <w:rsid w:val="005B6EF3"/>
    <w:rsid w:val="005C2ABC"/>
    <w:rsid w:val="005E7865"/>
    <w:rsid w:val="005F4A69"/>
    <w:rsid w:val="00642F4D"/>
    <w:rsid w:val="006477C9"/>
    <w:rsid w:val="00661234"/>
    <w:rsid w:val="00664D99"/>
    <w:rsid w:val="00697A19"/>
    <w:rsid w:val="006C6EB9"/>
    <w:rsid w:val="00724E07"/>
    <w:rsid w:val="00781D6F"/>
    <w:rsid w:val="007A2EC8"/>
    <w:rsid w:val="007A59CC"/>
    <w:rsid w:val="007D5E95"/>
    <w:rsid w:val="00814559"/>
    <w:rsid w:val="00824A07"/>
    <w:rsid w:val="00845347"/>
    <w:rsid w:val="00897600"/>
    <w:rsid w:val="008A07A9"/>
    <w:rsid w:val="008A7AC6"/>
    <w:rsid w:val="008B2B7D"/>
    <w:rsid w:val="008C07B2"/>
    <w:rsid w:val="008C5F03"/>
    <w:rsid w:val="008D1F4B"/>
    <w:rsid w:val="008F15D7"/>
    <w:rsid w:val="00926026"/>
    <w:rsid w:val="00945AC8"/>
    <w:rsid w:val="00961521"/>
    <w:rsid w:val="0096598B"/>
    <w:rsid w:val="00966312"/>
    <w:rsid w:val="009710D2"/>
    <w:rsid w:val="0097281F"/>
    <w:rsid w:val="00973744"/>
    <w:rsid w:val="009A6118"/>
    <w:rsid w:val="009B26D2"/>
    <w:rsid w:val="009D6C82"/>
    <w:rsid w:val="00A36A40"/>
    <w:rsid w:val="00A66670"/>
    <w:rsid w:val="00A770EB"/>
    <w:rsid w:val="00AA7877"/>
    <w:rsid w:val="00AB7024"/>
    <w:rsid w:val="00AC29E3"/>
    <w:rsid w:val="00B34C9A"/>
    <w:rsid w:val="00B42F6C"/>
    <w:rsid w:val="00B43986"/>
    <w:rsid w:val="00B77700"/>
    <w:rsid w:val="00B90444"/>
    <w:rsid w:val="00B90B83"/>
    <w:rsid w:val="00BA13F8"/>
    <w:rsid w:val="00BA161B"/>
    <w:rsid w:val="00BA74EE"/>
    <w:rsid w:val="00BC1F27"/>
    <w:rsid w:val="00C313DD"/>
    <w:rsid w:val="00C63620"/>
    <w:rsid w:val="00C840A6"/>
    <w:rsid w:val="00CB08FE"/>
    <w:rsid w:val="00CD1842"/>
    <w:rsid w:val="00CE7460"/>
    <w:rsid w:val="00D06E24"/>
    <w:rsid w:val="00D13675"/>
    <w:rsid w:val="00D534DA"/>
    <w:rsid w:val="00D94F12"/>
    <w:rsid w:val="00D95F2E"/>
    <w:rsid w:val="00DB2C45"/>
    <w:rsid w:val="00DB5496"/>
    <w:rsid w:val="00DD0165"/>
    <w:rsid w:val="00DD2D40"/>
    <w:rsid w:val="00DE6166"/>
    <w:rsid w:val="00DE7B77"/>
    <w:rsid w:val="00DF24D5"/>
    <w:rsid w:val="00DF5AEB"/>
    <w:rsid w:val="00E40213"/>
    <w:rsid w:val="00E607F0"/>
    <w:rsid w:val="00E77EFD"/>
    <w:rsid w:val="00EB7C75"/>
    <w:rsid w:val="00ED205E"/>
    <w:rsid w:val="00EE3152"/>
    <w:rsid w:val="00EF0D89"/>
    <w:rsid w:val="00F20ECB"/>
    <w:rsid w:val="00F5426C"/>
    <w:rsid w:val="00FB27C6"/>
    <w:rsid w:val="00FF1E40"/>
    <w:rsid w:val="00FF3DB2"/>
    <w:rsid w:val="00FF50CD"/>
  </w:rsids>
  <m:mathPr>
    <m:mathFont m:val="Cambria Math"/>
    <m:brkBin m:val="before"/>
    <m:brkBinSub m:val="--"/>
    <m:smallFrac m:val="0"/>
    <m:dispDef/>
    <m:lMargin m:val="0"/>
    <m:rMargin m:val="0"/>
    <m:defJc m:val="centerGroup"/>
    <m:wrapIndent m:val="1440"/>
    <m:intLim m:val="subSup"/>
    <m:naryLim m:val="undOvr"/>
  </m:mathPr>
  <w:themeFontLang w:val="fr-CH"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4CF5"/>
  <w15:chartTrackingRefBased/>
  <w15:docId w15:val="{B840F841-A714-3548-B648-3DA53D0D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1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F1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F15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F15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F15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F15D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15D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15D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15D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15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F15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F15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F15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F15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F15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15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15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15D7"/>
    <w:rPr>
      <w:rFonts w:eastAsiaTheme="majorEastAsia" w:cstheme="majorBidi"/>
      <w:color w:val="272727" w:themeColor="text1" w:themeTint="D8"/>
    </w:rPr>
  </w:style>
  <w:style w:type="paragraph" w:styleId="Titre">
    <w:name w:val="Title"/>
    <w:basedOn w:val="Normal"/>
    <w:next w:val="Normal"/>
    <w:link w:val="TitreCar"/>
    <w:uiPriority w:val="10"/>
    <w:qFormat/>
    <w:rsid w:val="008F15D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15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15D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15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15D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15D7"/>
    <w:rPr>
      <w:i/>
      <w:iCs/>
      <w:color w:val="404040" w:themeColor="text1" w:themeTint="BF"/>
    </w:rPr>
  </w:style>
  <w:style w:type="paragraph" w:styleId="Paragraphedeliste">
    <w:name w:val="List Paragraph"/>
    <w:basedOn w:val="Normal"/>
    <w:uiPriority w:val="34"/>
    <w:qFormat/>
    <w:rsid w:val="008F15D7"/>
    <w:pPr>
      <w:ind w:left="720"/>
      <w:contextualSpacing/>
    </w:pPr>
  </w:style>
  <w:style w:type="character" w:styleId="Accentuationintense">
    <w:name w:val="Intense Emphasis"/>
    <w:basedOn w:val="Policepardfaut"/>
    <w:uiPriority w:val="21"/>
    <w:qFormat/>
    <w:rsid w:val="008F15D7"/>
    <w:rPr>
      <w:i/>
      <w:iCs/>
      <w:color w:val="0F4761" w:themeColor="accent1" w:themeShade="BF"/>
    </w:rPr>
  </w:style>
  <w:style w:type="paragraph" w:styleId="Citationintense">
    <w:name w:val="Intense Quote"/>
    <w:basedOn w:val="Normal"/>
    <w:next w:val="Normal"/>
    <w:link w:val="CitationintenseCar"/>
    <w:uiPriority w:val="30"/>
    <w:qFormat/>
    <w:rsid w:val="008F1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F15D7"/>
    <w:rPr>
      <w:i/>
      <w:iCs/>
      <w:color w:val="0F4761" w:themeColor="accent1" w:themeShade="BF"/>
    </w:rPr>
  </w:style>
  <w:style w:type="character" w:styleId="Rfrenceintense">
    <w:name w:val="Intense Reference"/>
    <w:basedOn w:val="Policepardfaut"/>
    <w:uiPriority w:val="32"/>
    <w:qFormat/>
    <w:rsid w:val="008F15D7"/>
    <w:rPr>
      <w:b/>
      <w:bCs/>
      <w:smallCaps/>
      <w:color w:val="0F4761" w:themeColor="accent1" w:themeShade="BF"/>
      <w:spacing w:val="5"/>
    </w:rPr>
  </w:style>
  <w:style w:type="table" w:styleId="Grilledutableau">
    <w:name w:val="Table Grid"/>
    <w:basedOn w:val="TableauNormal"/>
    <w:uiPriority w:val="39"/>
    <w:rsid w:val="008F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4539D"/>
    <w:rPr>
      <w:color w:val="467886" w:themeColor="hyperlink"/>
      <w:u w:val="single"/>
    </w:rPr>
  </w:style>
  <w:style w:type="character" w:styleId="Mentionnonrsolue">
    <w:name w:val="Unresolved Mention"/>
    <w:basedOn w:val="Policepardfaut"/>
    <w:uiPriority w:val="99"/>
    <w:semiHidden/>
    <w:unhideWhenUsed/>
    <w:rsid w:val="0004539D"/>
    <w:rPr>
      <w:color w:val="605E5C"/>
      <w:shd w:val="clear" w:color="auto" w:fill="E1DFDD"/>
    </w:rPr>
  </w:style>
  <w:style w:type="character" w:styleId="Lienhypertextesuivivisit">
    <w:name w:val="FollowedHyperlink"/>
    <w:basedOn w:val="Policepardfaut"/>
    <w:uiPriority w:val="99"/>
    <w:semiHidden/>
    <w:unhideWhenUsed/>
    <w:rsid w:val="0004539D"/>
    <w:rPr>
      <w:color w:val="96607D" w:themeColor="followedHyperlink"/>
      <w:u w:val="single"/>
    </w:rPr>
  </w:style>
  <w:style w:type="paragraph" w:styleId="NormalWeb">
    <w:name w:val="Normal (Web)"/>
    <w:basedOn w:val="Normal"/>
    <w:uiPriority w:val="99"/>
    <w:unhideWhenUsed/>
    <w:rsid w:val="00FF3DB2"/>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DB2C45"/>
    <w:rPr>
      <w:sz w:val="20"/>
      <w:szCs w:val="20"/>
    </w:rPr>
  </w:style>
  <w:style w:type="character" w:customStyle="1" w:styleId="NotedebasdepageCar">
    <w:name w:val="Note de bas de page Car"/>
    <w:basedOn w:val="Policepardfaut"/>
    <w:link w:val="Notedebasdepage"/>
    <w:uiPriority w:val="99"/>
    <w:semiHidden/>
    <w:rsid w:val="00DB2C45"/>
    <w:rPr>
      <w:sz w:val="20"/>
      <w:szCs w:val="20"/>
    </w:rPr>
  </w:style>
  <w:style w:type="character" w:styleId="Appelnotedebasdep">
    <w:name w:val="footnote reference"/>
    <w:basedOn w:val="Policepardfaut"/>
    <w:uiPriority w:val="99"/>
    <w:semiHidden/>
    <w:unhideWhenUsed/>
    <w:rsid w:val="00DB2C45"/>
    <w:rPr>
      <w:vertAlign w:val="superscript"/>
    </w:rPr>
  </w:style>
  <w:style w:type="paragraph" w:styleId="Corpsdetexte">
    <w:name w:val="Body Text"/>
    <w:basedOn w:val="Normal"/>
    <w:link w:val="CorpsdetexteCar"/>
    <w:uiPriority w:val="1"/>
    <w:qFormat/>
    <w:rsid w:val="00CB08FE"/>
    <w:pPr>
      <w:widowControl w:val="0"/>
      <w:autoSpaceDE w:val="0"/>
      <w:autoSpaceDN w:val="0"/>
    </w:pPr>
    <w:rPr>
      <w:rFonts w:ascii="Trebuchet MS" w:eastAsia="Trebuchet MS" w:hAnsi="Trebuchet MS" w:cs="Trebuchet MS"/>
      <w:lang w:val="fr-FR"/>
    </w:rPr>
  </w:style>
  <w:style w:type="character" w:customStyle="1" w:styleId="CorpsdetexteCar">
    <w:name w:val="Corps de texte Car"/>
    <w:basedOn w:val="Policepardfaut"/>
    <w:link w:val="Corpsdetexte"/>
    <w:uiPriority w:val="1"/>
    <w:rsid w:val="00CB08FE"/>
    <w:rPr>
      <w:rFonts w:ascii="Trebuchet MS" w:eastAsia="Trebuchet MS" w:hAnsi="Trebuchet MS" w:cs="Trebuchet MS"/>
      <w:lang w:val="fr-FR"/>
    </w:rPr>
  </w:style>
  <w:style w:type="character" w:styleId="Marquedecommentaire">
    <w:name w:val="annotation reference"/>
    <w:basedOn w:val="Policepardfaut"/>
    <w:uiPriority w:val="99"/>
    <w:semiHidden/>
    <w:unhideWhenUsed/>
    <w:rsid w:val="00EB7C75"/>
    <w:rPr>
      <w:sz w:val="16"/>
      <w:szCs w:val="16"/>
    </w:rPr>
  </w:style>
  <w:style w:type="paragraph" w:styleId="Commentaire">
    <w:name w:val="annotation text"/>
    <w:basedOn w:val="Normal"/>
    <w:link w:val="CommentaireCar"/>
    <w:uiPriority w:val="99"/>
    <w:unhideWhenUsed/>
    <w:rsid w:val="00EB7C75"/>
    <w:pPr>
      <w:widowControl w:val="0"/>
      <w:autoSpaceDE w:val="0"/>
      <w:autoSpaceDN w:val="0"/>
    </w:pPr>
    <w:rPr>
      <w:rFonts w:ascii="Trebuchet MS" w:eastAsia="Trebuchet MS" w:hAnsi="Trebuchet MS" w:cs="Trebuchet MS"/>
      <w:sz w:val="20"/>
      <w:szCs w:val="20"/>
      <w:lang w:val="fr-FR"/>
    </w:rPr>
  </w:style>
  <w:style w:type="character" w:customStyle="1" w:styleId="CommentaireCar">
    <w:name w:val="Commentaire Car"/>
    <w:basedOn w:val="Policepardfaut"/>
    <w:link w:val="Commentaire"/>
    <w:uiPriority w:val="99"/>
    <w:rsid w:val="00EB7C75"/>
    <w:rPr>
      <w:rFonts w:ascii="Trebuchet MS" w:eastAsia="Trebuchet MS" w:hAnsi="Trebuchet MS" w:cs="Trebuchet MS"/>
      <w:sz w:val="20"/>
      <w:szCs w:val="20"/>
      <w:lang w:val="fr-FR"/>
    </w:rPr>
  </w:style>
  <w:style w:type="paragraph" w:styleId="Pieddepage">
    <w:name w:val="footer"/>
    <w:basedOn w:val="Normal"/>
    <w:link w:val="PieddepageCar"/>
    <w:uiPriority w:val="99"/>
    <w:unhideWhenUsed/>
    <w:rsid w:val="00132AB1"/>
    <w:pPr>
      <w:tabs>
        <w:tab w:val="center" w:pos="4536"/>
        <w:tab w:val="right" w:pos="9072"/>
      </w:tabs>
    </w:pPr>
  </w:style>
  <w:style w:type="character" w:customStyle="1" w:styleId="PieddepageCar">
    <w:name w:val="Pied de page Car"/>
    <w:basedOn w:val="Policepardfaut"/>
    <w:link w:val="Pieddepage"/>
    <w:uiPriority w:val="99"/>
    <w:rsid w:val="00132AB1"/>
  </w:style>
  <w:style w:type="character" w:styleId="Numrodepage">
    <w:name w:val="page number"/>
    <w:basedOn w:val="Policepardfaut"/>
    <w:uiPriority w:val="99"/>
    <w:semiHidden/>
    <w:unhideWhenUsed/>
    <w:rsid w:val="00132AB1"/>
  </w:style>
  <w:style w:type="paragraph" w:styleId="Objetducommentaire">
    <w:name w:val="annotation subject"/>
    <w:basedOn w:val="Commentaire"/>
    <w:next w:val="Commentaire"/>
    <w:link w:val="ObjetducommentaireCar"/>
    <w:uiPriority w:val="99"/>
    <w:semiHidden/>
    <w:unhideWhenUsed/>
    <w:rsid w:val="004743A4"/>
    <w:pPr>
      <w:widowControl/>
      <w:autoSpaceDE/>
      <w:autoSpaceDN/>
    </w:pPr>
    <w:rPr>
      <w:rFonts w:asciiTheme="minorHAnsi" w:eastAsiaTheme="minorHAnsi" w:hAnsiTheme="minorHAnsi" w:cstheme="minorBidi"/>
      <w:b/>
      <w:bCs/>
      <w:lang w:val="fr-CH"/>
    </w:rPr>
  </w:style>
  <w:style w:type="character" w:customStyle="1" w:styleId="ObjetducommentaireCar">
    <w:name w:val="Objet du commentaire Car"/>
    <w:basedOn w:val="CommentaireCar"/>
    <w:link w:val="Objetducommentaire"/>
    <w:uiPriority w:val="99"/>
    <w:semiHidden/>
    <w:rsid w:val="004743A4"/>
    <w:rPr>
      <w:rFonts w:ascii="Trebuchet MS" w:eastAsia="Trebuchet MS" w:hAnsi="Trebuchet MS" w:cs="Trebuchet MS"/>
      <w:b/>
      <w:bCs/>
      <w:sz w:val="20"/>
      <w:szCs w:val="20"/>
      <w:lang w:val="fr-FR"/>
    </w:rPr>
  </w:style>
  <w:style w:type="paragraph" w:styleId="Rvision">
    <w:name w:val="Revision"/>
    <w:hidden/>
    <w:uiPriority w:val="99"/>
    <w:semiHidden/>
    <w:rsid w:val="004F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5314">
      <w:bodyDiv w:val="1"/>
      <w:marLeft w:val="0"/>
      <w:marRight w:val="0"/>
      <w:marTop w:val="0"/>
      <w:marBottom w:val="0"/>
      <w:divBdr>
        <w:top w:val="none" w:sz="0" w:space="0" w:color="auto"/>
        <w:left w:val="none" w:sz="0" w:space="0" w:color="auto"/>
        <w:bottom w:val="none" w:sz="0" w:space="0" w:color="auto"/>
        <w:right w:val="none" w:sz="0" w:space="0" w:color="auto"/>
      </w:divBdr>
      <w:divsChild>
        <w:div w:id="1083919621">
          <w:marLeft w:val="0"/>
          <w:marRight w:val="0"/>
          <w:marTop w:val="0"/>
          <w:marBottom w:val="0"/>
          <w:divBdr>
            <w:top w:val="none" w:sz="0" w:space="0" w:color="auto"/>
            <w:left w:val="none" w:sz="0" w:space="0" w:color="auto"/>
            <w:bottom w:val="none" w:sz="0" w:space="0" w:color="auto"/>
            <w:right w:val="none" w:sz="0" w:space="0" w:color="auto"/>
          </w:divBdr>
          <w:divsChild>
            <w:div w:id="1288970946">
              <w:marLeft w:val="0"/>
              <w:marRight w:val="0"/>
              <w:marTop w:val="0"/>
              <w:marBottom w:val="0"/>
              <w:divBdr>
                <w:top w:val="none" w:sz="0" w:space="0" w:color="auto"/>
                <w:left w:val="none" w:sz="0" w:space="0" w:color="auto"/>
                <w:bottom w:val="none" w:sz="0" w:space="0" w:color="auto"/>
                <w:right w:val="none" w:sz="0" w:space="0" w:color="auto"/>
              </w:divBdr>
              <w:divsChild>
                <w:div w:id="957024725">
                  <w:marLeft w:val="0"/>
                  <w:marRight w:val="0"/>
                  <w:marTop w:val="0"/>
                  <w:marBottom w:val="0"/>
                  <w:divBdr>
                    <w:top w:val="none" w:sz="0" w:space="0" w:color="auto"/>
                    <w:left w:val="none" w:sz="0" w:space="0" w:color="auto"/>
                    <w:bottom w:val="none" w:sz="0" w:space="0" w:color="auto"/>
                    <w:right w:val="none" w:sz="0" w:space="0" w:color="auto"/>
                  </w:divBdr>
                </w:div>
              </w:divsChild>
            </w:div>
            <w:div w:id="1792742345">
              <w:marLeft w:val="0"/>
              <w:marRight w:val="0"/>
              <w:marTop w:val="0"/>
              <w:marBottom w:val="0"/>
              <w:divBdr>
                <w:top w:val="none" w:sz="0" w:space="0" w:color="auto"/>
                <w:left w:val="none" w:sz="0" w:space="0" w:color="auto"/>
                <w:bottom w:val="none" w:sz="0" w:space="0" w:color="auto"/>
                <w:right w:val="none" w:sz="0" w:space="0" w:color="auto"/>
              </w:divBdr>
              <w:divsChild>
                <w:div w:id="2090808360">
                  <w:marLeft w:val="0"/>
                  <w:marRight w:val="0"/>
                  <w:marTop w:val="0"/>
                  <w:marBottom w:val="0"/>
                  <w:divBdr>
                    <w:top w:val="none" w:sz="0" w:space="0" w:color="auto"/>
                    <w:left w:val="none" w:sz="0" w:space="0" w:color="auto"/>
                    <w:bottom w:val="none" w:sz="0" w:space="0" w:color="auto"/>
                    <w:right w:val="none" w:sz="0" w:space="0" w:color="auto"/>
                  </w:divBdr>
                </w:div>
              </w:divsChild>
            </w:div>
            <w:div w:id="767699759">
              <w:marLeft w:val="0"/>
              <w:marRight w:val="0"/>
              <w:marTop w:val="0"/>
              <w:marBottom w:val="0"/>
              <w:divBdr>
                <w:top w:val="none" w:sz="0" w:space="0" w:color="auto"/>
                <w:left w:val="none" w:sz="0" w:space="0" w:color="auto"/>
                <w:bottom w:val="none" w:sz="0" w:space="0" w:color="auto"/>
                <w:right w:val="none" w:sz="0" w:space="0" w:color="auto"/>
              </w:divBdr>
              <w:divsChild>
                <w:div w:id="3050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6707">
          <w:marLeft w:val="0"/>
          <w:marRight w:val="0"/>
          <w:marTop w:val="0"/>
          <w:marBottom w:val="0"/>
          <w:divBdr>
            <w:top w:val="none" w:sz="0" w:space="0" w:color="auto"/>
            <w:left w:val="none" w:sz="0" w:space="0" w:color="auto"/>
            <w:bottom w:val="none" w:sz="0" w:space="0" w:color="auto"/>
            <w:right w:val="none" w:sz="0" w:space="0" w:color="auto"/>
          </w:divBdr>
          <w:divsChild>
            <w:div w:id="2099910886">
              <w:marLeft w:val="0"/>
              <w:marRight w:val="0"/>
              <w:marTop w:val="0"/>
              <w:marBottom w:val="0"/>
              <w:divBdr>
                <w:top w:val="none" w:sz="0" w:space="0" w:color="auto"/>
                <w:left w:val="none" w:sz="0" w:space="0" w:color="auto"/>
                <w:bottom w:val="none" w:sz="0" w:space="0" w:color="auto"/>
                <w:right w:val="none" w:sz="0" w:space="0" w:color="auto"/>
              </w:divBdr>
              <w:divsChild>
                <w:div w:id="17836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1875">
      <w:bodyDiv w:val="1"/>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0"/>
          <w:divBdr>
            <w:top w:val="none" w:sz="0" w:space="0" w:color="auto"/>
            <w:left w:val="none" w:sz="0" w:space="0" w:color="auto"/>
            <w:bottom w:val="none" w:sz="0" w:space="0" w:color="auto"/>
            <w:right w:val="none" w:sz="0" w:space="0" w:color="auto"/>
          </w:divBdr>
          <w:divsChild>
            <w:div w:id="1857494962">
              <w:marLeft w:val="0"/>
              <w:marRight w:val="0"/>
              <w:marTop w:val="0"/>
              <w:marBottom w:val="0"/>
              <w:divBdr>
                <w:top w:val="none" w:sz="0" w:space="0" w:color="auto"/>
                <w:left w:val="none" w:sz="0" w:space="0" w:color="auto"/>
                <w:bottom w:val="none" w:sz="0" w:space="0" w:color="auto"/>
                <w:right w:val="none" w:sz="0" w:space="0" w:color="auto"/>
              </w:divBdr>
              <w:divsChild>
                <w:div w:id="6247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8228">
      <w:bodyDiv w:val="1"/>
      <w:marLeft w:val="0"/>
      <w:marRight w:val="0"/>
      <w:marTop w:val="0"/>
      <w:marBottom w:val="0"/>
      <w:divBdr>
        <w:top w:val="none" w:sz="0" w:space="0" w:color="auto"/>
        <w:left w:val="none" w:sz="0" w:space="0" w:color="auto"/>
        <w:bottom w:val="none" w:sz="0" w:space="0" w:color="auto"/>
        <w:right w:val="none" w:sz="0" w:space="0" w:color="auto"/>
      </w:divBdr>
      <w:divsChild>
        <w:div w:id="1097097727">
          <w:marLeft w:val="0"/>
          <w:marRight w:val="0"/>
          <w:marTop w:val="0"/>
          <w:marBottom w:val="0"/>
          <w:divBdr>
            <w:top w:val="none" w:sz="0" w:space="0" w:color="auto"/>
            <w:left w:val="none" w:sz="0" w:space="0" w:color="auto"/>
            <w:bottom w:val="none" w:sz="0" w:space="0" w:color="auto"/>
            <w:right w:val="none" w:sz="0" w:space="0" w:color="auto"/>
          </w:divBdr>
          <w:divsChild>
            <w:div w:id="1841190866">
              <w:marLeft w:val="0"/>
              <w:marRight w:val="0"/>
              <w:marTop w:val="0"/>
              <w:marBottom w:val="0"/>
              <w:divBdr>
                <w:top w:val="none" w:sz="0" w:space="0" w:color="auto"/>
                <w:left w:val="none" w:sz="0" w:space="0" w:color="auto"/>
                <w:bottom w:val="none" w:sz="0" w:space="0" w:color="auto"/>
                <w:right w:val="none" w:sz="0" w:space="0" w:color="auto"/>
              </w:divBdr>
              <w:divsChild>
                <w:div w:id="12689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3765">
          <w:marLeft w:val="0"/>
          <w:marRight w:val="0"/>
          <w:marTop w:val="0"/>
          <w:marBottom w:val="0"/>
          <w:divBdr>
            <w:top w:val="none" w:sz="0" w:space="0" w:color="auto"/>
            <w:left w:val="none" w:sz="0" w:space="0" w:color="auto"/>
            <w:bottom w:val="none" w:sz="0" w:space="0" w:color="auto"/>
            <w:right w:val="none" w:sz="0" w:space="0" w:color="auto"/>
          </w:divBdr>
          <w:divsChild>
            <w:div w:id="2098939093">
              <w:marLeft w:val="0"/>
              <w:marRight w:val="0"/>
              <w:marTop w:val="0"/>
              <w:marBottom w:val="0"/>
              <w:divBdr>
                <w:top w:val="none" w:sz="0" w:space="0" w:color="auto"/>
                <w:left w:val="none" w:sz="0" w:space="0" w:color="auto"/>
                <w:bottom w:val="none" w:sz="0" w:space="0" w:color="auto"/>
                <w:right w:val="none" w:sz="0" w:space="0" w:color="auto"/>
              </w:divBdr>
              <w:divsChild>
                <w:div w:id="4917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7172">
      <w:bodyDiv w:val="1"/>
      <w:marLeft w:val="0"/>
      <w:marRight w:val="0"/>
      <w:marTop w:val="0"/>
      <w:marBottom w:val="0"/>
      <w:divBdr>
        <w:top w:val="none" w:sz="0" w:space="0" w:color="auto"/>
        <w:left w:val="none" w:sz="0" w:space="0" w:color="auto"/>
        <w:bottom w:val="none" w:sz="0" w:space="0" w:color="auto"/>
        <w:right w:val="none" w:sz="0" w:space="0" w:color="auto"/>
      </w:divBdr>
      <w:divsChild>
        <w:div w:id="364063761">
          <w:marLeft w:val="0"/>
          <w:marRight w:val="0"/>
          <w:marTop w:val="0"/>
          <w:marBottom w:val="0"/>
          <w:divBdr>
            <w:top w:val="none" w:sz="0" w:space="0" w:color="auto"/>
            <w:left w:val="none" w:sz="0" w:space="0" w:color="auto"/>
            <w:bottom w:val="none" w:sz="0" w:space="0" w:color="auto"/>
            <w:right w:val="none" w:sz="0" w:space="0" w:color="auto"/>
          </w:divBdr>
          <w:divsChild>
            <w:div w:id="1579511082">
              <w:marLeft w:val="0"/>
              <w:marRight w:val="0"/>
              <w:marTop w:val="0"/>
              <w:marBottom w:val="0"/>
              <w:divBdr>
                <w:top w:val="none" w:sz="0" w:space="0" w:color="auto"/>
                <w:left w:val="none" w:sz="0" w:space="0" w:color="auto"/>
                <w:bottom w:val="none" w:sz="0" w:space="0" w:color="auto"/>
                <w:right w:val="none" w:sz="0" w:space="0" w:color="auto"/>
              </w:divBdr>
              <w:divsChild>
                <w:div w:id="13056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1149">
      <w:bodyDiv w:val="1"/>
      <w:marLeft w:val="0"/>
      <w:marRight w:val="0"/>
      <w:marTop w:val="0"/>
      <w:marBottom w:val="0"/>
      <w:divBdr>
        <w:top w:val="none" w:sz="0" w:space="0" w:color="auto"/>
        <w:left w:val="none" w:sz="0" w:space="0" w:color="auto"/>
        <w:bottom w:val="none" w:sz="0" w:space="0" w:color="auto"/>
        <w:right w:val="none" w:sz="0" w:space="0" w:color="auto"/>
      </w:divBdr>
      <w:divsChild>
        <w:div w:id="551888826">
          <w:marLeft w:val="0"/>
          <w:marRight w:val="0"/>
          <w:marTop w:val="0"/>
          <w:marBottom w:val="0"/>
          <w:divBdr>
            <w:top w:val="none" w:sz="0" w:space="0" w:color="auto"/>
            <w:left w:val="none" w:sz="0" w:space="0" w:color="auto"/>
            <w:bottom w:val="none" w:sz="0" w:space="0" w:color="auto"/>
            <w:right w:val="none" w:sz="0" w:space="0" w:color="auto"/>
          </w:divBdr>
          <w:divsChild>
            <w:div w:id="89130672">
              <w:marLeft w:val="0"/>
              <w:marRight w:val="0"/>
              <w:marTop w:val="0"/>
              <w:marBottom w:val="0"/>
              <w:divBdr>
                <w:top w:val="none" w:sz="0" w:space="0" w:color="auto"/>
                <w:left w:val="none" w:sz="0" w:space="0" w:color="auto"/>
                <w:bottom w:val="none" w:sz="0" w:space="0" w:color="auto"/>
                <w:right w:val="none" w:sz="0" w:space="0" w:color="auto"/>
              </w:divBdr>
              <w:divsChild>
                <w:div w:id="11278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19922">
      <w:bodyDiv w:val="1"/>
      <w:marLeft w:val="0"/>
      <w:marRight w:val="0"/>
      <w:marTop w:val="0"/>
      <w:marBottom w:val="0"/>
      <w:divBdr>
        <w:top w:val="none" w:sz="0" w:space="0" w:color="auto"/>
        <w:left w:val="none" w:sz="0" w:space="0" w:color="auto"/>
        <w:bottom w:val="none" w:sz="0" w:space="0" w:color="auto"/>
        <w:right w:val="none" w:sz="0" w:space="0" w:color="auto"/>
      </w:divBdr>
      <w:divsChild>
        <w:div w:id="256138180">
          <w:marLeft w:val="0"/>
          <w:marRight w:val="0"/>
          <w:marTop w:val="0"/>
          <w:marBottom w:val="0"/>
          <w:divBdr>
            <w:top w:val="none" w:sz="0" w:space="0" w:color="auto"/>
            <w:left w:val="none" w:sz="0" w:space="0" w:color="auto"/>
            <w:bottom w:val="none" w:sz="0" w:space="0" w:color="auto"/>
            <w:right w:val="none" w:sz="0" w:space="0" w:color="auto"/>
          </w:divBdr>
          <w:divsChild>
            <w:div w:id="960377620">
              <w:marLeft w:val="0"/>
              <w:marRight w:val="0"/>
              <w:marTop w:val="0"/>
              <w:marBottom w:val="0"/>
              <w:divBdr>
                <w:top w:val="none" w:sz="0" w:space="0" w:color="auto"/>
                <w:left w:val="none" w:sz="0" w:space="0" w:color="auto"/>
                <w:bottom w:val="none" w:sz="0" w:space="0" w:color="auto"/>
                <w:right w:val="none" w:sz="0" w:space="0" w:color="auto"/>
              </w:divBdr>
              <w:divsChild>
                <w:div w:id="2919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6007">
      <w:bodyDiv w:val="1"/>
      <w:marLeft w:val="0"/>
      <w:marRight w:val="0"/>
      <w:marTop w:val="0"/>
      <w:marBottom w:val="0"/>
      <w:divBdr>
        <w:top w:val="none" w:sz="0" w:space="0" w:color="auto"/>
        <w:left w:val="none" w:sz="0" w:space="0" w:color="auto"/>
        <w:bottom w:val="none" w:sz="0" w:space="0" w:color="auto"/>
        <w:right w:val="none" w:sz="0" w:space="0" w:color="auto"/>
      </w:divBdr>
    </w:div>
    <w:div w:id="510263378">
      <w:bodyDiv w:val="1"/>
      <w:marLeft w:val="0"/>
      <w:marRight w:val="0"/>
      <w:marTop w:val="0"/>
      <w:marBottom w:val="0"/>
      <w:divBdr>
        <w:top w:val="none" w:sz="0" w:space="0" w:color="auto"/>
        <w:left w:val="none" w:sz="0" w:space="0" w:color="auto"/>
        <w:bottom w:val="none" w:sz="0" w:space="0" w:color="auto"/>
        <w:right w:val="none" w:sz="0" w:space="0" w:color="auto"/>
      </w:divBdr>
      <w:divsChild>
        <w:div w:id="715011797">
          <w:marLeft w:val="0"/>
          <w:marRight w:val="0"/>
          <w:marTop w:val="0"/>
          <w:marBottom w:val="0"/>
          <w:divBdr>
            <w:top w:val="none" w:sz="0" w:space="0" w:color="auto"/>
            <w:left w:val="none" w:sz="0" w:space="0" w:color="auto"/>
            <w:bottom w:val="none" w:sz="0" w:space="0" w:color="auto"/>
            <w:right w:val="none" w:sz="0" w:space="0" w:color="auto"/>
          </w:divBdr>
          <w:divsChild>
            <w:div w:id="1354914813">
              <w:marLeft w:val="0"/>
              <w:marRight w:val="0"/>
              <w:marTop w:val="0"/>
              <w:marBottom w:val="0"/>
              <w:divBdr>
                <w:top w:val="none" w:sz="0" w:space="0" w:color="auto"/>
                <w:left w:val="none" w:sz="0" w:space="0" w:color="auto"/>
                <w:bottom w:val="none" w:sz="0" w:space="0" w:color="auto"/>
                <w:right w:val="none" w:sz="0" w:space="0" w:color="auto"/>
              </w:divBdr>
              <w:divsChild>
                <w:div w:id="3694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4274">
      <w:bodyDiv w:val="1"/>
      <w:marLeft w:val="0"/>
      <w:marRight w:val="0"/>
      <w:marTop w:val="0"/>
      <w:marBottom w:val="0"/>
      <w:divBdr>
        <w:top w:val="none" w:sz="0" w:space="0" w:color="auto"/>
        <w:left w:val="none" w:sz="0" w:space="0" w:color="auto"/>
        <w:bottom w:val="none" w:sz="0" w:space="0" w:color="auto"/>
        <w:right w:val="none" w:sz="0" w:space="0" w:color="auto"/>
      </w:divBdr>
      <w:divsChild>
        <w:div w:id="379280087">
          <w:marLeft w:val="0"/>
          <w:marRight w:val="0"/>
          <w:marTop w:val="0"/>
          <w:marBottom w:val="0"/>
          <w:divBdr>
            <w:top w:val="none" w:sz="0" w:space="0" w:color="auto"/>
            <w:left w:val="none" w:sz="0" w:space="0" w:color="auto"/>
            <w:bottom w:val="none" w:sz="0" w:space="0" w:color="auto"/>
            <w:right w:val="none" w:sz="0" w:space="0" w:color="auto"/>
          </w:divBdr>
          <w:divsChild>
            <w:div w:id="842741017">
              <w:marLeft w:val="0"/>
              <w:marRight w:val="0"/>
              <w:marTop w:val="0"/>
              <w:marBottom w:val="0"/>
              <w:divBdr>
                <w:top w:val="none" w:sz="0" w:space="0" w:color="auto"/>
                <w:left w:val="none" w:sz="0" w:space="0" w:color="auto"/>
                <w:bottom w:val="none" w:sz="0" w:space="0" w:color="auto"/>
                <w:right w:val="none" w:sz="0" w:space="0" w:color="auto"/>
              </w:divBdr>
              <w:divsChild>
                <w:div w:id="4552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5822">
      <w:bodyDiv w:val="1"/>
      <w:marLeft w:val="0"/>
      <w:marRight w:val="0"/>
      <w:marTop w:val="0"/>
      <w:marBottom w:val="0"/>
      <w:divBdr>
        <w:top w:val="none" w:sz="0" w:space="0" w:color="auto"/>
        <w:left w:val="none" w:sz="0" w:space="0" w:color="auto"/>
        <w:bottom w:val="none" w:sz="0" w:space="0" w:color="auto"/>
        <w:right w:val="none" w:sz="0" w:space="0" w:color="auto"/>
      </w:divBdr>
      <w:divsChild>
        <w:div w:id="1171598976">
          <w:marLeft w:val="0"/>
          <w:marRight w:val="0"/>
          <w:marTop w:val="0"/>
          <w:marBottom w:val="0"/>
          <w:divBdr>
            <w:top w:val="none" w:sz="0" w:space="0" w:color="auto"/>
            <w:left w:val="none" w:sz="0" w:space="0" w:color="auto"/>
            <w:bottom w:val="none" w:sz="0" w:space="0" w:color="auto"/>
            <w:right w:val="none" w:sz="0" w:space="0" w:color="auto"/>
          </w:divBdr>
          <w:divsChild>
            <w:div w:id="65690169">
              <w:marLeft w:val="0"/>
              <w:marRight w:val="0"/>
              <w:marTop w:val="0"/>
              <w:marBottom w:val="0"/>
              <w:divBdr>
                <w:top w:val="none" w:sz="0" w:space="0" w:color="auto"/>
                <w:left w:val="none" w:sz="0" w:space="0" w:color="auto"/>
                <w:bottom w:val="none" w:sz="0" w:space="0" w:color="auto"/>
                <w:right w:val="none" w:sz="0" w:space="0" w:color="auto"/>
              </w:divBdr>
              <w:divsChild>
                <w:div w:id="192694130">
                  <w:marLeft w:val="0"/>
                  <w:marRight w:val="0"/>
                  <w:marTop w:val="0"/>
                  <w:marBottom w:val="0"/>
                  <w:divBdr>
                    <w:top w:val="none" w:sz="0" w:space="0" w:color="auto"/>
                    <w:left w:val="none" w:sz="0" w:space="0" w:color="auto"/>
                    <w:bottom w:val="none" w:sz="0" w:space="0" w:color="auto"/>
                    <w:right w:val="none" w:sz="0" w:space="0" w:color="auto"/>
                  </w:divBdr>
                </w:div>
              </w:divsChild>
            </w:div>
            <w:div w:id="1696038222">
              <w:marLeft w:val="0"/>
              <w:marRight w:val="0"/>
              <w:marTop w:val="0"/>
              <w:marBottom w:val="0"/>
              <w:divBdr>
                <w:top w:val="none" w:sz="0" w:space="0" w:color="auto"/>
                <w:left w:val="none" w:sz="0" w:space="0" w:color="auto"/>
                <w:bottom w:val="none" w:sz="0" w:space="0" w:color="auto"/>
                <w:right w:val="none" w:sz="0" w:space="0" w:color="auto"/>
              </w:divBdr>
              <w:divsChild>
                <w:div w:id="17089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4958">
          <w:marLeft w:val="0"/>
          <w:marRight w:val="0"/>
          <w:marTop w:val="0"/>
          <w:marBottom w:val="0"/>
          <w:divBdr>
            <w:top w:val="none" w:sz="0" w:space="0" w:color="auto"/>
            <w:left w:val="none" w:sz="0" w:space="0" w:color="auto"/>
            <w:bottom w:val="none" w:sz="0" w:space="0" w:color="auto"/>
            <w:right w:val="none" w:sz="0" w:space="0" w:color="auto"/>
          </w:divBdr>
          <w:divsChild>
            <w:div w:id="2068214567">
              <w:marLeft w:val="0"/>
              <w:marRight w:val="0"/>
              <w:marTop w:val="0"/>
              <w:marBottom w:val="0"/>
              <w:divBdr>
                <w:top w:val="none" w:sz="0" w:space="0" w:color="auto"/>
                <w:left w:val="none" w:sz="0" w:space="0" w:color="auto"/>
                <w:bottom w:val="none" w:sz="0" w:space="0" w:color="auto"/>
                <w:right w:val="none" w:sz="0" w:space="0" w:color="auto"/>
              </w:divBdr>
              <w:divsChild>
                <w:div w:id="1917780315">
                  <w:marLeft w:val="0"/>
                  <w:marRight w:val="0"/>
                  <w:marTop w:val="0"/>
                  <w:marBottom w:val="0"/>
                  <w:divBdr>
                    <w:top w:val="none" w:sz="0" w:space="0" w:color="auto"/>
                    <w:left w:val="none" w:sz="0" w:space="0" w:color="auto"/>
                    <w:bottom w:val="none" w:sz="0" w:space="0" w:color="auto"/>
                    <w:right w:val="none" w:sz="0" w:space="0" w:color="auto"/>
                  </w:divBdr>
                </w:div>
              </w:divsChild>
            </w:div>
            <w:div w:id="1409420327">
              <w:marLeft w:val="0"/>
              <w:marRight w:val="0"/>
              <w:marTop w:val="0"/>
              <w:marBottom w:val="0"/>
              <w:divBdr>
                <w:top w:val="none" w:sz="0" w:space="0" w:color="auto"/>
                <w:left w:val="none" w:sz="0" w:space="0" w:color="auto"/>
                <w:bottom w:val="none" w:sz="0" w:space="0" w:color="auto"/>
                <w:right w:val="none" w:sz="0" w:space="0" w:color="auto"/>
              </w:divBdr>
              <w:divsChild>
                <w:div w:id="11439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7554">
      <w:bodyDiv w:val="1"/>
      <w:marLeft w:val="0"/>
      <w:marRight w:val="0"/>
      <w:marTop w:val="0"/>
      <w:marBottom w:val="0"/>
      <w:divBdr>
        <w:top w:val="none" w:sz="0" w:space="0" w:color="auto"/>
        <w:left w:val="none" w:sz="0" w:space="0" w:color="auto"/>
        <w:bottom w:val="none" w:sz="0" w:space="0" w:color="auto"/>
        <w:right w:val="none" w:sz="0" w:space="0" w:color="auto"/>
      </w:divBdr>
      <w:divsChild>
        <w:div w:id="2048988463">
          <w:marLeft w:val="0"/>
          <w:marRight w:val="0"/>
          <w:marTop w:val="0"/>
          <w:marBottom w:val="0"/>
          <w:divBdr>
            <w:top w:val="none" w:sz="0" w:space="0" w:color="auto"/>
            <w:left w:val="none" w:sz="0" w:space="0" w:color="auto"/>
            <w:bottom w:val="none" w:sz="0" w:space="0" w:color="auto"/>
            <w:right w:val="none" w:sz="0" w:space="0" w:color="auto"/>
          </w:divBdr>
          <w:divsChild>
            <w:div w:id="1255940155">
              <w:marLeft w:val="0"/>
              <w:marRight w:val="0"/>
              <w:marTop w:val="0"/>
              <w:marBottom w:val="0"/>
              <w:divBdr>
                <w:top w:val="none" w:sz="0" w:space="0" w:color="auto"/>
                <w:left w:val="none" w:sz="0" w:space="0" w:color="auto"/>
                <w:bottom w:val="none" w:sz="0" w:space="0" w:color="auto"/>
                <w:right w:val="none" w:sz="0" w:space="0" w:color="auto"/>
              </w:divBdr>
              <w:divsChild>
                <w:div w:id="8583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5371">
      <w:bodyDiv w:val="1"/>
      <w:marLeft w:val="0"/>
      <w:marRight w:val="0"/>
      <w:marTop w:val="0"/>
      <w:marBottom w:val="0"/>
      <w:divBdr>
        <w:top w:val="none" w:sz="0" w:space="0" w:color="auto"/>
        <w:left w:val="none" w:sz="0" w:space="0" w:color="auto"/>
        <w:bottom w:val="none" w:sz="0" w:space="0" w:color="auto"/>
        <w:right w:val="none" w:sz="0" w:space="0" w:color="auto"/>
      </w:divBdr>
      <w:divsChild>
        <w:div w:id="1783181183">
          <w:marLeft w:val="0"/>
          <w:marRight w:val="0"/>
          <w:marTop w:val="0"/>
          <w:marBottom w:val="0"/>
          <w:divBdr>
            <w:top w:val="none" w:sz="0" w:space="0" w:color="auto"/>
            <w:left w:val="none" w:sz="0" w:space="0" w:color="auto"/>
            <w:bottom w:val="none" w:sz="0" w:space="0" w:color="auto"/>
            <w:right w:val="none" w:sz="0" w:space="0" w:color="auto"/>
          </w:divBdr>
          <w:divsChild>
            <w:div w:id="1457335625">
              <w:marLeft w:val="0"/>
              <w:marRight w:val="0"/>
              <w:marTop w:val="0"/>
              <w:marBottom w:val="0"/>
              <w:divBdr>
                <w:top w:val="none" w:sz="0" w:space="0" w:color="auto"/>
                <w:left w:val="none" w:sz="0" w:space="0" w:color="auto"/>
                <w:bottom w:val="none" w:sz="0" w:space="0" w:color="auto"/>
                <w:right w:val="none" w:sz="0" w:space="0" w:color="auto"/>
              </w:divBdr>
              <w:divsChild>
                <w:div w:id="9386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4552">
      <w:bodyDiv w:val="1"/>
      <w:marLeft w:val="0"/>
      <w:marRight w:val="0"/>
      <w:marTop w:val="0"/>
      <w:marBottom w:val="0"/>
      <w:divBdr>
        <w:top w:val="none" w:sz="0" w:space="0" w:color="auto"/>
        <w:left w:val="none" w:sz="0" w:space="0" w:color="auto"/>
        <w:bottom w:val="none" w:sz="0" w:space="0" w:color="auto"/>
        <w:right w:val="none" w:sz="0" w:space="0" w:color="auto"/>
      </w:divBdr>
      <w:divsChild>
        <w:div w:id="472646104">
          <w:marLeft w:val="0"/>
          <w:marRight w:val="0"/>
          <w:marTop w:val="0"/>
          <w:marBottom w:val="0"/>
          <w:divBdr>
            <w:top w:val="none" w:sz="0" w:space="0" w:color="auto"/>
            <w:left w:val="none" w:sz="0" w:space="0" w:color="auto"/>
            <w:bottom w:val="none" w:sz="0" w:space="0" w:color="auto"/>
            <w:right w:val="none" w:sz="0" w:space="0" w:color="auto"/>
          </w:divBdr>
          <w:divsChild>
            <w:div w:id="1465346259">
              <w:marLeft w:val="0"/>
              <w:marRight w:val="0"/>
              <w:marTop w:val="0"/>
              <w:marBottom w:val="0"/>
              <w:divBdr>
                <w:top w:val="none" w:sz="0" w:space="0" w:color="auto"/>
                <w:left w:val="none" w:sz="0" w:space="0" w:color="auto"/>
                <w:bottom w:val="none" w:sz="0" w:space="0" w:color="auto"/>
                <w:right w:val="none" w:sz="0" w:space="0" w:color="auto"/>
              </w:divBdr>
              <w:divsChild>
                <w:div w:id="8046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71450">
      <w:bodyDiv w:val="1"/>
      <w:marLeft w:val="0"/>
      <w:marRight w:val="0"/>
      <w:marTop w:val="0"/>
      <w:marBottom w:val="0"/>
      <w:divBdr>
        <w:top w:val="none" w:sz="0" w:space="0" w:color="auto"/>
        <w:left w:val="none" w:sz="0" w:space="0" w:color="auto"/>
        <w:bottom w:val="none" w:sz="0" w:space="0" w:color="auto"/>
        <w:right w:val="none" w:sz="0" w:space="0" w:color="auto"/>
      </w:divBdr>
      <w:divsChild>
        <w:div w:id="340013718">
          <w:marLeft w:val="0"/>
          <w:marRight w:val="0"/>
          <w:marTop w:val="0"/>
          <w:marBottom w:val="0"/>
          <w:divBdr>
            <w:top w:val="none" w:sz="0" w:space="0" w:color="auto"/>
            <w:left w:val="none" w:sz="0" w:space="0" w:color="auto"/>
            <w:bottom w:val="none" w:sz="0" w:space="0" w:color="auto"/>
            <w:right w:val="none" w:sz="0" w:space="0" w:color="auto"/>
          </w:divBdr>
          <w:divsChild>
            <w:div w:id="893198899">
              <w:marLeft w:val="0"/>
              <w:marRight w:val="0"/>
              <w:marTop w:val="0"/>
              <w:marBottom w:val="0"/>
              <w:divBdr>
                <w:top w:val="none" w:sz="0" w:space="0" w:color="auto"/>
                <w:left w:val="none" w:sz="0" w:space="0" w:color="auto"/>
                <w:bottom w:val="none" w:sz="0" w:space="0" w:color="auto"/>
                <w:right w:val="none" w:sz="0" w:space="0" w:color="auto"/>
              </w:divBdr>
              <w:divsChild>
                <w:div w:id="1090397178">
                  <w:marLeft w:val="0"/>
                  <w:marRight w:val="0"/>
                  <w:marTop w:val="0"/>
                  <w:marBottom w:val="0"/>
                  <w:divBdr>
                    <w:top w:val="none" w:sz="0" w:space="0" w:color="auto"/>
                    <w:left w:val="none" w:sz="0" w:space="0" w:color="auto"/>
                    <w:bottom w:val="none" w:sz="0" w:space="0" w:color="auto"/>
                    <w:right w:val="none" w:sz="0" w:space="0" w:color="auto"/>
                  </w:divBdr>
                </w:div>
              </w:divsChild>
            </w:div>
            <w:div w:id="1929344546">
              <w:marLeft w:val="0"/>
              <w:marRight w:val="0"/>
              <w:marTop w:val="0"/>
              <w:marBottom w:val="0"/>
              <w:divBdr>
                <w:top w:val="none" w:sz="0" w:space="0" w:color="auto"/>
                <w:left w:val="none" w:sz="0" w:space="0" w:color="auto"/>
                <w:bottom w:val="none" w:sz="0" w:space="0" w:color="auto"/>
                <w:right w:val="none" w:sz="0" w:space="0" w:color="auto"/>
              </w:divBdr>
              <w:divsChild>
                <w:div w:id="468478269">
                  <w:marLeft w:val="0"/>
                  <w:marRight w:val="0"/>
                  <w:marTop w:val="0"/>
                  <w:marBottom w:val="0"/>
                  <w:divBdr>
                    <w:top w:val="none" w:sz="0" w:space="0" w:color="auto"/>
                    <w:left w:val="none" w:sz="0" w:space="0" w:color="auto"/>
                    <w:bottom w:val="none" w:sz="0" w:space="0" w:color="auto"/>
                    <w:right w:val="none" w:sz="0" w:space="0" w:color="auto"/>
                  </w:divBdr>
                </w:div>
              </w:divsChild>
            </w:div>
            <w:div w:id="2092919773">
              <w:marLeft w:val="0"/>
              <w:marRight w:val="0"/>
              <w:marTop w:val="0"/>
              <w:marBottom w:val="0"/>
              <w:divBdr>
                <w:top w:val="none" w:sz="0" w:space="0" w:color="auto"/>
                <w:left w:val="none" w:sz="0" w:space="0" w:color="auto"/>
                <w:bottom w:val="none" w:sz="0" w:space="0" w:color="auto"/>
                <w:right w:val="none" w:sz="0" w:space="0" w:color="auto"/>
              </w:divBdr>
              <w:divsChild>
                <w:div w:id="752777685">
                  <w:marLeft w:val="0"/>
                  <w:marRight w:val="0"/>
                  <w:marTop w:val="0"/>
                  <w:marBottom w:val="0"/>
                  <w:divBdr>
                    <w:top w:val="none" w:sz="0" w:space="0" w:color="auto"/>
                    <w:left w:val="none" w:sz="0" w:space="0" w:color="auto"/>
                    <w:bottom w:val="none" w:sz="0" w:space="0" w:color="auto"/>
                    <w:right w:val="none" w:sz="0" w:space="0" w:color="auto"/>
                  </w:divBdr>
                </w:div>
              </w:divsChild>
            </w:div>
            <w:div w:id="1843162080">
              <w:marLeft w:val="0"/>
              <w:marRight w:val="0"/>
              <w:marTop w:val="0"/>
              <w:marBottom w:val="0"/>
              <w:divBdr>
                <w:top w:val="none" w:sz="0" w:space="0" w:color="auto"/>
                <w:left w:val="none" w:sz="0" w:space="0" w:color="auto"/>
                <w:bottom w:val="none" w:sz="0" w:space="0" w:color="auto"/>
                <w:right w:val="none" w:sz="0" w:space="0" w:color="auto"/>
              </w:divBdr>
              <w:divsChild>
                <w:div w:id="8224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3608">
      <w:bodyDiv w:val="1"/>
      <w:marLeft w:val="0"/>
      <w:marRight w:val="0"/>
      <w:marTop w:val="0"/>
      <w:marBottom w:val="0"/>
      <w:divBdr>
        <w:top w:val="none" w:sz="0" w:space="0" w:color="auto"/>
        <w:left w:val="none" w:sz="0" w:space="0" w:color="auto"/>
        <w:bottom w:val="none" w:sz="0" w:space="0" w:color="auto"/>
        <w:right w:val="none" w:sz="0" w:space="0" w:color="auto"/>
      </w:divBdr>
      <w:divsChild>
        <w:div w:id="1134132057">
          <w:marLeft w:val="0"/>
          <w:marRight w:val="0"/>
          <w:marTop w:val="0"/>
          <w:marBottom w:val="0"/>
          <w:divBdr>
            <w:top w:val="none" w:sz="0" w:space="0" w:color="auto"/>
            <w:left w:val="none" w:sz="0" w:space="0" w:color="auto"/>
            <w:bottom w:val="none" w:sz="0" w:space="0" w:color="auto"/>
            <w:right w:val="none" w:sz="0" w:space="0" w:color="auto"/>
          </w:divBdr>
          <w:divsChild>
            <w:div w:id="454057859">
              <w:marLeft w:val="0"/>
              <w:marRight w:val="0"/>
              <w:marTop w:val="0"/>
              <w:marBottom w:val="0"/>
              <w:divBdr>
                <w:top w:val="none" w:sz="0" w:space="0" w:color="auto"/>
                <w:left w:val="none" w:sz="0" w:space="0" w:color="auto"/>
                <w:bottom w:val="none" w:sz="0" w:space="0" w:color="auto"/>
                <w:right w:val="none" w:sz="0" w:space="0" w:color="auto"/>
              </w:divBdr>
              <w:divsChild>
                <w:div w:id="18408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3630">
      <w:bodyDiv w:val="1"/>
      <w:marLeft w:val="0"/>
      <w:marRight w:val="0"/>
      <w:marTop w:val="0"/>
      <w:marBottom w:val="0"/>
      <w:divBdr>
        <w:top w:val="none" w:sz="0" w:space="0" w:color="auto"/>
        <w:left w:val="none" w:sz="0" w:space="0" w:color="auto"/>
        <w:bottom w:val="none" w:sz="0" w:space="0" w:color="auto"/>
        <w:right w:val="none" w:sz="0" w:space="0" w:color="auto"/>
      </w:divBdr>
      <w:divsChild>
        <w:div w:id="2127381183">
          <w:marLeft w:val="0"/>
          <w:marRight w:val="0"/>
          <w:marTop w:val="0"/>
          <w:marBottom w:val="0"/>
          <w:divBdr>
            <w:top w:val="none" w:sz="0" w:space="0" w:color="auto"/>
            <w:left w:val="none" w:sz="0" w:space="0" w:color="auto"/>
            <w:bottom w:val="none" w:sz="0" w:space="0" w:color="auto"/>
            <w:right w:val="none" w:sz="0" w:space="0" w:color="auto"/>
          </w:divBdr>
          <w:divsChild>
            <w:div w:id="2007199882">
              <w:marLeft w:val="0"/>
              <w:marRight w:val="0"/>
              <w:marTop w:val="0"/>
              <w:marBottom w:val="0"/>
              <w:divBdr>
                <w:top w:val="none" w:sz="0" w:space="0" w:color="auto"/>
                <w:left w:val="none" w:sz="0" w:space="0" w:color="auto"/>
                <w:bottom w:val="none" w:sz="0" w:space="0" w:color="auto"/>
                <w:right w:val="none" w:sz="0" w:space="0" w:color="auto"/>
              </w:divBdr>
              <w:divsChild>
                <w:div w:id="8148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66155">
      <w:bodyDiv w:val="1"/>
      <w:marLeft w:val="0"/>
      <w:marRight w:val="0"/>
      <w:marTop w:val="0"/>
      <w:marBottom w:val="0"/>
      <w:divBdr>
        <w:top w:val="none" w:sz="0" w:space="0" w:color="auto"/>
        <w:left w:val="none" w:sz="0" w:space="0" w:color="auto"/>
        <w:bottom w:val="none" w:sz="0" w:space="0" w:color="auto"/>
        <w:right w:val="none" w:sz="0" w:space="0" w:color="auto"/>
      </w:divBdr>
      <w:divsChild>
        <w:div w:id="2091193594">
          <w:marLeft w:val="0"/>
          <w:marRight w:val="0"/>
          <w:marTop w:val="0"/>
          <w:marBottom w:val="0"/>
          <w:divBdr>
            <w:top w:val="none" w:sz="0" w:space="0" w:color="auto"/>
            <w:left w:val="none" w:sz="0" w:space="0" w:color="auto"/>
            <w:bottom w:val="none" w:sz="0" w:space="0" w:color="auto"/>
            <w:right w:val="none" w:sz="0" w:space="0" w:color="auto"/>
          </w:divBdr>
          <w:divsChild>
            <w:div w:id="1053232232">
              <w:marLeft w:val="0"/>
              <w:marRight w:val="0"/>
              <w:marTop w:val="0"/>
              <w:marBottom w:val="0"/>
              <w:divBdr>
                <w:top w:val="none" w:sz="0" w:space="0" w:color="auto"/>
                <w:left w:val="none" w:sz="0" w:space="0" w:color="auto"/>
                <w:bottom w:val="none" w:sz="0" w:space="0" w:color="auto"/>
                <w:right w:val="none" w:sz="0" w:space="0" w:color="auto"/>
              </w:divBdr>
              <w:divsChild>
                <w:div w:id="7827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80406">
      <w:bodyDiv w:val="1"/>
      <w:marLeft w:val="0"/>
      <w:marRight w:val="0"/>
      <w:marTop w:val="0"/>
      <w:marBottom w:val="0"/>
      <w:divBdr>
        <w:top w:val="none" w:sz="0" w:space="0" w:color="auto"/>
        <w:left w:val="none" w:sz="0" w:space="0" w:color="auto"/>
        <w:bottom w:val="none" w:sz="0" w:space="0" w:color="auto"/>
        <w:right w:val="none" w:sz="0" w:space="0" w:color="auto"/>
      </w:divBdr>
      <w:divsChild>
        <w:div w:id="2034836781">
          <w:marLeft w:val="0"/>
          <w:marRight w:val="0"/>
          <w:marTop w:val="0"/>
          <w:marBottom w:val="0"/>
          <w:divBdr>
            <w:top w:val="none" w:sz="0" w:space="0" w:color="auto"/>
            <w:left w:val="none" w:sz="0" w:space="0" w:color="auto"/>
            <w:bottom w:val="none" w:sz="0" w:space="0" w:color="auto"/>
            <w:right w:val="none" w:sz="0" w:space="0" w:color="auto"/>
          </w:divBdr>
          <w:divsChild>
            <w:div w:id="427042458">
              <w:marLeft w:val="0"/>
              <w:marRight w:val="0"/>
              <w:marTop w:val="0"/>
              <w:marBottom w:val="0"/>
              <w:divBdr>
                <w:top w:val="none" w:sz="0" w:space="0" w:color="auto"/>
                <w:left w:val="none" w:sz="0" w:space="0" w:color="auto"/>
                <w:bottom w:val="none" w:sz="0" w:space="0" w:color="auto"/>
                <w:right w:val="none" w:sz="0" w:space="0" w:color="auto"/>
              </w:divBdr>
              <w:divsChild>
                <w:div w:id="17225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1833">
      <w:bodyDiv w:val="1"/>
      <w:marLeft w:val="0"/>
      <w:marRight w:val="0"/>
      <w:marTop w:val="0"/>
      <w:marBottom w:val="0"/>
      <w:divBdr>
        <w:top w:val="none" w:sz="0" w:space="0" w:color="auto"/>
        <w:left w:val="none" w:sz="0" w:space="0" w:color="auto"/>
        <w:bottom w:val="none" w:sz="0" w:space="0" w:color="auto"/>
        <w:right w:val="none" w:sz="0" w:space="0" w:color="auto"/>
      </w:divBdr>
      <w:divsChild>
        <w:div w:id="325017525">
          <w:marLeft w:val="0"/>
          <w:marRight w:val="0"/>
          <w:marTop w:val="0"/>
          <w:marBottom w:val="0"/>
          <w:divBdr>
            <w:top w:val="none" w:sz="0" w:space="0" w:color="auto"/>
            <w:left w:val="none" w:sz="0" w:space="0" w:color="auto"/>
            <w:bottom w:val="none" w:sz="0" w:space="0" w:color="auto"/>
            <w:right w:val="none" w:sz="0" w:space="0" w:color="auto"/>
          </w:divBdr>
          <w:divsChild>
            <w:div w:id="2023777761">
              <w:marLeft w:val="0"/>
              <w:marRight w:val="0"/>
              <w:marTop w:val="0"/>
              <w:marBottom w:val="0"/>
              <w:divBdr>
                <w:top w:val="none" w:sz="0" w:space="0" w:color="auto"/>
                <w:left w:val="none" w:sz="0" w:space="0" w:color="auto"/>
                <w:bottom w:val="none" w:sz="0" w:space="0" w:color="auto"/>
                <w:right w:val="none" w:sz="0" w:space="0" w:color="auto"/>
              </w:divBdr>
              <w:divsChild>
                <w:div w:id="148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65448">
      <w:bodyDiv w:val="1"/>
      <w:marLeft w:val="0"/>
      <w:marRight w:val="0"/>
      <w:marTop w:val="0"/>
      <w:marBottom w:val="0"/>
      <w:divBdr>
        <w:top w:val="none" w:sz="0" w:space="0" w:color="auto"/>
        <w:left w:val="none" w:sz="0" w:space="0" w:color="auto"/>
        <w:bottom w:val="none" w:sz="0" w:space="0" w:color="auto"/>
        <w:right w:val="none" w:sz="0" w:space="0" w:color="auto"/>
      </w:divBdr>
      <w:divsChild>
        <w:div w:id="1477994815">
          <w:marLeft w:val="0"/>
          <w:marRight w:val="0"/>
          <w:marTop w:val="0"/>
          <w:marBottom w:val="0"/>
          <w:divBdr>
            <w:top w:val="none" w:sz="0" w:space="0" w:color="auto"/>
            <w:left w:val="none" w:sz="0" w:space="0" w:color="auto"/>
            <w:bottom w:val="none" w:sz="0" w:space="0" w:color="auto"/>
            <w:right w:val="none" w:sz="0" w:space="0" w:color="auto"/>
          </w:divBdr>
          <w:divsChild>
            <w:div w:id="1492914313">
              <w:marLeft w:val="0"/>
              <w:marRight w:val="0"/>
              <w:marTop w:val="0"/>
              <w:marBottom w:val="0"/>
              <w:divBdr>
                <w:top w:val="none" w:sz="0" w:space="0" w:color="auto"/>
                <w:left w:val="none" w:sz="0" w:space="0" w:color="auto"/>
                <w:bottom w:val="none" w:sz="0" w:space="0" w:color="auto"/>
                <w:right w:val="none" w:sz="0" w:space="0" w:color="auto"/>
              </w:divBdr>
              <w:divsChild>
                <w:div w:id="11546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553">
      <w:bodyDiv w:val="1"/>
      <w:marLeft w:val="0"/>
      <w:marRight w:val="0"/>
      <w:marTop w:val="0"/>
      <w:marBottom w:val="0"/>
      <w:divBdr>
        <w:top w:val="none" w:sz="0" w:space="0" w:color="auto"/>
        <w:left w:val="none" w:sz="0" w:space="0" w:color="auto"/>
        <w:bottom w:val="none" w:sz="0" w:space="0" w:color="auto"/>
        <w:right w:val="none" w:sz="0" w:space="0" w:color="auto"/>
      </w:divBdr>
      <w:divsChild>
        <w:div w:id="1663120640">
          <w:marLeft w:val="0"/>
          <w:marRight w:val="0"/>
          <w:marTop w:val="0"/>
          <w:marBottom w:val="0"/>
          <w:divBdr>
            <w:top w:val="none" w:sz="0" w:space="0" w:color="auto"/>
            <w:left w:val="none" w:sz="0" w:space="0" w:color="auto"/>
            <w:bottom w:val="none" w:sz="0" w:space="0" w:color="auto"/>
            <w:right w:val="none" w:sz="0" w:space="0" w:color="auto"/>
          </w:divBdr>
          <w:divsChild>
            <w:div w:id="669328676">
              <w:marLeft w:val="0"/>
              <w:marRight w:val="0"/>
              <w:marTop w:val="0"/>
              <w:marBottom w:val="0"/>
              <w:divBdr>
                <w:top w:val="none" w:sz="0" w:space="0" w:color="auto"/>
                <w:left w:val="none" w:sz="0" w:space="0" w:color="auto"/>
                <w:bottom w:val="none" w:sz="0" w:space="0" w:color="auto"/>
                <w:right w:val="none" w:sz="0" w:space="0" w:color="auto"/>
              </w:divBdr>
              <w:divsChild>
                <w:div w:id="13721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27279">
      <w:bodyDiv w:val="1"/>
      <w:marLeft w:val="0"/>
      <w:marRight w:val="0"/>
      <w:marTop w:val="0"/>
      <w:marBottom w:val="0"/>
      <w:divBdr>
        <w:top w:val="none" w:sz="0" w:space="0" w:color="auto"/>
        <w:left w:val="none" w:sz="0" w:space="0" w:color="auto"/>
        <w:bottom w:val="none" w:sz="0" w:space="0" w:color="auto"/>
        <w:right w:val="none" w:sz="0" w:space="0" w:color="auto"/>
      </w:divBdr>
      <w:divsChild>
        <w:div w:id="272832996">
          <w:marLeft w:val="0"/>
          <w:marRight w:val="0"/>
          <w:marTop w:val="0"/>
          <w:marBottom w:val="0"/>
          <w:divBdr>
            <w:top w:val="none" w:sz="0" w:space="0" w:color="auto"/>
            <w:left w:val="none" w:sz="0" w:space="0" w:color="auto"/>
            <w:bottom w:val="none" w:sz="0" w:space="0" w:color="auto"/>
            <w:right w:val="none" w:sz="0" w:space="0" w:color="auto"/>
          </w:divBdr>
          <w:divsChild>
            <w:div w:id="1939098149">
              <w:marLeft w:val="0"/>
              <w:marRight w:val="0"/>
              <w:marTop w:val="0"/>
              <w:marBottom w:val="0"/>
              <w:divBdr>
                <w:top w:val="none" w:sz="0" w:space="0" w:color="auto"/>
                <w:left w:val="none" w:sz="0" w:space="0" w:color="auto"/>
                <w:bottom w:val="none" w:sz="0" w:space="0" w:color="auto"/>
                <w:right w:val="none" w:sz="0" w:space="0" w:color="auto"/>
              </w:divBdr>
              <w:divsChild>
                <w:div w:id="10924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24">
      <w:bodyDiv w:val="1"/>
      <w:marLeft w:val="0"/>
      <w:marRight w:val="0"/>
      <w:marTop w:val="0"/>
      <w:marBottom w:val="0"/>
      <w:divBdr>
        <w:top w:val="none" w:sz="0" w:space="0" w:color="auto"/>
        <w:left w:val="none" w:sz="0" w:space="0" w:color="auto"/>
        <w:bottom w:val="none" w:sz="0" w:space="0" w:color="auto"/>
        <w:right w:val="none" w:sz="0" w:space="0" w:color="auto"/>
      </w:divBdr>
      <w:divsChild>
        <w:div w:id="1580946981">
          <w:marLeft w:val="0"/>
          <w:marRight w:val="0"/>
          <w:marTop w:val="0"/>
          <w:marBottom w:val="0"/>
          <w:divBdr>
            <w:top w:val="none" w:sz="0" w:space="0" w:color="auto"/>
            <w:left w:val="none" w:sz="0" w:space="0" w:color="auto"/>
            <w:bottom w:val="none" w:sz="0" w:space="0" w:color="auto"/>
            <w:right w:val="none" w:sz="0" w:space="0" w:color="auto"/>
          </w:divBdr>
          <w:divsChild>
            <w:div w:id="613828589">
              <w:marLeft w:val="0"/>
              <w:marRight w:val="0"/>
              <w:marTop w:val="0"/>
              <w:marBottom w:val="0"/>
              <w:divBdr>
                <w:top w:val="none" w:sz="0" w:space="0" w:color="auto"/>
                <w:left w:val="none" w:sz="0" w:space="0" w:color="auto"/>
                <w:bottom w:val="none" w:sz="0" w:space="0" w:color="auto"/>
                <w:right w:val="none" w:sz="0" w:space="0" w:color="auto"/>
              </w:divBdr>
              <w:divsChild>
                <w:div w:id="16627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7121">
      <w:bodyDiv w:val="1"/>
      <w:marLeft w:val="0"/>
      <w:marRight w:val="0"/>
      <w:marTop w:val="0"/>
      <w:marBottom w:val="0"/>
      <w:divBdr>
        <w:top w:val="none" w:sz="0" w:space="0" w:color="auto"/>
        <w:left w:val="none" w:sz="0" w:space="0" w:color="auto"/>
        <w:bottom w:val="none" w:sz="0" w:space="0" w:color="auto"/>
        <w:right w:val="none" w:sz="0" w:space="0" w:color="auto"/>
      </w:divBdr>
      <w:divsChild>
        <w:div w:id="1485702082">
          <w:marLeft w:val="0"/>
          <w:marRight w:val="0"/>
          <w:marTop w:val="0"/>
          <w:marBottom w:val="0"/>
          <w:divBdr>
            <w:top w:val="none" w:sz="0" w:space="0" w:color="auto"/>
            <w:left w:val="none" w:sz="0" w:space="0" w:color="auto"/>
            <w:bottom w:val="none" w:sz="0" w:space="0" w:color="auto"/>
            <w:right w:val="none" w:sz="0" w:space="0" w:color="auto"/>
          </w:divBdr>
          <w:divsChild>
            <w:div w:id="660158004">
              <w:marLeft w:val="0"/>
              <w:marRight w:val="0"/>
              <w:marTop w:val="0"/>
              <w:marBottom w:val="0"/>
              <w:divBdr>
                <w:top w:val="none" w:sz="0" w:space="0" w:color="auto"/>
                <w:left w:val="none" w:sz="0" w:space="0" w:color="auto"/>
                <w:bottom w:val="none" w:sz="0" w:space="0" w:color="auto"/>
                <w:right w:val="none" w:sz="0" w:space="0" w:color="auto"/>
              </w:divBdr>
              <w:divsChild>
                <w:div w:id="602029758">
                  <w:marLeft w:val="0"/>
                  <w:marRight w:val="0"/>
                  <w:marTop w:val="0"/>
                  <w:marBottom w:val="0"/>
                  <w:divBdr>
                    <w:top w:val="none" w:sz="0" w:space="0" w:color="auto"/>
                    <w:left w:val="none" w:sz="0" w:space="0" w:color="auto"/>
                    <w:bottom w:val="none" w:sz="0" w:space="0" w:color="auto"/>
                    <w:right w:val="none" w:sz="0" w:space="0" w:color="auto"/>
                  </w:divBdr>
                </w:div>
              </w:divsChild>
            </w:div>
            <w:div w:id="99032465">
              <w:marLeft w:val="0"/>
              <w:marRight w:val="0"/>
              <w:marTop w:val="0"/>
              <w:marBottom w:val="0"/>
              <w:divBdr>
                <w:top w:val="none" w:sz="0" w:space="0" w:color="auto"/>
                <w:left w:val="none" w:sz="0" w:space="0" w:color="auto"/>
                <w:bottom w:val="none" w:sz="0" w:space="0" w:color="auto"/>
                <w:right w:val="none" w:sz="0" w:space="0" w:color="auto"/>
              </w:divBdr>
              <w:divsChild>
                <w:div w:id="3197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6861">
          <w:marLeft w:val="0"/>
          <w:marRight w:val="0"/>
          <w:marTop w:val="0"/>
          <w:marBottom w:val="0"/>
          <w:divBdr>
            <w:top w:val="none" w:sz="0" w:space="0" w:color="auto"/>
            <w:left w:val="none" w:sz="0" w:space="0" w:color="auto"/>
            <w:bottom w:val="none" w:sz="0" w:space="0" w:color="auto"/>
            <w:right w:val="none" w:sz="0" w:space="0" w:color="auto"/>
          </w:divBdr>
          <w:divsChild>
            <w:div w:id="18898198">
              <w:marLeft w:val="0"/>
              <w:marRight w:val="0"/>
              <w:marTop w:val="0"/>
              <w:marBottom w:val="0"/>
              <w:divBdr>
                <w:top w:val="none" w:sz="0" w:space="0" w:color="auto"/>
                <w:left w:val="none" w:sz="0" w:space="0" w:color="auto"/>
                <w:bottom w:val="none" w:sz="0" w:space="0" w:color="auto"/>
                <w:right w:val="none" w:sz="0" w:space="0" w:color="auto"/>
              </w:divBdr>
              <w:divsChild>
                <w:div w:id="1124158796">
                  <w:marLeft w:val="0"/>
                  <w:marRight w:val="0"/>
                  <w:marTop w:val="0"/>
                  <w:marBottom w:val="0"/>
                  <w:divBdr>
                    <w:top w:val="none" w:sz="0" w:space="0" w:color="auto"/>
                    <w:left w:val="none" w:sz="0" w:space="0" w:color="auto"/>
                    <w:bottom w:val="none" w:sz="0" w:space="0" w:color="auto"/>
                    <w:right w:val="none" w:sz="0" w:space="0" w:color="auto"/>
                  </w:divBdr>
                </w:div>
              </w:divsChild>
            </w:div>
            <w:div w:id="604579039">
              <w:marLeft w:val="0"/>
              <w:marRight w:val="0"/>
              <w:marTop w:val="0"/>
              <w:marBottom w:val="0"/>
              <w:divBdr>
                <w:top w:val="none" w:sz="0" w:space="0" w:color="auto"/>
                <w:left w:val="none" w:sz="0" w:space="0" w:color="auto"/>
                <w:bottom w:val="none" w:sz="0" w:space="0" w:color="auto"/>
                <w:right w:val="none" w:sz="0" w:space="0" w:color="auto"/>
              </w:divBdr>
              <w:divsChild>
                <w:div w:id="8111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4573">
      <w:bodyDiv w:val="1"/>
      <w:marLeft w:val="0"/>
      <w:marRight w:val="0"/>
      <w:marTop w:val="0"/>
      <w:marBottom w:val="0"/>
      <w:divBdr>
        <w:top w:val="none" w:sz="0" w:space="0" w:color="auto"/>
        <w:left w:val="none" w:sz="0" w:space="0" w:color="auto"/>
        <w:bottom w:val="none" w:sz="0" w:space="0" w:color="auto"/>
        <w:right w:val="none" w:sz="0" w:space="0" w:color="auto"/>
      </w:divBdr>
      <w:divsChild>
        <w:div w:id="143817065">
          <w:marLeft w:val="0"/>
          <w:marRight w:val="0"/>
          <w:marTop w:val="0"/>
          <w:marBottom w:val="0"/>
          <w:divBdr>
            <w:top w:val="none" w:sz="0" w:space="0" w:color="auto"/>
            <w:left w:val="none" w:sz="0" w:space="0" w:color="auto"/>
            <w:bottom w:val="none" w:sz="0" w:space="0" w:color="auto"/>
            <w:right w:val="none" w:sz="0" w:space="0" w:color="auto"/>
          </w:divBdr>
          <w:divsChild>
            <w:div w:id="1135875898">
              <w:marLeft w:val="0"/>
              <w:marRight w:val="0"/>
              <w:marTop w:val="0"/>
              <w:marBottom w:val="0"/>
              <w:divBdr>
                <w:top w:val="none" w:sz="0" w:space="0" w:color="auto"/>
                <w:left w:val="none" w:sz="0" w:space="0" w:color="auto"/>
                <w:bottom w:val="none" w:sz="0" w:space="0" w:color="auto"/>
                <w:right w:val="none" w:sz="0" w:space="0" w:color="auto"/>
              </w:divBdr>
              <w:divsChild>
                <w:div w:id="14207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6562">
      <w:bodyDiv w:val="1"/>
      <w:marLeft w:val="0"/>
      <w:marRight w:val="0"/>
      <w:marTop w:val="0"/>
      <w:marBottom w:val="0"/>
      <w:divBdr>
        <w:top w:val="none" w:sz="0" w:space="0" w:color="auto"/>
        <w:left w:val="none" w:sz="0" w:space="0" w:color="auto"/>
        <w:bottom w:val="none" w:sz="0" w:space="0" w:color="auto"/>
        <w:right w:val="none" w:sz="0" w:space="0" w:color="auto"/>
      </w:divBdr>
      <w:divsChild>
        <w:div w:id="1591573465">
          <w:marLeft w:val="0"/>
          <w:marRight w:val="0"/>
          <w:marTop w:val="0"/>
          <w:marBottom w:val="0"/>
          <w:divBdr>
            <w:top w:val="none" w:sz="0" w:space="0" w:color="auto"/>
            <w:left w:val="none" w:sz="0" w:space="0" w:color="auto"/>
            <w:bottom w:val="none" w:sz="0" w:space="0" w:color="auto"/>
            <w:right w:val="none" w:sz="0" w:space="0" w:color="auto"/>
          </w:divBdr>
          <w:divsChild>
            <w:div w:id="1004823945">
              <w:marLeft w:val="0"/>
              <w:marRight w:val="0"/>
              <w:marTop w:val="0"/>
              <w:marBottom w:val="0"/>
              <w:divBdr>
                <w:top w:val="none" w:sz="0" w:space="0" w:color="auto"/>
                <w:left w:val="none" w:sz="0" w:space="0" w:color="auto"/>
                <w:bottom w:val="none" w:sz="0" w:space="0" w:color="auto"/>
                <w:right w:val="none" w:sz="0" w:space="0" w:color="auto"/>
              </w:divBdr>
              <w:divsChild>
                <w:div w:id="7365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8915">
      <w:bodyDiv w:val="1"/>
      <w:marLeft w:val="0"/>
      <w:marRight w:val="0"/>
      <w:marTop w:val="0"/>
      <w:marBottom w:val="0"/>
      <w:divBdr>
        <w:top w:val="none" w:sz="0" w:space="0" w:color="auto"/>
        <w:left w:val="none" w:sz="0" w:space="0" w:color="auto"/>
        <w:bottom w:val="none" w:sz="0" w:space="0" w:color="auto"/>
        <w:right w:val="none" w:sz="0" w:space="0" w:color="auto"/>
      </w:divBdr>
      <w:divsChild>
        <w:div w:id="875852931">
          <w:marLeft w:val="0"/>
          <w:marRight w:val="0"/>
          <w:marTop w:val="0"/>
          <w:marBottom w:val="0"/>
          <w:divBdr>
            <w:top w:val="none" w:sz="0" w:space="0" w:color="auto"/>
            <w:left w:val="none" w:sz="0" w:space="0" w:color="auto"/>
            <w:bottom w:val="none" w:sz="0" w:space="0" w:color="auto"/>
            <w:right w:val="none" w:sz="0" w:space="0" w:color="auto"/>
          </w:divBdr>
          <w:divsChild>
            <w:div w:id="1334336209">
              <w:marLeft w:val="0"/>
              <w:marRight w:val="0"/>
              <w:marTop w:val="0"/>
              <w:marBottom w:val="0"/>
              <w:divBdr>
                <w:top w:val="none" w:sz="0" w:space="0" w:color="auto"/>
                <w:left w:val="none" w:sz="0" w:space="0" w:color="auto"/>
                <w:bottom w:val="none" w:sz="0" w:space="0" w:color="auto"/>
                <w:right w:val="none" w:sz="0" w:space="0" w:color="auto"/>
              </w:divBdr>
              <w:divsChild>
                <w:div w:id="4640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59046">
      <w:bodyDiv w:val="1"/>
      <w:marLeft w:val="0"/>
      <w:marRight w:val="0"/>
      <w:marTop w:val="0"/>
      <w:marBottom w:val="0"/>
      <w:divBdr>
        <w:top w:val="none" w:sz="0" w:space="0" w:color="auto"/>
        <w:left w:val="none" w:sz="0" w:space="0" w:color="auto"/>
        <w:bottom w:val="none" w:sz="0" w:space="0" w:color="auto"/>
        <w:right w:val="none" w:sz="0" w:space="0" w:color="auto"/>
      </w:divBdr>
      <w:divsChild>
        <w:div w:id="1075474473">
          <w:marLeft w:val="0"/>
          <w:marRight w:val="0"/>
          <w:marTop w:val="0"/>
          <w:marBottom w:val="0"/>
          <w:divBdr>
            <w:top w:val="none" w:sz="0" w:space="0" w:color="auto"/>
            <w:left w:val="none" w:sz="0" w:space="0" w:color="auto"/>
            <w:bottom w:val="none" w:sz="0" w:space="0" w:color="auto"/>
            <w:right w:val="none" w:sz="0" w:space="0" w:color="auto"/>
          </w:divBdr>
          <w:divsChild>
            <w:div w:id="1620993423">
              <w:marLeft w:val="0"/>
              <w:marRight w:val="0"/>
              <w:marTop w:val="0"/>
              <w:marBottom w:val="0"/>
              <w:divBdr>
                <w:top w:val="none" w:sz="0" w:space="0" w:color="auto"/>
                <w:left w:val="none" w:sz="0" w:space="0" w:color="auto"/>
                <w:bottom w:val="none" w:sz="0" w:space="0" w:color="auto"/>
                <w:right w:val="none" w:sz="0" w:space="0" w:color="auto"/>
              </w:divBdr>
              <w:divsChild>
                <w:div w:id="9322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52365">
      <w:bodyDiv w:val="1"/>
      <w:marLeft w:val="0"/>
      <w:marRight w:val="0"/>
      <w:marTop w:val="0"/>
      <w:marBottom w:val="0"/>
      <w:divBdr>
        <w:top w:val="none" w:sz="0" w:space="0" w:color="auto"/>
        <w:left w:val="none" w:sz="0" w:space="0" w:color="auto"/>
        <w:bottom w:val="none" w:sz="0" w:space="0" w:color="auto"/>
        <w:right w:val="none" w:sz="0" w:space="0" w:color="auto"/>
      </w:divBdr>
      <w:divsChild>
        <w:div w:id="744689491">
          <w:marLeft w:val="0"/>
          <w:marRight w:val="0"/>
          <w:marTop w:val="0"/>
          <w:marBottom w:val="0"/>
          <w:divBdr>
            <w:top w:val="none" w:sz="0" w:space="0" w:color="auto"/>
            <w:left w:val="none" w:sz="0" w:space="0" w:color="auto"/>
            <w:bottom w:val="none" w:sz="0" w:space="0" w:color="auto"/>
            <w:right w:val="none" w:sz="0" w:space="0" w:color="auto"/>
          </w:divBdr>
          <w:divsChild>
            <w:div w:id="265692894">
              <w:marLeft w:val="0"/>
              <w:marRight w:val="0"/>
              <w:marTop w:val="0"/>
              <w:marBottom w:val="0"/>
              <w:divBdr>
                <w:top w:val="none" w:sz="0" w:space="0" w:color="auto"/>
                <w:left w:val="none" w:sz="0" w:space="0" w:color="auto"/>
                <w:bottom w:val="none" w:sz="0" w:space="0" w:color="auto"/>
                <w:right w:val="none" w:sz="0" w:space="0" w:color="auto"/>
              </w:divBdr>
              <w:divsChild>
                <w:div w:id="11238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9573">
      <w:bodyDiv w:val="1"/>
      <w:marLeft w:val="0"/>
      <w:marRight w:val="0"/>
      <w:marTop w:val="0"/>
      <w:marBottom w:val="0"/>
      <w:divBdr>
        <w:top w:val="none" w:sz="0" w:space="0" w:color="auto"/>
        <w:left w:val="none" w:sz="0" w:space="0" w:color="auto"/>
        <w:bottom w:val="none" w:sz="0" w:space="0" w:color="auto"/>
        <w:right w:val="none" w:sz="0" w:space="0" w:color="auto"/>
      </w:divBdr>
      <w:divsChild>
        <w:div w:id="1828746361">
          <w:marLeft w:val="0"/>
          <w:marRight w:val="0"/>
          <w:marTop w:val="0"/>
          <w:marBottom w:val="0"/>
          <w:divBdr>
            <w:top w:val="none" w:sz="0" w:space="0" w:color="auto"/>
            <w:left w:val="none" w:sz="0" w:space="0" w:color="auto"/>
            <w:bottom w:val="none" w:sz="0" w:space="0" w:color="auto"/>
            <w:right w:val="none" w:sz="0" w:space="0" w:color="auto"/>
          </w:divBdr>
          <w:divsChild>
            <w:div w:id="55594466">
              <w:marLeft w:val="0"/>
              <w:marRight w:val="0"/>
              <w:marTop w:val="0"/>
              <w:marBottom w:val="0"/>
              <w:divBdr>
                <w:top w:val="none" w:sz="0" w:space="0" w:color="auto"/>
                <w:left w:val="none" w:sz="0" w:space="0" w:color="auto"/>
                <w:bottom w:val="none" w:sz="0" w:space="0" w:color="auto"/>
                <w:right w:val="none" w:sz="0" w:space="0" w:color="auto"/>
              </w:divBdr>
              <w:divsChild>
                <w:div w:id="7136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2129">
      <w:bodyDiv w:val="1"/>
      <w:marLeft w:val="0"/>
      <w:marRight w:val="0"/>
      <w:marTop w:val="0"/>
      <w:marBottom w:val="0"/>
      <w:divBdr>
        <w:top w:val="none" w:sz="0" w:space="0" w:color="auto"/>
        <w:left w:val="none" w:sz="0" w:space="0" w:color="auto"/>
        <w:bottom w:val="none" w:sz="0" w:space="0" w:color="auto"/>
        <w:right w:val="none" w:sz="0" w:space="0" w:color="auto"/>
      </w:divBdr>
      <w:divsChild>
        <w:div w:id="1776443835">
          <w:marLeft w:val="0"/>
          <w:marRight w:val="0"/>
          <w:marTop w:val="0"/>
          <w:marBottom w:val="0"/>
          <w:divBdr>
            <w:top w:val="none" w:sz="0" w:space="0" w:color="auto"/>
            <w:left w:val="none" w:sz="0" w:space="0" w:color="auto"/>
            <w:bottom w:val="none" w:sz="0" w:space="0" w:color="auto"/>
            <w:right w:val="none" w:sz="0" w:space="0" w:color="auto"/>
          </w:divBdr>
          <w:divsChild>
            <w:div w:id="395787187">
              <w:marLeft w:val="0"/>
              <w:marRight w:val="0"/>
              <w:marTop w:val="0"/>
              <w:marBottom w:val="0"/>
              <w:divBdr>
                <w:top w:val="none" w:sz="0" w:space="0" w:color="auto"/>
                <w:left w:val="none" w:sz="0" w:space="0" w:color="auto"/>
                <w:bottom w:val="none" w:sz="0" w:space="0" w:color="auto"/>
                <w:right w:val="none" w:sz="0" w:space="0" w:color="auto"/>
              </w:divBdr>
              <w:divsChild>
                <w:div w:id="13795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0899">
      <w:bodyDiv w:val="1"/>
      <w:marLeft w:val="0"/>
      <w:marRight w:val="0"/>
      <w:marTop w:val="0"/>
      <w:marBottom w:val="0"/>
      <w:divBdr>
        <w:top w:val="none" w:sz="0" w:space="0" w:color="auto"/>
        <w:left w:val="none" w:sz="0" w:space="0" w:color="auto"/>
        <w:bottom w:val="none" w:sz="0" w:space="0" w:color="auto"/>
        <w:right w:val="none" w:sz="0" w:space="0" w:color="auto"/>
      </w:divBdr>
      <w:divsChild>
        <w:div w:id="1574778804">
          <w:marLeft w:val="0"/>
          <w:marRight w:val="0"/>
          <w:marTop w:val="0"/>
          <w:marBottom w:val="0"/>
          <w:divBdr>
            <w:top w:val="none" w:sz="0" w:space="0" w:color="auto"/>
            <w:left w:val="none" w:sz="0" w:space="0" w:color="auto"/>
            <w:bottom w:val="none" w:sz="0" w:space="0" w:color="auto"/>
            <w:right w:val="none" w:sz="0" w:space="0" w:color="auto"/>
          </w:divBdr>
          <w:divsChild>
            <w:div w:id="2114587995">
              <w:marLeft w:val="0"/>
              <w:marRight w:val="0"/>
              <w:marTop w:val="0"/>
              <w:marBottom w:val="0"/>
              <w:divBdr>
                <w:top w:val="none" w:sz="0" w:space="0" w:color="auto"/>
                <w:left w:val="none" w:sz="0" w:space="0" w:color="auto"/>
                <w:bottom w:val="none" w:sz="0" w:space="0" w:color="auto"/>
                <w:right w:val="none" w:sz="0" w:space="0" w:color="auto"/>
              </w:divBdr>
              <w:divsChild>
                <w:div w:id="16796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BBA6F-EEB1-2549-85D5-376F6C99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4397</Words>
  <Characters>24186</Characters>
  <Application>Microsoft Office Word</Application>
  <DocSecurity>0</DocSecurity>
  <Lines>201</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Julide Turgut Bandelier</dc:creator>
  <cp:keywords/>
  <dc:description/>
  <cp:lastModifiedBy>Julide Turgut Bandelier</cp:lastModifiedBy>
  <cp:revision>2</cp:revision>
  <cp:lastPrinted>2024-05-23T12:26:00Z</cp:lastPrinted>
  <dcterms:created xsi:type="dcterms:W3CDTF">2024-08-09T11:28:00Z</dcterms:created>
  <dcterms:modified xsi:type="dcterms:W3CDTF">2024-08-09T11:28:00Z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1e85bf-ac82-4d95-8ebe-b1488d74b05a_Enabled">
    <vt:lpwstr>true</vt:lpwstr>
  </property>
  <property fmtid="{D5CDD505-2E9C-101B-9397-08002B2CF9AE}" pid="3" name="MSIP_Label_0c1e85bf-ac82-4d95-8ebe-b1488d74b05a_SetDate">
    <vt:lpwstr>2024-07-11T08:51:52Z</vt:lpwstr>
  </property>
  <property fmtid="{D5CDD505-2E9C-101B-9397-08002B2CF9AE}" pid="4" name="MSIP_Label_0c1e85bf-ac82-4d95-8ebe-b1488d74b05a_Method">
    <vt:lpwstr>Privileged</vt:lpwstr>
  </property>
  <property fmtid="{D5CDD505-2E9C-101B-9397-08002B2CF9AE}" pid="5" name="MSIP_Label_0c1e85bf-ac82-4d95-8ebe-b1488d74b05a_Name">
    <vt:lpwstr>0c1e85bf-ac82-4d95-8ebe-b1488d74b05a</vt:lpwstr>
  </property>
  <property fmtid="{D5CDD505-2E9C-101B-9397-08002B2CF9AE}" pid="6" name="MSIP_Label_0c1e85bf-ac82-4d95-8ebe-b1488d74b05a_SiteId">
    <vt:lpwstr>fb6ea403-7cf1-4905-810a-fe5547e98204</vt:lpwstr>
  </property>
  <property fmtid="{D5CDD505-2E9C-101B-9397-08002B2CF9AE}" pid="7" name="MSIP_Label_0c1e85bf-ac82-4d95-8ebe-b1488d74b05a_ActionId">
    <vt:lpwstr>746dbc89-bfda-4d92-868d-a2d7af903e57</vt:lpwstr>
  </property>
  <property fmtid="{D5CDD505-2E9C-101B-9397-08002B2CF9AE}" pid="8" name="MSIP_Label_0c1e85bf-ac82-4d95-8ebe-b1488d74b05a_ContentBits">
    <vt:lpwstr>0</vt:lpwstr>
  </property>
</Properties>
</file>