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521F" w14:textId="4A2E250F" w:rsidR="00907AA2" w:rsidRDefault="00907AA2" w:rsidP="008B3C85">
      <w:pPr>
        <w:pStyle w:val="Titre"/>
        <w:jc w:val="center"/>
        <w:rPr>
          <w:rFonts w:ascii="DIN" w:hAnsi="DIN"/>
          <w:b/>
          <w:bCs/>
          <w:sz w:val="22"/>
          <w:szCs w:val="22"/>
        </w:rPr>
      </w:pPr>
      <w:r w:rsidRPr="0020468F">
        <w:rPr>
          <w:rFonts w:ascii="DIN" w:hAnsi="DIN"/>
          <w:b/>
          <w:bCs/>
          <w:sz w:val="22"/>
          <w:szCs w:val="22"/>
        </w:rPr>
        <w:t>ATELIERS</w:t>
      </w:r>
      <w:r w:rsidR="003E7B14" w:rsidRPr="0020468F">
        <w:rPr>
          <w:rFonts w:ascii="DIN" w:hAnsi="DIN"/>
          <w:b/>
          <w:bCs/>
          <w:sz w:val="22"/>
          <w:szCs w:val="22"/>
        </w:rPr>
        <w:t xml:space="preserve"> 202</w:t>
      </w:r>
      <w:r w:rsidR="00894456" w:rsidRPr="0020468F">
        <w:rPr>
          <w:rFonts w:ascii="DIN" w:hAnsi="DIN"/>
          <w:b/>
          <w:bCs/>
          <w:sz w:val="22"/>
          <w:szCs w:val="22"/>
        </w:rPr>
        <w:t>1</w:t>
      </w:r>
      <w:r w:rsidR="003E7B14" w:rsidRPr="0020468F">
        <w:rPr>
          <w:rFonts w:ascii="DIN" w:hAnsi="DIN"/>
          <w:b/>
          <w:bCs/>
          <w:sz w:val="22"/>
          <w:szCs w:val="22"/>
        </w:rPr>
        <w:t>-202</w:t>
      </w:r>
      <w:r w:rsidR="00894456" w:rsidRPr="0020468F">
        <w:rPr>
          <w:rFonts w:ascii="DIN" w:hAnsi="DIN"/>
          <w:b/>
          <w:bCs/>
          <w:sz w:val="22"/>
          <w:szCs w:val="22"/>
        </w:rPr>
        <w:t>2</w:t>
      </w:r>
    </w:p>
    <w:p w14:paraId="67508F4E" w14:textId="77777777" w:rsidR="00A63684" w:rsidRPr="00A63684" w:rsidRDefault="00A63684" w:rsidP="00A63684">
      <w:pPr>
        <w:rPr>
          <w:lang w:val="fr-FR"/>
        </w:rPr>
      </w:pPr>
    </w:p>
    <w:p w14:paraId="161F43E5" w14:textId="77777777" w:rsidR="00A63684" w:rsidRDefault="00A63684" w:rsidP="00A63684">
      <w:pPr>
        <w:spacing w:line="276" w:lineRule="auto"/>
        <w:jc w:val="center"/>
        <w:rPr>
          <w:rFonts w:ascii="DIN" w:hAnsi="DIN"/>
          <w:b/>
          <w:sz w:val="22"/>
          <w:szCs w:val="22"/>
        </w:rPr>
      </w:pPr>
      <w:r w:rsidRPr="00A63684">
        <w:rPr>
          <w:rFonts w:ascii="DIN" w:hAnsi="DIN"/>
          <w:b/>
          <w:sz w:val="22"/>
          <w:szCs w:val="22"/>
        </w:rPr>
        <w:t xml:space="preserve">Activité sportive, détente et découverte sensorielle </w:t>
      </w:r>
    </w:p>
    <w:p w14:paraId="442656D3" w14:textId="0B28296B" w:rsidR="00A63684" w:rsidRDefault="00A63684" w:rsidP="00A63684">
      <w:pPr>
        <w:spacing w:line="276" w:lineRule="auto"/>
        <w:jc w:val="center"/>
        <w:rPr>
          <w:rFonts w:ascii="DIN" w:hAnsi="DIN"/>
          <w:b/>
          <w:sz w:val="22"/>
          <w:szCs w:val="22"/>
        </w:rPr>
      </w:pPr>
      <w:proofErr w:type="gramStart"/>
      <w:r>
        <w:rPr>
          <w:rFonts w:ascii="DIN" w:hAnsi="DIN"/>
          <w:b/>
          <w:sz w:val="22"/>
          <w:szCs w:val="22"/>
        </w:rPr>
        <w:t>pour</w:t>
      </w:r>
      <w:proofErr w:type="gramEnd"/>
      <w:r>
        <w:rPr>
          <w:rFonts w:ascii="DIN" w:hAnsi="DIN"/>
          <w:b/>
          <w:sz w:val="22"/>
          <w:szCs w:val="22"/>
        </w:rPr>
        <w:t xml:space="preserve"> les </w:t>
      </w:r>
      <w:r w:rsidRPr="00A63684">
        <w:rPr>
          <w:rFonts w:ascii="DIN" w:hAnsi="DIN"/>
          <w:b/>
          <w:sz w:val="22"/>
          <w:szCs w:val="22"/>
        </w:rPr>
        <w:t>jeunes avec un trouble du spectre de l’autisme (TSA)</w:t>
      </w:r>
    </w:p>
    <w:p w14:paraId="1EC997C2" w14:textId="77777777" w:rsidR="00A63684" w:rsidRPr="00A63684" w:rsidRDefault="00A63684" w:rsidP="00A63684">
      <w:pPr>
        <w:spacing w:line="360" w:lineRule="auto"/>
        <w:jc w:val="center"/>
        <w:rPr>
          <w:rFonts w:ascii="DIN" w:hAnsi="DIN"/>
          <w:b/>
          <w:sz w:val="22"/>
          <w:szCs w:val="22"/>
        </w:rPr>
      </w:pPr>
    </w:p>
    <w:p w14:paraId="0DDDB6B8" w14:textId="77777777" w:rsidR="00A63684" w:rsidRPr="00A63684" w:rsidRDefault="00A63684" w:rsidP="00A63684">
      <w:pPr>
        <w:jc w:val="both"/>
        <w:rPr>
          <w:rFonts w:ascii="DIN" w:hAnsi="DIN"/>
          <w:bCs/>
          <w:sz w:val="22"/>
          <w:szCs w:val="22"/>
        </w:rPr>
      </w:pPr>
      <w:r w:rsidRPr="00A63684">
        <w:rPr>
          <w:rFonts w:ascii="DIN" w:hAnsi="DIN"/>
          <w:bCs/>
          <w:sz w:val="22"/>
          <w:szCs w:val="22"/>
        </w:rPr>
        <w:t xml:space="preserve">Autisme Genève a pour objectif d’offrir une activité sportive, détente, gymnastique et découverte sensorielle. </w:t>
      </w:r>
    </w:p>
    <w:p w14:paraId="4BA9288D" w14:textId="77777777" w:rsidR="00460067" w:rsidRDefault="00A63684" w:rsidP="00A63684">
      <w:pPr>
        <w:jc w:val="both"/>
        <w:rPr>
          <w:rFonts w:ascii="DIN" w:hAnsi="DIN"/>
          <w:bCs/>
          <w:sz w:val="22"/>
          <w:szCs w:val="22"/>
        </w:rPr>
      </w:pPr>
      <w:r w:rsidRPr="00A63684">
        <w:rPr>
          <w:rFonts w:ascii="DIN" w:hAnsi="DIN"/>
          <w:bCs/>
          <w:sz w:val="22"/>
          <w:szCs w:val="22"/>
        </w:rPr>
        <w:t xml:space="preserve">Un constat a été fait concernant les activités sportives, une forte demande existe </w:t>
      </w:r>
      <w:r w:rsidR="00E63F51">
        <w:rPr>
          <w:rFonts w:ascii="DIN" w:hAnsi="DIN"/>
          <w:bCs/>
          <w:sz w:val="22"/>
          <w:szCs w:val="22"/>
        </w:rPr>
        <w:t>et notre association n’avait pas trouvé encore l’</w:t>
      </w:r>
      <w:r w:rsidRPr="00A63684">
        <w:rPr>
          <w:rFonts w:ascii="DIN" w:hAnsi="DIN"/>
          <w:bCs/>
          <w:sz w:val="22"/>
          <w:szCs w:val="22"/>
        </w:rPr>
        <w:t xml:space="preserve">occasion de répondre pleinement à cette dernière. </w:t>
      </w:r>
    </w:p>
    <w:p w14:paraId="7E16B357" w14:textId="77777777" w:rsidR="000A2926" w:rsidRDefault="00460067" w:rsidP="00A63684">
      <w:pPr>
        <w:jc w:val="both"/>
        <w:rPr>
          <w:rFonts w:ascii="DIN" w:hAnsi="DIN"/>
          <w:bCs/>
          <w:sz w:val="22"/>
          <w:szCs w:val="22"/>
        </w:rPr>
      </w:pPr>
      <w:r>
        <w:rPr>
          <w:rFonts w:ascii="DIN" w:hAnsi="DIN"/>
          <w:bCs/>
          <w:sz w:val="22"/>
          <w:szCs w:val="22"/>
        </w:rPr>
        <w:t>Il</w:t>
      </w:r>
      <w:r w:rsidR="00A63684" w:rsidRPr="00A63684">
        <w:rPr>
          <w:rFonts w:ascii="DIN" w:hAnsi="DIN"/>
          <w:bCs/>
          <w:sz w:val="22"/>
          <w:szCs w:val="22"/>
        </w:rPr>
        <w:t xml:space="preserve"> existe </w:t>
      </w:r>
      <w:r>
        <w:rPr>
          <w:rFonts w:ascii="DIN" w:hAnsi="DIN"/>
          <w:bCs/>
          <w:sz w:val="22"/>
          <w:szCs w:val="22"/>
        </w:rPr>
        <w:t>de nombreux</w:t>
      </w:r>
      <w:r w:rsidR="00A63684" w:rsidRPr="00A63684">
        <w:rPr>
          <w:rFonts w:ascii="DIN" w:hAnsi="DIN"/>
          <w:bCs/>
          <w:sz w:val="22"/>
          <w:szCs w:val="22"/>
        </w:rPr>
        <w:t xml:space="preserve"> centres sportifs à Genève mais très peu sont adaptés aux enfants et adolescents présentant des troubles du spectre autistique. </w:t>
      </w:r>
    </w:p>
    <w:p w14:paraId="0DB77110" w14:textId="2D652065" w:rsidR="00A63684" w:rsidRDefault="00A63684" w:rsidP="00A63684">
      <w:pPr>
        <w:jc w:val="both"/>
        <w:rPr>
          <w:rFonts w:ascii="DIN" w:hAnsi="DIN"/>
          <w:bCs/>
          <w:sz w:val="22"/>
          <w:szCs w:val="22"/>
        </w:rPr>
      </w:pPr>
      <w:r w:rsidRPr="00A63684">
        <w:rPr>
          <w:rFonts w:ascii="DIN" w:hAnsi="DIN"/>
          <w:bCs/>
          <w:sz w:val="22"/>
          <w:szCs w:val="22"/>
        </w:rPr>
        <w:t xml:space="preserve">Les avantages de l’activité physique pour les jeunes sont nombreux. </w:t>
      </w:r>
      <w:r w:rsidR="000A2926">
        <w:rPr>
          <w:rFonts w:ascii="DIN" w:hAnsi="DIN"/>
          <w:bCs/>
          <w:sz w:val="22"/>
          <w:szCs w:val="22"/>
        </w:rPr>
        <w:t>Le fait d’ê</w:t>
      </w:r>
      <w:r w:rsidRPr="00A63684">
        <w:rPr>
          <w:rFonts w:ascii="DIN" w:hAnsi="DIN"/>
          <w:bCs/>
          <w:sz w:val="22"/>
          <w:szCs w:val="22"/>
        </w:rPr>
        <w:t xml:space="preserve">tre actif </w:t>
      </w:r>
      <w:r w:rsidR="000A2926">
        <w:rPr>
          <w:rFonts w:ascii="DIN" w:hAnsi="DIN"/>
          <w:bCs/>
          <w:sz w:val="22"/>
          <w:szCs w:val="22"/>
        </w:rPr>
        <w:t xml:space="preserve">présente plusieurs </w:t>
      </w:r>
      <w:r w:rsidRPr="00A63684">
        <w:rPr>
          <w:rFonts w:ascii="DIN" w:hAnsi="DIN"/>
          <w:bCs/>
          <w:sz w:val="22"/>
          <w:szCs w:val="22"/>
        </w:rPr>
        <w:t>bénéfices</w:t>
      </w:r>
      <w:r w:rsidR="000A2926">
        <w:rPr>
          <w:rFonts w:ascii="DIN" w:hAnsi="DIN"/>
          <w:bCs/>
          <w:sz w:val="22"/>
          <w:szCs w:val="22"/>
        </w:rPr>
        <w:t xml:space="preserve">. </w:t>
      </w:r>
      <w:r w:rsidRPr="00A63684">
        <w:rPr>
          <w:rFonts w:ascii="DIN" w:hAnsi="DIN"/>
          <w:bCs/>
          <w:sz w:val="22"/>
          <w:szCs w:val="22"/>
        </w:rPr>
        <w:t>Le développement</w:t>
      </w:r>
      <w:r w:rsidR="000A2926">
        <w:rPr>
          <w:rFonts w:ascii="DIN" w:hAnsi="DIN"/>
          <w:bCs/>
          <w:sz w:val="22"/>
          <w:szCs w:val="22"/>
        </w:rPr>
        <w:t>, l</w:t>
      </w:r>
      <w:r w:rsidRPr="00A63684">
        <w:rPr>
          <w:rFonts w:ascii="DIN" w:hAnsi="DIN"/>
          <w:bCs/>
          <w:sz w:val="22"/>
          <w:szCs w:val="22"/>
        </w:rPr>
        <w:t>’activité physique favorise une croissance et un développement sains. En bougeant, l’enfant maîtrise de plus en plus d’habiletés motrices et fait travailler ses muscles.</w:t>
      </w:r>
    </w:p>
    <w:p w14:paraId="6509C82F" w14:textId="77777777" w:rsidR="000A2926" w:rsidRDefault="000A2926" w:rsidP="00A63684">
      <w:pPr>
        <w:jc w:val="both"/>
        <w:rPr>
          <w:rFonts w:ascii="DIN" w:hAnsi="DIN"/>
          <w:bCs/>
          <w:sz w:val="22"/>
          <w:szCs w:val="22"/>
        </w:rPr>
      </w:pPr>
      <w:r>
        <w:rPr>
          <w:rFonts w:ascii="DIN" w:hAnsi="DIN"/>
          <w:bCs/>
          <w:sz w:val="22"/>
          <w:szCs w:val="22"/>
        </w:rPr>
        <w:t xml:space="preserve">Autisme Genève propose une séance hebdomadaire à </w:t>
      </w:r>
      <w:proofErr w:type="spellStart"/>
      <w:r>
        <w:rPr>
          <w:rFonts w:ascii="DIN" w:hAnsi="DIN"/>
          <w:bCs/>
          <w:sz w:val="22"/>
          <w:szCs w:val="22"/>
        </w:rPr>
        <w:t>My</w:t>
      </w:r>
      <w:proofErr w:type="spellEnd"/>
      <w:r>
        <w:rPr>
          <w:rFonts w:ascii="DIN" w:hAnsi="DIN"/>
          <w:bCs/>
          <w:sz w:val="22"/>
          <w:szCs w:val="22"/>
        </w:rPr>
        <w:t xml:space="preserve"> </w:t>
      </w:r>
      <w:proofErr w:type="spellStart"/>
      <w:r>
        <w:rPr>
          <w:rFonts w:ascii="DIN" w:hAnsi="DIN"/>
          <w:bCs/>
          <w:sz w:val="22"/>
          <w:szCs w:val="22"/>
        </w:rPr>
        <w:t>Element</w:t>
      </w:r>
      <w:proofErr w:type="spellEnd"/>
      <w:r>
        <w:rPr>
          <w:rFonts w:ascii="DIN" w:hAnsi="DIN"/>
          <w:bCs/>
          <w:sz w:val="22"/>
          <w:szCs w:val="22"/>
        </w:rPr>
        <w:t xml:space="preserve"> Studio, r</w:t>
      </w:r>
      <w:r w:rsidR="00A63684" w:rsidRPr="00A63684">
        <w:rPr>
          <w:rFonts w:ascii="DIN" w:hAnsi="DIN"/>
          <w:bCs/>
          <w:sz w:val="22"/>
          <w:szCs w:val="22"/>
        </w:rPr>
        <w:t xml:space="preserve">ue </w:t>
      </w:r>
      <w:proofErr w:type="spellStart"/>
      <w:r w:rsidR="00A63684" w:rsidRPr="00A63684">
        <w:rPr>
          <w:rFonts w:ascii="DIN" w:hAnsi="DIN"/>
          <w:bCs/>
          <w:sz w:val="22"/>
          <w:szCs w:val="22"/>
        </w:rPr>
        <w:t>Micheli</w:t>
      </w:r>
      <w:proofErr w:type="spellEnd"/>
      <w:r w:rsidR="00A63684" w:rsidRPr="00A63684">
        <w:rPr>
          <w:rFonts w:ascii="DIN" w:hAnsi="DIN"/>
          <w:bCs/>
          <w:sz w:val="22"/>
          <w:szCs w:val="22"/>
        </w:rPr>
        <w:t>-du-</w:t>
      </w:r>
      <w:proofErr w:type="spellStart"/>
      <w:r w:rsidR="00A63684" w:rsidRPr="00A63684">
        <w:rPr>
          <w:rFonts w:ascii="DIN" w:hAnsi="DIN"/>
          <w:bCs/>
          <w:sz w:val="22"/>
          <w:szCs w:val="22"/>
        </w:rPr>
        <w:t>crest</w:t>
      </w:r>
      <w:proofErr w:type="spellEnd"/>
      <w:r w:rsidR="00A63684" w:rsidRPr="00A63684">
        <w:rPr>
          <w:rFonts w:ascii="DIN" w:hAnsi="DIN"/>
          <w:bCs/>
          <w:sz w:val="22"/>
          <w:szCs w:val="22"/>
        </w:rPr>
        <w:t xml:space="preserve"> 4</w:t>
      </w:r>
      <w:r>
        <w:rPr>
          <w:rFonts w:ascii="DIN" w:hAnsi="DIN"/>
          <w:bCs/>
          <w:sz w:val="22"/>
          <w:szCs w:val="22"/>
        </w:rPr>
        <w:t>, 1201 Genève (entrée par l’arrière, par la rue des Sources).</w:t>
      </w:r>
    </w:p>
    <w:p w14:paraId="3651DB1C" w14:textId="77777777" w:rsidR="004E1D57" w:rsidRPr="00A63684" w:rsidRDefault="004E1D57" w:rsidP="00A63684">
      <w:pPr>
        <w:jc w:val="both"/>
        <w:rPr>
          <w:rFonts w:ascii="DIN" w:hAnsi="DIN"/>
          <w:bCs/>
          <w:sz w:val="22"/>
          <w:szCs w:val="22"/>
        </w:rPr>
      </w:pPr>
    </w:p>
    <w:p w14:paraId="51C69B7D" w14:textId="12525174" w:rsidR="004E1D57" w:rsidRDefault="00A63684" w:rsidP="00A63684">
      <w:pPr>
        <w:jc w:val="both"/>
        <w:rPr>
          <w:rFonts w:ascii="DIN" w:hAnsi="DIN"/>
          <w:bCs/>
          <w:sz w:val="22"/>
          <w:szCs w:val="22"/>
        </w:rPr>
      </w:pPr>
      <w:r w:rsidRPr="00A63684">
        <w:rPr>
          <w:rFonts w:ascii="DIN" w:hAnsi="DIN"/>
          <w:bCs/>
          <w:sz w:val="22"/>
          <w:szCs w:val="22"/>
        </w:rPr>
        <w:t>Cette activité se déroulera tous les mercredis</w:t>
      </w:r>
      <w:r w:rsidR="004E1D57">
        <w:rPr>
          <w:rFonts w:ascii="DIN" w:hAnsi="DIN"/>
          <w:bCs/>
          <w:sz w:val="22"/>
          <w:szCs w:val="22"/>
        </w:rPr>
        <w:t xml:space="preserve"> dès le </w:t>
      </w:r>
      <w:r w:rsidR="00C97DCD">
        <w:rPr>
          <w:rFonts w:ascii="DIN" w:hAnsi="DIN"/>
          <w:bCs/>
          <w:sz w:val="22"/>
          <w:szCs w:val="22"/>
        </w:rPr>
        <w:t>26</w:t>
      </w:r>
      <w:r w:rsidR="004E1D57">
        <w:rPr>
          <w:rFonts w:ascii="DIN" w:hAnsi="DIN"/>
          <w:bCs/>
          <w:sz w:val="22"/>
          <w:szCs w:val="22"/>
        </w:rPr>
        <w:t xml:space="preserve"> janvier 2022</w:t>
      </w:r>
      <w:r w:rsidRPr="00A63684">
        <w:rPr>
          <w:rFonts w:ascii="DIN" w:hAnsi="DIN"/>
          <w:bCs/>
          <w:sz w:val="22"/>
          <w:szCs w:val="22"/>
        </w:rPr>
        <w:t xml:space="preserve">. </w:t>
      </w:r>
    </w:p>
    <w:p w14:paraId="19EAF914" w14:textId="77777777" w:rsidR="004E1D57" w:rsidRDefault="004E1D57" w:rsidP="00A63684">
      <w:pPr>
        <w:jc w:val="both"/>
        <w:rPr>
          <w:rFonts w:ascii="DIN" w:hAnsi="DIN"/>
          <w:bCs/>
          <w:sz w:val="22"/>
          <w:szCs w:val="22"/>
        </w:rPr>
      </w:pPr>
      <w:r>
        <w:rPr>
          <w:rFonts w:ascii="DIN" w:hAnsi="DIN"/>
          <w:bCs/>
          <w:sz w:val="22"/>
          <w:szCs w:val="22"/>
        </w:rPr>
        <w:t xml:space="preserve">Deux séances sont proposées : </w:t>
      </w:r>
    </w:p>
    <w:p w14:paraId="27E576A9" w14:textId="3392A347" w:rsidR="00E63F51" w:rsidRDefault="00E63F51" w:rsidP="004E1D57">
      <w:pPr>
        <w:pStyle w:val="Paragraphedeliste"/>
        <w:numPr>
          <w:ilvl w:val="0"/>
          <w:numId w:val="20"/>
        </w:numPr>
        <w:jc w:val="both"/>
        <w:rPr>
          <w:rFonts w:ascii="DIN" w:hAnsi="DIN"/>
          <w:bCs/>
          <w:sz w:val="22"/>
          <w:szCs w:val="22"/>
        </w:rPr>
      </w:pPr>
      <w:r>
        <w:rPr>
          <w:rFonts w:ascii="DIN" w:hAnsi="DIN"/>
          <w:bCs/>
          <w:sz w:val="22"/>
          <w:szCs w:val="22"/>
          <w:lang w:val="fr-CH"/>
        </w:rPr>
        <w:t>De 13h30 à 15</w:t>
      </w:r>
      <w:r w:rsidR="00460067">
        <w:rPr>
          <w:rFonts w:ascii="DIN" w:hAnsi="DIN"/>
          <w:bCs/>
          <w:sz w:val="22"/>
          <w:szCs w:val="22"/>
          <w:lang w:val="fr-CH"/>
        </w:rPr>
        <w:t>h</w:t>
      </w:r>
      <w:r>
        <w:rPr>
          <w:rFonts w:ascii="DIN" w:hAnsi="DIN"/>
          <w:bCs/>
          <w:sz w:val="22"/>
          <w:szCs w:val="22"/>
          <w:lang w:val="fr-CH"/>
        </w:rPr>
        <w:t xml:space="preserve"> p</w:t>
      </w:r>
      <w:r w:rsidR="004E1D57">
        <w:rPr>
          <w:rFonts w:ascii="DIN" w:hAnsi="DIN"/>
          <w:bCs/>
          <w:sz w:val="22"/>
          <w:szCs w:val="22"/>
          <w:lang w:val="fr-CH"/>
        </w:rPr>
        <w:t xml:space="preserve">our les </w:t>
      </w:r>
      <w:r w:rsidR="00A63684" w:rsidRPr="004E1D57">
        <w:rPr>
          <w:rFonts w:ascii="DIN" w:hAnsi="DIN"/>
          <w:bCs/>
          <w:sz w:val="22"/>
          <w:szCs w:val="22"/>
        </w:rPr>
        <w:t>enfants âgé</w:t>
      </w:r>
      <w:r w:rsidR="004E1D57">
        <w:rPr>
          <w:rFonts w:ascii="DIN" w:hAnsi="DIN"/>
          <w:bCs/>
          <w:sz w:val="22"/>
          <w:szCs w:val="22"/>
        </w:rPr>
        <w:t>s</w:t>
      </w:r>
      <w:r w:rsidR="00A63684" w:rsidRPr="004E1D57">
        <w:rPr>
          <w:rFonts w:ascii="DIN" w:hAnsi="DIN"/>
          <w:bCs/>
          <w:sz w:val="22"/>
          <w:szCs w:val="22"/>
        </w:rPr>
        <w:t xml:space="preserve"> de 5 à 14 an</w:t>
      </w:r>
      <w:r>
        <w:rPr>
          <w:rFonts w:ascii="DIN" w:hAnsi="DIN"/>
          <w:bCs/>
          <w:sz w:val="22"/>
          <w:szCs w:val="22"/>
        </w:rPr>
        <w:t>s</w:t>
      </w:r>
    </w:p>
    <w:p w14:paraId="02B3E46F" w14:textId="77777777" w:rsidR="00E63F51" w:rsidRPr="00E63F51" w:rsidRDefault="00E63F51" w:rsidP="00705C1F">
      <w:pPr>
        <w:pStyle w:val="Paragraphedeliste"/>
        <w:numPr>
          <w:ilvl w:val="0"/>
          <w:numId w:val="20"/>
        </w:numPr>
        <w:jc w:val="both"/>
        <w:rPr>
          <w:rFonts w:ascii="DIN" w:hAnsi="DIN"/>
          <w:bCs/>
          <w:sz w:val="22"/>
          <w:szCs w:val="22"/>
          <w:lang w:val="fr-CH"/>
        </w:rPr>
      </w:pPr>
      <w:r w:rsidRPr="00E63F51">
        <w:rPr>
          <w:rFonts w:ascii="DIN" w:hAnsi="DIN"/>
          <w:bCs/>
          <w:sz w:val="22"/>
          <w:szCs w:val="22"/>
        </w:rPr>
        <w:t>De 15h à 16h30 p</w:t>
      </w:r>
      <w:r w:rsidR="00A63684" w:rsidRPr="00E63F51">
        <w:rPr>
          <w:rFonts w:ascii="DIN" w:hAnsi="DIN"/>
          <w:bCs/>
          <w:sz w:val="22"/>
          <w:szCs w:val="22"/>
        </w:rPr>
        <w:t xml:space="preserve">our les adolescents </w:t>
      </w:r>
      <w:r w:rsidRPr="00E63F51">
        <w:rPr>
          <w:rFonts w:ascii="DIN" w:hAnsi="DIN"/>
          <w:bCs/>
          <w:sz w:val="22"/>
          <w:szCs w:val="22"/>
        </w:rPr>
        <w:t xml:space="preserve">et jeunes adultes </w:t>
      </w:r>
      <w:r w:rsidR="00A63684" w:rsidRPr="00E63F51">
        <w:rPr>
          <w:rFonts w:ascii="DIN" w:hAnsi="DIN"/>
          <w:bCs/>
          <w:sz w:val="22"/>
          <w:szCs w:val="22"/>
        </w:rPr>
        <w:t>de 15 à 2</w:t>
      </w:r>
      <w:r w:rsidRPr="00E63F51">
        <w:rPr>
          <w:rFonts w:ascii="DIN" w:hAnsi="DIN"/>
          <w:bCs/>
          <w:sz w:val="22"/>
          <w:szCs w:val="22"/>
        </w:rPr>
        <w:t>5</w:t>
      </w:r>
      <w:r w:rsidR="00A63684" w:rsidRPr="00E63F51">
        <w:rPr>
          <w:rFonts w:ascii="DIN" w:hAnsi="DIN"/>
          <w:bCs/>
          <w:sz w:val="22"/>
          <w:szCs w:val="22"/>
        </w:rPr>
        <w:t xml:space="preserve"> ans</w:t>
      </w:r>
    </w:p>
    <w:p w14:paraId="27886E55" w14:textId="77777777" w:rsidR="00E63F51" w:rsidRDefault="00E63F51" w:rsidP="00E63F51">
      <w:pPr>
        <w:jc w:val="both"/>
        <w:rPr>
          <w:rFonts w:ascii="DIN" w:hAnsi="DIN"/>
          <w:bCs/>
          <w:sz w:val="22"/>
          <w:szCs w:val="22"/>
        </w:rPr>
      </w:pPr>
    </w:p>
    <w:p w14:paraId="59FE3640" w14:textId="4DEF0DA6" w:rsidR="000A2926" w:rsidRDefault="000A2926" w:rsidP="00E63F51">
      <w:pPr>
        <w:jc w:val="both"/>
        <w:rPr>
          <w:rFonts w:ascii="DIN" w:hAnsi="DIN"/>
          <w:bCs/>
          <w:sz w:val="22"/>
          <w:szCs w:val="22"/>
        </w:rPr>
      </w:pPr>
      <w:r>
        <w:rPr>
          <w:rFonts w:ascii="DIN" w:hAnsi="DIN"/>
          <w:bCs/>
          <w:sz w:val="22"/>
          <w:szCs w:val="22"/>
        </w:rPr>
        <w:t xml:space="preserve">Les places sont limitées. Si vous êtes intéressés, merci de nous renvoyer le questionnaire et la fiche d’inscription </w:t>
      </w:r>
      <w:r w:rsidR="004A7D41">
        <w:rPr>
          <w:rFonts w:ascii="DIN" w:hAnsi="DIN"/>
          <w:bCs/>
          <w:sz w:val="22"/>
          <w:szCs w:val="22"/>
        </w:rPr>
        <w:t xml:space="preserve">à l’adresse </w:t>
      </w:r>
      <w:hyperlink r:id="rId7" w:history="1">
        <w:r w:rsidR="004A7D41" w:rsidRPr="001E5C48">
          <w:rPr>
            <w:rStyle w:val="Lienhypertexte"/>
            <w:rFonts w:ascii="DIN" w:hAnsi="DIN"/>
            <w:bCs/>
            <w:sz w:val="22"/>
            <w:szCs w:val="22"/>
          </w:rPr>
          <w:t>projet@autisme-ge.ch</w:t>
        </w:r>
      </w:hyperlink>
      <w:r w:rsidR="004A7D41">
        <w:rPr>
          <w:rFonts w:ascii="DIN" w:hAnsi="DIN"/>
          <w:bCs/>
          <w:sz w:val="22"/>
          <w:szCs w:val="22"/>
        </w:rPr>
        <w:t>.</w:t>
      </w:r>
    </w:p>
    <w:p w14:paraId="14A3347B" w14:textId="73A6D6B1" w:rsidR="004A7D41" w:rsidRDefault="004A7D41" w:rsidP="00E63F51">
      <w:pPr>
        <w:jc w:val="both"/>
        <w:rPr>
          <w:rFonts w:ascii="DIN" w:hAnsi="DIN"/>
          <w:bCs/>
          <w:sz w:val="22"/>
          <w:szCs w:val="22"/>
        </w:rPr>
      </w:pPr>
    </w:p>
    <w:p w14:paraId="57B9E7B1" w14:textId="191B3B85" w:rsidR="004E1D57" w:rsidRDefault="00C85128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52DF781A" wp14:editId="620F68E4">
            <wp:extent cx="3419475" cy="2564607"/>
            <wp:effectExtent l="0" t="0" r="0" b="7620"/>
            <wp:docPr id="6" name="Image 6" descr="Une image contenant intérieur, plancher, mur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intérieur, plancher, mur, pièc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991" cy="257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729F8" w14:textId="27A1E1F7" w:rsidR="00477946" w:rsidRDefault="00477946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08669687" w14:textId="62A96BB1" w:rsidR="00477946" w:rsidRDefault="00477946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18955D6A" w14:textId="352D6581" w:rsidR="00477946" w:rsidRDefault="00477946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299BCFF8" w14:textId="59862938" w:rsidR="00477946" w:rsidRDefault="00477946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0AE8382B" w14:textId="09BF6F8A" w:rsidR="00477946" w:rsidRDefault="00477946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1026B12A" w14:textId="37675C4B" w:rsidR="00477946" w:rsidRDefault="00477946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134C8064" w14:textId="78E63951" w:rsidR="00477946" w:rsidRDefault="00477946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3331D316" w14:textId="197BB3CF" w:rsidR="00477946" w:rsidRDefault="00477946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39ADC43F" w14:textId="5A4E79A1" w:rsidR="00477946" w:rsidRDefault="00477946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</w:p>
    <w:p w14:paraId="36A00E83" w14:textId="14E56C42" w:rsidR="00A63684" w:rsidRPr="00A63684" w:rsidRDefault="00A63684" w:rsidP="00A63684">
      <w:pPr>
        <w:spacing w:line="360" w:lineRule="auto"/>
        <w:jc w:val="center"/>
        <w:rPr>
          <w:rFonts w:ascii="DIN" w:hAnsi="DIN"/>
          <w:b/>
          <w:sz w:val="22"/>
          <w:szCs w:val="22"/>
          <w:u w:val="single"/>
        </w:rPr>
      </w:pPr>
      <w:r w:rsidRPr="00A63684">
        <w:rPr>
          <w:rFonts w:ascii="DIN" w:hAnsi="DIN"/>
          <w:b/>
          <w:sz w:val="22"/>
          <w:szCs w:val="22"/>
          <w:u w:val="single"/>
        </w:rPr>
        <w:lastRenderedPageBreak/>
        <w:t>Questionnaire à l’attention des parents</w:t>
      </w:r>
    </w:p>
    <w:p w14:paraId="35598B10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Ces informations nous seront utiles pour adapter au mieux les activités du groupe en tenant compte de la spécificité de chacun. Nous vous garantissons qu’elles resteront strictement confidentielles.</w:t>
      </w:r>
    </w:p>
    <w:p w14:paraId="4738A5A0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6336C988" w14:textId="77777777" w:rsidR="00A63684" w:rsidRPr="00A63684" w:rsidRDefault="00A63684" w:rsidP="00A6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IN" w:hAnsi="DIN"/>
          <w:sz w:val="22"/>
          <w:szCs w:val="22"/>
        </w:rPr>
      </w:pPr>
    </w:p>
    <w:p w14:paraId="47DE6183" w14:textId="1B13746E" w:rsidR="00A63684" w:rsidRPr="00A63684" w:rsidRDefault="00A63684" w:rsidP="00A6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IN" w:hAnsi="DIN"/>
          <w:sz w:val="22"/>
          <w:szCs w:val="22"/>
        </w:rPr>
      </w:pPr>
      <w:proofErr w:type="gramStart"/>
      <w:r w:rsidRPr="00A63684">
        <w:rPr>
          <w:rFonts w:ascii="DIN" w:hAnsi="DIN"/>
          <w:sz w:val="22"/>
          <w:szCs w:val="22"/>
          <w:u w:val="single"/>
        </w:rPr>
        <w:t>Nom</w:t>
      </w:r>
      <w:r>
        <w:rPr>
          <w:rFonts w:ascii="DIN" w:hAnsi="DIN"/>
          <w:sz w:val="22"/>
          <w:szCs w:val="22"/>
          <w:u w:val="single"/>
        </w:rPr>
        <w:t xml:space="preserve"> </w:t>
      </w:r>
      <w:r w:rsidRPr="00A63684">
        <w:rPr>
          <w:rFonts w:ascii="DIN" w:hAnsi="DIN"/>
          <w:sz w:val="22"/>
          <w:szCs w:val="22"/>
        </w:rPr>
        <w:t> :</w:t>
      </w:r>
      <w:proofErr w:type="gramEnd"/>
      <w:r w:rsidRPr="00A63684">
        <w:rPr>
          <w:rFonts w:ascii="DIN" w:hAnsi="DIN"/>
          <w:b/>
          <w:sz w:val="22"/>
          <w:szCs w:val="22"/>
        </w:rPr>
        <w:t xml:space="preserve"> </w:t>
      </w:r>
      <w:r w:rsidR="004E1D57">
        <w:rPr>
          <w:rFonts w:ascii="DIN" w:hAnsi="DIN"/>
          <w:b/>
          <w:sz w:val="22"/>
          <w:szCs w:val="22"/>
        </w:rPr>
        <w:t>____________________________________________________________________</w:t>
      </w:r>
    </w:p>
    <w:p w14:paraId="394FC923" w14:textId="7AA0294A" w:rsidR="00A63684" w:rsidRPr="00A63684" w:rsidRDefault="00A63684" w:rsidP="00A6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  <w:u w:val="single"/>
        </w:rPr>
        <w:t>Prénom</w:t>
      </w:r>
      <w:r w:rsidRPr="00A63684">
        <w:rPr>
          <w:rFonts w:ascii="DIN" w:hAnsi="DIN"/>
          <w:sz w:val="22"/>
          <w:szCs w:val="22"/>
        </w:rPr>
        <w:t xml:space="preserve"> : </w:t>
      </w:r>
      <w:r w:rsidR="004E1D57">
        <w:rPr>
          <w:rFonts w:ascii="DIN" w:hAnsi="DIN"/>
          <w:sz w:val="22"/>
          <w:szCs w:val="22"/>
        </w:rPr>
        <w:t>__________________________________________________________________</w:t>
      </w:r>
    </w:p>
    <w:p w14:paraId="44E428CB" w14:textId="3AA8EBF9" w:rsidR="00A63684" w:rsidRPr="00A63684" w:rsidRDefault="00A63684" w:rsidP="00A6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  <w:u w:val="single"/>
        </w:rPr>
        <w:t>Date de naissance</w:t>
      </w:r>
      <w:r w:rsidRPr="00A63684">
        <w:rPr>
          <w:rFonts w:ascii="DIN" w:hAnsi="DIN"/>
          <w:sz w:val="22"/>
          <w:szCs w:val="22"/>
        </w:rPr>
        <w:t> :</w:t>
      </w:r>
      <w:r w:rsidR="004E1D57">
        <w:rPr>
          <w:rFonts w:ascii="DIN" w:hAnsi="DIN"/>
          <w:sz w:val="22"/>
          <w:szCs w:val="22"/>
        </w:rPr>
        <w:t xml:space="preserve"> _______________________________________________________</w:t>
      </w:r>
    </w:p>
    <w:p w14:paraId="7FFDCEDB" w14:textId="77777777" w:rsidR="00A63684" w:rsidRPr="00A63684" w:rsidRDefault="00A63684" w:rsidP="00A6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  <w:u w:val="single"/>
        </w:rPr>
        <w:t>Situation actuelle (école, institution spécialisée, autre...)</w:t>
      </w:r>
      <w:r w:rsidRPr="00A63684">
        <w:rPr>
          <w:rFonts w:ascii="DIN" w:hAnsi="DIN"/>
          <w:sz w:val="22"/>
          <w:szCs w:val="22"/>
        </w:rPr>
        <w:t xml:space="preserve"> : </w:t>
      </w:r>
    </w:p>
    <w:p w14:paraId="28F53753" w14:textId="107ECF79" w:rsidR="00A63684" w:rsidRPr="00A63684" w:rsidRDefault="004E1D57" w:rsidP="00A63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</w:rPr>
        <w:t>_______________________________________________________________________________________________________</w:t>
      </w:r>
      <w:r w:rsidR="00A63684" w:rsidRPr="00A63684">
        <w:rPr>
          <w:rFonts w:ascii="DIN" w:hAnsi="DIN"/>
          <w:sz w:val="22"/>
          <w:szCs w:val="22"/>
          <w:u w:val="single"/>
        </w:rPr>
        <w:t>Langue parlée avec lui à la maison</w:t>
      </w:r>
      <w:r w:rsidR="00A63684" w:rsidRPr="00A63684">
        <w:rPr>
          <w:rFonts w:ascii="DIN" w:hAnsi="DIN"/>
          <w:sz w:val="22"/>
          <w:szCs w:val="22"/>
        </w:rPr>
        <w:t> :</w:t>
      </w:r>
      <w:r>
        <w:rPr>
          <w:rFonts w:ascii="DIN" w:hAnsi="DIN"/>
          <w:sz w:val="22"/>
          <w:szCs w:val="22"/>
        </w:rPr>
        <w:t> ________________________________________________________________</w:t>
      </w:r>
    </w:p>
    <w:p w14:paraId="6258327B" w14:textId="77777777" w:rsidR="00A63684" w:rsidRPr="00A63684" w:rsidRDefault="00A63684" w:rsidP="00A63684">
      <w:pPr>
        <w:spacing w:line="360" w:lineRule="auto"/>
        <w:rPr>
          <w:rFonts w:ascii="DIN" w:hAnsi="DIN"/>
          <w:sz w:val="22"/>
          <w:szCs w:val="22"/>
        </w:rPr>
      </w:pPr>
    </w:p>
    <w:p w14:paraId="637AF3AA" w14:textId="38363B50" w:rsidR="00A63684" w:rsidRPr="004E1D57" w:rsidRDefault="00A63684" w:rsidP="00A63684">
      <w:pPr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  <w:u w:val="single"/>
        </w:rPr>
        <w:t>Diagnostic :</w:t>
      </w:r>
    </w:p>
    <w:p w14:paraId="7EE2B9D7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</w:p>
    <w:p w14:paraId="5B005B53" w14:textId="77777777" w:rsidR="00A63684" w:rsidRPr="00A63684" w:rsidRDefault="00A63684" w:rsidP="00A63684">
      <w:pPr>
        <w:pStyle w:val="Paragraphedeliste"/>
        <w:numPr>
          <w:ilvl w:val="0"/>
          <w:numId w:val="15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Votre enfant a-t-il reçu un diagnostic officiel et si oui, lequel ?</w:t>
      </w:r>
    </w:p>
    <w:p w14:paraId="37BC607C" w14:textId="5EC0B4FB" w:rsidR="00A63684" w:rsidRPr="00A63684" w:rsidRDefault="00A63684" w:rsidP="00A63684">
      <w:pPr>
        <w:ind w:left="708"/>
        <w:jc w:val="both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50CE4D03" w14:textId="278CFD78" w:rsid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66E4AB66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156D4F5F" w14:textId="49FF9BAD" w:rsidR="00A63684" w:rsidRPr="00A63684" w:rsidRDefault="00A63684" w:rsidP="00A63684">
      <w:pPr>
        <w:pStyle w:val="Paragraphedeliste"/>
        <w:numPr>
          <w:ilvl w:val="0"/>
          <w:numId w:val="15"/>
        </w:numPr>
        <w:contextualSpacing w:val="0"/>
        <w:jc w:val="both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</w:rPr>
        <w:t xml:space="preserve">Où votre enfant </w:t>
      </w:r>
      <w:r w:rsidRPr="00A63684">
        <w:rPr>
          <w:rFonts w:ascii="DIN" w:hAnsi="DIN"/>
          <w:sz w:val="22"/>
          <w:szCs w:val="22"/>
        </w:rPr>
        <w:t>t a-t-il été diagnostiqué ?</w:t>
      </w:r>
      <w:r>
        <w:rPr>
          <w:rFonts w:ascii="DIN" w:hAnsi="DIN"/>
          <w:sz w:val="22"/>
          <w:szCs w:val="22"/>
        </w:rPr>
        <w:t xml:space="preserve"> </w:t>
      </w:r>
    </w:p>
    <w:p w14:paraId="096B7493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1D8ABCD7" w14:textId="77777777" w:rsidR="00A63684" w:rsidRPr="00A63684" w:rsidRDefault="00A63684" w:rsidP="00A63684">
      <w:pPr>
        <w:pStyle w:val="Paragraphedeliste"/>
        <w:rPr>
          <w:rFonts w:ascii="DIN" w:hAnsi="DIN"/>
          <w:sz w:val="22"/>
          <w:szCs w:val="22"/>
        </w:rPr>
      </w:pPr>
    </w:p>
    <w:p w14:paraId="6E7B48F6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0AAB02CD" w14:textId="77777777" w:rsidR="00A63684" w:rsidRPr="00A63684" w:rsidRDefault="00A63684" w:rsidP="00A63684">
      <w:pPr>
        <w:pStyle w:val="Paragraphedeliste"/>
        <w:numPr>
          <w:ilvl w:val="0"/>
          <w:numId w:val="15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Qui a effectué le diagnostic ?</w:t>
      </w:r>
    </w:p>
    <w:p w14:paraId="39C0D332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61CB18A5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477D585E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2EB3F39A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48953289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  <w:r w:rsidRPr="00A63684">
        <w:rPr>
          <w:rFonts w:ascii="DIN" w:hAnsi="DIN"/>
          <w:sz w:val="22"/>
          <w:szCs w:val="22"/>
          <w:u w:val="single"/>
        </w:rPr>
        <w:t xml:space="preserve">Aspect physique : </w:t>
      </w:r>
    </w:p>
    <w:p w14:paraId="1EC09893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</w:p>
    <w:p w14:paraId="5DA9FAF8" w14:textId="77777777" w:rsidR="00A63684" w:rsidRPr="00A63684" w:rsidRDefault="00A63684" w:rsidP="00A63684">
      <w:pPr>
        <w:pStyle w:val="Paragraphedeliste"/>
        <w:numPr>
          <w:ilvl w:val="0"/>
          <w:numId w:val="16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Est-ce que votre enfant a des problèmes de santé dont il faut tenir compte lors des activités ou sorties (intolérances alimentaire, allergies, épilepsie, …) ?</w:t>
      </w:r>
    </w:p>
    <w:p w14:paraId="1D38F4C3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2D1290EB" w14:textId="2E8C0DC0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5D0DE571" w14:textId="77777777" w:rsidR="00A63684" w:rsidRPr="00A63684" w:rsidRDefault="00A63684" w:rsidP="00A63684">
      <w:pPr>
        <w:ind w:left="708"/>
        <w:jc w:val="both"/>
        <w:rPr>
          <w:rFonts w:ascii="DIN" w:hAnsi="DIN"/>
          <w:sz w:val="22"/>
          <w:szCs w:val="22"/>
        </w:rPr>
      </w:pPr>
    </w:p>
    <w:p w14:paraId="792808B9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0FE397E6" w14:textId="77777777" w:rsidR="00A63684" w:rsidRPr="00A63684" w:rsidRDefault="00A63684" w:rsidP="00A63684">
      <w:pPr>
        <w:pStyle w:val="Paragraphedeliste"/>
        <w:numPr>
          <w:ilvl w:val="0"/>
          <w:numId w:val="16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Est-ce qu’il y a des sujets, des lieux ou des situations (notamment en groupe) qui sont angoissants pour votre enfant ? Des phobies ? Bruits insupportables ?</w:t>
      </w:r>
    </w:p>
    <w:p w14:paraId="50316703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1249CF4F" w14:textId="168E5208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2946FB3E" w14:textId="77777777" w:rsidR="00A63684" w:rsidRPr="00A63684" w:rsidRDefault="00A63684" w:rsidP="00A63684">
      <w:pPr>
        <w:ind w:left="708"/>
        <w:jc w:val="both"/>
        <w:rPr>
          <w:rFonts w:ascii="DIN" w:hAnsi="DIN"/>
          <w:sz w:val="22"/>
          <w:szCs w:val="22"/>
        </w:rPr>
      </w:pPr>
    </w:p>
    <w:p w14:paraId="23214534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4E68A0E6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1EF17C8F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  <w:r w:rsidRPr="00A63684">
        <w:rPr>
          <w:rFonts w:ascii="DIN" w:hAnsi="DIN"/>
          <w:sz w:val="22"/>
          <w:szCs w:val="22"/>
          <w:u w:val="single"/>
        </w:rPr>
        <w:t xml:space="preserve">Accompagnement : </w:t>
      </w:r>
    </w:p>
    <w:p w14:paraId="31444E18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</w:p>
    <w:p w14:paraId="2474C7E3" w14:textId="302C01C9" w:rsidR="00A63684" w:rsidRPr="00A63684" w:rsidRDefault="00A63684" w:rsidP="00A63684">
      <w:pPr>
        <w:pStyle w:val="Paragraphedeliste"/>
        <w:numPr>
          <w:ilvl w:val="0"/>
          <w:numId w:val="17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lastRenderedPageBreak/>
        <w:t>Votre enfant bénéficie-t-il d’aménagements (horaires visuels, listes, plan, renforçateurs,</w:t>
      </w:r>
      <w:r>
        <w:rPr>
          <w:rFonts w:ascii="DIN" w:hAnsi="DIN"/>
          <w:sz w:val="22"/>
          <w:szCs w:val="22"/>
        </w:rPr>
        <w:t xml:space="preserve"> etc.) </w:t>
      </w:r>
      <w:r w:rsidRPr="00A63684">
        <w:rPr>
          <w:rFonts w:ascii="DIN" w:hAnsi="DIN"/>
          <w:sz w:val="22"/>
          <w:szCs w:val="22"/>
        </w:rPr>
        <w:t>?</w:t>
      </w:r>
    </w:p>
    <w:p w14:paraId="457D1094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7B79630A" w14:textId="3ABF4259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2F2508C9" w14:textId="77777777" w:rsidR="00A63684" w:rsidRPr="00A63684" w:rsidRDefault="00A63684" w:rsidP="00A63684">
      <w:pPr>
        <w:ind w:left="708"/>
        <w:jc w:val="both"/>
        <w:rPr>
          <w:rFonts w:ascii="DIN" w:hAnsi="DIN"/>
          <w:sz w:val="22"/>
          <w:szCs w:val="22"/>
        </w:rPr>
      </w:pPr>
    </w:p>
    <w:p w14:paraId="3ACEDF23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2D530C92" w14:textId="77777777" w:rsidR="00A63684" w:rsidRPr="00A63684" w:rsidRDefault="00A63684" w:rsidP="00A63684">
      <w:pPr>
        <w:pStyle w:val="Paragraphedeliste"/>
        <w:numPr>
          <w:ilvl w:val="0"/>
          <w:numId w:val="17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 xml:space="preserve">Votre enfant peut-il aller aux toilettes seul ? </w:t>
      </w:r>
    </w:p>
    <w:p w14:paraId="203C0E5F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3B00289B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6616021F" w14:textId="77777777" w:rsidR="00A63684" w:rsidRPr="00A63684" w:rsidRDefault="00A63684" w:rsidP="00A63684">
      <w:pPr>
        <w:ind w:left="708"/>
        <w:jc w:val="both"/>
        <w:rPr>
          <w:rFonts w:ascii="DIN" w:hAnsi="DIN"/>
          <w:sz w:val="22"/>
          <w:szCs w:val="22"/>
        </w:rPr>
      </w:pPr>
    </w:p>
    <w:p w14:paraId="755C4B3B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70BF0CD1" w14:textId="77777777" w:rsidR="00A63684" w:rsidRPr="00A63684" w:rsidRDefault="00A63684" w:rsidP="00A63684">
      <w:pPr>
        <w:pStyle w:val="Paragraphedeliste"/>
        <w:numPr>
          <w:ilvl w:val="0"/>
          <w:numId w:val="17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Quels sont les intérêts de votre enfant (loisirs jeux, etc.) ? Est-ce que votre enfant a un centre d’intérêt spécifique, ou restreint et si oui, lequel ?</w:t>
      </w:r>
    </w:p>
    <w:p w14:paraId="00AF9866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6C5BADD3" w14:textId="735E8814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</w:t>
      </w:r>
      <w:r>
        <w:rPr>
          <w:rFonts w:ascii="DIN" w:hAnsi="DIN"/>
          <w:sz w:val="22"/>
          <w:szCs w:val="22"/>
        </w:rPr>
        <w:t>_</w:t>
      </w:r>
    </w:p>
    <w:p w14:paraId="14287A41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6FE6DA2A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064C7333" w14:textId="77777777" w:rsidR="00A63684" w:rsidRPr="00A63684" w:rsidRDefault="00A63684" w:rsidP="00A63684">
      <w:pPr>
        <w:pStyle w:val="Paragraphedeliste"/>
        <w:numPr>
          <w:ilvl w:val="0"/>
          <w:numId w:val="17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Comment votre enfant se comporte-t-il au sein d’un groupe ?</w:t>
      </w:r>
    </w:p>
    <w:p w14:paraId="65366063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3DEC1B68" w14:textId="27EBD6AA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25E4413F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40A7C6E8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7F8694E2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  <w:r w:rsidRPr="00A63684">
        <w:rPr>
          <w:rFonts w:ascii="DIN" w:hAnsi="DIN"/>
          <w:sz w:val="22"/>
          <w:szCs w:val="22"/>
          <w:u w:val="single"/>
        </w:rPr>
        <w:t xml:space="preserve">Expression : </w:t>
      </w:r>
    </w:p>
    <w:p w14:paraId="690AA3CD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</w:p>
    <w:p w14:paraId="583AD97F" w14:textId="77777777" w:rsidR="00A63684" w:rsidRPr="00A63684" w:rsidRDefault="00A63684" w:rsidP="00A63684">
      <w:pPr>
        <w:pStyle w:val="Paragraphedeliste"/>
        <w:numPr>
          <w:ilvl w:val="0"/>
          <w:numId w:val="18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 xml:space="preserve">Votre enfant est-il capable de demander de l’aide ? </w:t>
      </w:r>
    </w:p>
    <w:p w14:paraId="67E4851B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44D347C5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78752263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</w:p>
    <w:p w14:paraId="71ED55F5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390790B7" w14:textId="77777777" w:rsidR="00A63684" w:rsidRPr="00A63684" w:rsidRDefault="00A63684" w:rsidP="00A63684">
      <w:pPr>
        <w:pStyle w:val="Paragraphedeliste"/>
        <w:numPr>
          <w:ilvl w:val="0"/>
          <w:numId w:val="18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 xml:space="preserve">Bénéficie-t-il d’un moyen de communication augmentatif (image, </w:t>
      </w:r>
      <w:proofErr w:type="spellStart"/>
      <w:r w:rsidRPr="00A63684">
        <w:rPr>
          <w:rFonts w:ascii="DIN" w:hAnsi="DIN"/>
          <w:sz w:val="22"/>
          <w:szCs w:val="22"/>
        </w:rPr>
        <w:t>picto</w:t>
      </w:r>
      <w:proofErr w:type="spellEnd"/>
      <w:r w:rsidRPr="00A63684">
        <w:rPr>
          <w:rFonts w:ascii="DIN" w:hAnsi="DIN"/>
          <w:sz w:val="22"/>
          <w:szCs w:val="22"/>
        </w:rPr>
        <w:t>, signe) ?</w:t>
      </w:r>
    </w:p>
    <w:p w14:paraId="0BB28E1F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724787EE" w14:textId="7BD1E809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3D36B24B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7662B265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4362D403" w14:textId="3270F881" w:rsidR="00A63684" w:rsidRPr="00A63684" w:rsidRDefault="00A63684" w:rsidP="00A63684">
      <w:pPr>
        <w:pStyle w:val="Paragraphedeliste"/>
        <w:numPr>
          <w:ilvl w:val="0"/>
          <w:numId w:val="18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Votre enfant comprend-il les consignes</w:t>
      </w:r>
      <w:r>
        <w:rPr>
          <w:rFonts w:ascii="DIN" w:hAnsi="DIN"/>
          <w:sz w:val="22"/>
          <w:szCs w:val="22"/>
        </w:rPr>
        <w:t xml:space="preserve"> </w:t>
      </w:r>
      <w:r w:rsidRPr="00A63684">
        <w:rPr>
          <w:rFonts w:ascii="DIN" w:hAnsi="DIN"/>
          <w:sz w:val="22"/>
          <w:szCs w:val="22"/>
        </w:rPr>
        <w:t>?</w:t>
      </w:r>
    </w:p>
    <w:p w14:paraId="2335FD78" w14:textId="08E53773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67D64530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  <w:r w:rsidRPr="00A63684">
        <w:rPr>
          <w:rFonts w:ascii="DIN" w:hAnsi="DIN"/>
          <w:sz w:val="22"/>
          <w:szCs w:val="22"/>
          <w:u w:val="single"/>
        </w:rPr>
        <w:t>Sensoriel :</w:t>
      </w:r>
    </w:p>
    <w:p w14:paraId="222933BB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  <w:u w:val="single"/>
        </w:rPr>
      </w:pPr>
    </w:p>
    <w:p w14:paraId="21B258FD" w14:textId="77777777" w:rsidR="00A63684" w:rsidRPr="00A63684" w:rsidRDefault="00A63684" w:rsidP="00A63684">
      <w:pPr>
        <w:pStyle w:val="Paragraphedeliste"/>
        <w:numPr>
          <w:ilvl w:val="0"/>
          <w:numId w:val="19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Un profil sensoriel a-t-il été établi (merci de joindre le rapport au bas du formulaire si c’est le cas) ?</w:t>
      </w:r>
    </w:p>
    <w:p w14:paraId="46C6CBC8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5384970A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lastRenderedPageBreak/>
        <w:t>________________________________________________________________________________________________</w:t>
      </w:r>
    </w:p>
    <w:p w14:paraId="520CA366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</w:p>
    <w:p w14:paraId="72791473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2A126B9A" w14:textId="77777777" w:rsidR="00A63684" w:rsidRPr="00A63684" w:rsidRDefault="00A63684" w:rsidP="00A63684">
      <w:pPr>
        <w:pStyle w:val="Paragraphedeliste"/>
        <w:numPr>
          <w:ilvl w:val="0"/>
          <w:numId w:val="19"/>
        </w:numPr>
        <w:contextualSpacing w:val="0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A-t-il besoin d’aménagements sensoriels ?</w:t>
      </w:r>
    </w:p>
    <w:p w14:paraId="675EE6AE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3EC499FF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1FB6B51C" w14:textId="77777777" w:rsidR="00A63684" w:rsidRPr="00A63684" w:rsidRDefault="00A63684" w:rsidP="00A63684">
      <w:pPr>
        <w:pStyle w:val="Paragraphedeliste"/>
        <w:jc w:val="both"/>
        <w:rPr>
          <w:rFonts w:ascii="DIN" w:hAnsi="DIN"/>
          <w:sz w:val="22"/>
          <w:szCs w:val="22"/>
        </w:rPr>
      </w:pPr>
    </w:p>
    <w:p w14:paraId="3F4EB58F" w14:textId="77777777" w:rsidR="00A63684" w:rsidRPr="00A63684" w:rsidRDefault="00A63684" w:rsidP="00A63684">
      <w:pPr>
        <w:jc w:val="both"/>
        <w:rPr>
          <w:rFonts w:ascii="DIN" w:hAnsi="DIN"/>
          <w:sz w:val="22"/>
          <w:szCs w:val="22"/>
        </w:rPr>
      </w:pPr>
    </w:p>
    <w:p w14:paraId="4998063E" w14:textId="6F425FC3" w:rsidR="00A63684" w:rsidRPr="004E1D57" w:rsidRDefault="00A63684" w:rsidP="004E1D57">
      <w:pPr>
        <w:jc w:val="both"/>
        <w:rPr>
          <w:rFonts w:ascii="DIN" w:hAnsi="DIN"/>
          <w:sz w:val="22"/>
          <w:szCs w:val="22"/>
        </w:rPr>
      </w:pPr>
      <w:r w:rsidRPr="004E1D57">
        <w:rPr>
          <w:rFonts w:ascii="DIN" w:hAnsi="DIN"/>
          <w:sz w:val="22"/>
          <w:szCs w:val="22"/>
        </w:rPr>
        <w:t>Est-ce qu’il y a des informations supplémentaires que vous jugez utiles pour les personnes qui vont s’occuper de votre enfant ?</w:t>
      </w:r>
    </w:p>
    <w:p w14:paraId="4C0BBC22" w14:textId="65751369" w:rsidR="004E1D57" w:rsidRPr="00A63684" w:rsidRDefault="004E1D57" w:rsidP="004E1D57">
      <w:pPr>
        <w:jc w:val="both"/>
        <w:rPr>
          <w:rFonts w:ascii="DIN" w:hAnsi="DIN"/>
          <w:sz w:val="22"/>
          <w:szCs w:val="22"/>
        </w:rPr>
      </w:pPr>
      <w:r>
        <w:rPr>
          <w:rFonts w:ascii="DIN" w:hAnsi="DIN"/>
          <w:sz w:val="22"/>
          <w:szCs w:val="22"/>
        </w:rPr>
        <w:t>___________</w:t>
      </w:r>
      <w:r w:rsidRPr="004E1D57">
        <w:rPr>
          <w:rFonts w:ascii="DIN" w:hAnsi="DIN"/>
          <w:sz w:val="22"/>
          <w:szCs w:val="22"/>
        </w:rPr>
        <w:t>________________________________________________________________________________________________</w:t>
      </w:r>
      <w:r>
        <w:rPr>
          <w:rFonts w:ascii="DIN" w:hAnsi="DIN"/>
          <w:sz w:val="22"/>
          <w:szCs w:val="22"/>
        </w:rPr>
        <w:t>___</w:t>
      </w:r>
      <w:r w:rsidRPr="00A63684">
        <w:rPr>
          <w:rFonts w:ascii="DIN" w:hAnsi="DIN"/>
          <w:sz w:val="22"/>
          <w:szCs w:val="22"/>
        </w:rPr>
        <w:t>________________________________________________________________________________________________</w:t>
      </w:r>
    </w:p>
    <w:p w14:paraId="793D3F50" w14:textId="77777777" w:rsidR="004E1D57" w:rsidRPr="00A63684" w:rsidRDefault="004E1D57" w:rsidP="004E1D57">
      <w:pPr>
        <w:ind w:left="708"/>
        <w:jc w:val="both"/>
        <w:rPr>
          <w:rFonts w:ascii="DIN" w:hAnsi="DIN"/>
          <w:sz w:val="22"/>
          <w:szCs w:val="22"/>
        </w:rPr>
      </w:pPr>
    </w:p>
    <w:p w14:paraId="501047C6" w14:textId="77777777" w:rsidR="00EA5E28" w:rsidRPr="0020468F" w:rsidRDefault="00EA5E28" w:rsidP="00834B60">
      <w:pPr>
        <w:rPr>
          <w:rFonts w:ascii="DIN" w:hAnsi="DIN" w:cstheme="minorHAnsi"/>
          <w:color w:val="2B2B2B"/>
        </w:rPr>
      </w:pPr>
    </w:p>
    <w:p w14:paraId="2A0003A0" w14:textId="6FB85A8A" w:rsidR="00842D82" w:rsidRDefault="00842D82">
      <w:pPr>
        <w:rPr>
          <w:rFonts w:ascii="DIN" w:hAnsi="DIN"/>
          <w:b/>
          <w:bCs/>
          <w:sz w:val="26"/>
          <w:szCs w:val="26"/>
        </w:rPr>
      </w:pPr>
    </w:p>
    <w:p w14:paraId="0E76655C" w14:textId="57769436" w:rsidR="00D34DA1" w:rsidRDefault="00D34DA1">
      <w:pPr>
        <w:rPr>
          <w:rFonts w:ascii="DIN" w:hAnsi="DIN"/>
          <w:b/>
          <w:bCs/>
          <w:sz w:val="26"/>
          <w:szCs w:val="26"/>
        </w:rPr>
      </w:pPr>
    </w:p>
    <w:p w14:paraId="7B20B920" w14:textId="316AF4D7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6F3FAB74" w14:textId="78A168B0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633A2956" w14:textId="4950BCC1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39662343" w14:textId="1E639171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6CCF5631" w14:textId="692A9434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21847937" w14:textId="722B0327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7724D6A4" w14:textId="5B4B4BEF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72AD017D" w14:textId="721F074D" w:rsidR="004E1D57" w:rsidRDefault="004E1D57">
      <w:pPr>
        <w:rPr>
          <w:rFonts w:ascii="DIN" w:hAnsi="DIN"/>
          <w:b/>
          <w:bCs/>
          <w:sz w:val="26"/>
          <w:szCs w:val="26"/>
        </w:rPr>
      </w:pPr>
    </w:p>
    <w:p w14:paraId="769CB255" w14:textId="77777777" w:rsidR="004A7D41" w:rsidRDefault="004A7D41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613D4127" w14:textId="15173E5A" w:rsidR="004A7D41" w:rsidRDefault="004A7D41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37BFB772" w14:textId="50ED6575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3E5A1990" w14:textId="21937DE9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325209E5" w14:textId="10525D27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42CC552B" w14:textId="33EC2EB6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06C8B8AA" w14:textId="5D60FC3E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6CB9AFFC" w14:textId="2AA1521B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09D79D85" w14:textId="2FC2A446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5924EAAB" w14:textId="784B88C5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04CAE7EE" w14:textId="77303A66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103D49F4" w14:textId="1A4AC286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411560F4" w14:textId="6C35350C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50410758" w14:textId="69C389B7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0D872E04" w14:textId="15FCFE96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25BF7DA3" w14:textId="3E439215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41480E7D" w14:textId="0460A99B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0B574AC5" w14:textId="2EDC2888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4F0BAF64" w14:textId="0E545BD5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5553BF50" w14:textId="08DF3E1A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775E1D58" w14:textId="7098B81F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2DDC608B" w14:textId="7A7081E5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49342062" w14:textId="6FCB228B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5EF9319E" w14:textId="18F175CF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02413FE6" w14:textId="1C3D08CA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6C86E3A1" w14:textId="77777777" w:rsidR="00477946" w:rsidRDefault="00477946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4C976083" w14:textId="77777777" w:rsidR="004A7D41" w:rsidRDefault="004A7D41" w:rsidP="00834B60">
      <w:pPr>
        <w:jc w:val="center"/>
        <w:rPr>
          <w:rFonts w:ascii="DIN" w:hAnsi="DIN"/>
          <w:b/>
          <w:bCs/>
          <w:sz w:val="22"/>
          <w:szCs w:val="22"/>
        </w:rPr>
      </w:pPr>
    </w:p>
    <w:p w14:paraId="5FEDCA63" w14:textId="05F96B55" w:rsidR="00B039A4" w:rsidRPr="0020468F" w:rsidRDefault="005A6500" w:rsidP="00834B60">
      <w:pPr>
        <w:jc w:val="center"/>
        <w:rPr>
          <w:rFonts w:ascii="DIN" w:hAnsi="DIN"/>
          <w:b/>
          <w:bCs/>
          <w:sz w:val="22"/>
          <w:szCs w:val="22"/>
        </w:rPr>
      </w:pPr>
      <w:r w:rsidRPr="0020468F">
        <w:rPr>
          <w:rFonts w:ascii="DIN" w:hAnsi="DIN"/>
          <w:b/>
          <w:bCs/>
          <w:sz w:val="22"/>
          <w:szCs w:val="22"/>
        </w:rPr>
        <w:lastRenderedPageBreak/>
        <w:t>FICHE D’</w:t>
      </w:r>
      <w:r w:rsidR="00B039A4" w:rsidRPr="0020468F">
        <w:rPr>
          <w:rFonts w:ascii="DIN" w:hAnsi="DIN"/>
          <w:b/>
          <w:bCs/>
          <w:sz w:val="22"/>
          <w:szCs w:val="22"/>
        </w:rPr>
        <w:t>INSCRIPTION</w:t>
      </w:r>
    </w:p>
    <w:p w14:paraId="0231C7A4" w14:textId="4FED6EB8" w:rsidR="00267E09" w:rsidRPr="0020468F" w:rsidRDefault="005A6500" w:rsidP="00834B60">
      <w:pPr>
        <w:jc w:val="center"/>
        <w:rPr>
          <w:rFonts w:ascii="DIN" w:hAnsi="DIN"/>
          <w:b/>
          <w:bCs/>
          <w:color w:val="A50021"/>
          <w:sz w:val="22"/>
          <w:szCs w:val="22"/>
        </w:rPr>
      </w:pPr>
      <w:r w:rsidRPr="0020468F">
        <w:rPr>
          <w:rFonts w:ascii="DIN" w:hAnsi="DIN"/>
          <w:b/>
          <w:bCs/>
          <w:color w:val="A50021"/>
          <w:sz w:val="22"/>
          <w:szCs w:val="22"/>
        </w:rPr>
        <w:t xml:space="preserve">A retourner par email à </w:t>
      </w:r>
      <w:hyperlink r:id="rId9" w:history="1">
        <w:r w:rsidR="00267E09" w:rsidRPr="0020468F">
          <w:rPr>
            <w:rStyle w:val="Lienhypertexte"/>
            <w:rFonts w:ascii="DIN" w:hAnsi="DIN"/>
            <w:b/>
            <w:bCs/>
            <w:color w:val="A50021"/>
            <w:sz w:val="22"/>
            <w:szCs w:val="22"/>
          </w:rPr>
          <w:t>projet@autisme-ge.ch</w:t>
        </w:r>
      </w:hyperlink>
    </w:p>
    <w:p w14:paraId="2198A2D9" w14:textId="77777777" w:rsidR="00E47703" w:rsidRPr="0020468F" w:rsidRDefault="00E47703" w:rsidP="00834B60">
      <w:pPr>
        <w:rPr>
          <w:rFonts w:ascii="DIN" w:hAnsi="DIN"/>
          <w:b/>
          <w:bCs/>
          <w:sz w:val="22"/>
          <w:szCs w:val="22"/>
        </w:rPr>
      </w:pPr>
    </w:p>
    <w:p w14:paraId="7FAF6ABB" w14:textId="5EE4FA22" w:rsidR="003E7B14" w:rsidRPr="0020468F" w:rsidRDefault="00267E09" w:rsidP="00267E09">
      <w:pPr>
        <w:pStyle w:val="Paragraphedeliste"/>
        <w:rPr>
          <w:rFonts w:ascii="DIN" w:hAnsi="DIN"/>
          <w:b/>
          <w:bCs/>
          <w:sz w:val="22"/>
          <w:szCs w:val="22"/>
          <w:u w:val="single"/>
        </w:rPr>
      </w:pPr>
      <w:r w:rsidRPr="0020468F">
        <w:rPr>
          <w:rFonts w:ascii="DIN" w:hAnsi="DIN"/>
          <w:b/>
          <w:bCs/>
          <w:sz w:val="22"/>
          <w:szCs w:val="22"/>
          <w:u w:val="single"/>
        </w:rPr>
        <w:t>Votre enfant</w:t>
      </w:r>
      <w:r w:rsidR="00127A6B" w:rsidRPr="0020468F">
        <w:rPr>
          <w:rFonts w:ascii="DIN" w:hAnsi="DIN"/>
          <w:b/>
          <w:bCs/>
          <w:sz w:val="22"/>
          <w:szCs w:val="22"/>
        </w:rPr>
        <w:t xml:space="preserve"> :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481"/>
      </w:tblGrid>
      <w:tr w:rsidR="00842D82" w:rsidRPr="0020468F" w14:paraId="54AC718E" w14:textId="77777777" w:rsidTr="00834B60">
        <w:tc>
          <w:tcPr>
            <w:tcW w:w="9481" w:type="dxa"/>
          </w:tcPr>
          <w:p w14:paraId="50688468" w14:textId="77777777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Nom :</w:t>
            </w:r>
          </w:p>
        </w:tc>
      </w:tr>
      <w:tr w:rsidR="00842D82" w:rsidRPr="0020468F" w14:paraId="24851761" w14:textId="77777777" w:rsidTr="00834B60">
        <w:tc>
          <w:tcPr>
            <w:tcW w:w="9481" w:type="dxa"/>
          </w:tcPr>
          <w:p w14:paraId="768D4460" w14:textId="77777777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Prénom :</w:t>
            </w:r>
          </w:p>
        </w:tc>
      </w:tr>
      <w:tr w:rsidR="00842D82" w:rsidRPr="0020468F" w14:paraId="1965F703" w14:textId="77777777" w:rsidTr="00834B60">
        <w:tc>
          <w:tcPr>
            <w:tcW w:w="9481" w:type="dxa"/>
          </w:tcPr>
          <w:p w14:paraId="20DEAB7F" w14:textId="77777777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Date de naissance :</w:t>
            </w:r>
          </w:p>
        </w:tc>
      </w:tr>
    </w:tbl>
    <w:p w14:paraId="1C881AA6" w14:textId="5432FDC0" w:rsidR="00267E09" w:rsidRPr="0020468F" w:rsidRDefault="00267E09" w:rsidP="005A6500">
      <w:pPr>
        <w:ind w:firstLine="708"/>
        <w:rPr>
          <w:rFonts w:ascii="DIN" w:hAnsi="DIN"/>
          <w:b/>
          <w:bCs/>
          <w:sz w:val="22"/>
          <w:szCs w:val="22"/>
        </w:rPr>
      </w:pPr>
    </w:p>
    <w:p w14:paraId="433D9ACC" w14:textId="60984114" w:rsidR="00267E09" w:rsidRPr="0020468F" w:rsidRDefault="00267E09" w:rsidP="005A6500">
      <w:pPr>
        <w:ind w:firstLine="708"/>
        <w:rPr>
          <w:rFonts w:ascii="DIN" w:hAnsi="DIN"/>
          <w:b/>
          <w:bCs/>
          <w:sz w:val="22"/>
          <w:szCs w:val="22"/>
          <w:u w:val="single"/>
        </w:rPr>
      </w:pPr>
      <w:r w:rsidRPr="0020468F">
        <w:rPr>
          <w:rFonts w:ascii="DIN" w:hAnsi="DIN"/>
          <w:b/>
          <w:bCs/>
          <w:sz w:val="22"/>
          <w:szCs w:val="22"/>
          <w:u w:val="single"/>
        </w:rPr>
        <w:t>Coordonnées des parents 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481"/>
      </w:tblGrid>
      <w:tr w:rsidR="00842D82" w:rsidRPr="0020468F" w14:paraId="60897754" w14:textId="77777777" w:rsidTr="00834B60">
        <w:tc>
          <w:tcPr>
            <w:tcW w:w="9481" w:type="dxa"/>
          </w:tcPr>
          <w:p w14:paraId="69E064D7" w14:textId="77777777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 xml:space="preserve">Nom et prénom : </w:t>
            </w:r>
          </w:p>
        </w:tc>
      </w:tr>
      <w:tr w:rsidR="00842D82" w:rsidRPr="0020468F" w14:paraId="4B573884" w14:textId="77777777" w:rsidTr="00834B60">
        <w:tc>
          <w:tcPr>
            <w:tcW w:w="9481" w:type="dxa"/>
          </w:tcPr>
          <w:p w14:paraId="14B3A896" w14:textId="485298CB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Rue, No :</w:t>
            </w:r>
          </w:p>
        </w:tc>
      </w:tr>
      <w:tr w:rsidR="00842D82" w:rsidRPr="0020468F" w14:paraId="70940E37" w14:textId="77777777" w:rsidTr="00842D82">
        <w:tc>
          <w:tcPr>
            <w:tcW w:w="9481" w:type="dxa"/>
          </w:tcPr>
          <w:p w14:paraId="57FF19F7" w14:textId="4793AB3E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 xml:space="preserve">Code postal, Ville : </w:t>
            </w:r>
          </w:p>
        </w:tc>
      </w:tr>
      <w:tr w:rsidR="00842D82" w:rsidRPr="0020468F" w14:paraId="218814E1" w14:textId="77777777" w:rsidTr="00834B60">
        <w:tc>
          <w:tcPr>
            <w:tcW w:w="9481" w:type="dxa"/>
          </w:tcPr>
          <w:p w14:paraId="6C1FF85E" w14:textId="77777777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Téléphone :</w:t>
            </w:r>
          </w:p>
        </w:tc>
      </w:tr>
      <w:tr w:rsidR="00842D82" w:rsidRPr="0020468F" w14:paraId="159DA096" w14:textId="77777777" w:rsidTr="00834B60">
        <w:tc>
          <w:tcPr>
            <w:tcW w:w="9481" w:type="dxa"/>
          </w:tcPr>
          <w:p w14:paraId="7C95B069" w14:textId="77777777" w:rsidR="00842D82" w:rsidRPr="0020468F" w:rsidRDefault="00842D82" w:rsidP="00834B60">
            <w:pPr>
              <w:spacing w:line="360" w:lineRule="auto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 xml:space="preserve">E-mail : </w:t>
            </w:r>
          </w:p>
        </w:tc>
      </w:tr>
    </w:tbl>
    <w:p w14:paraId="4635760D" w14:textId="0BFEAE16" w:rsidR="00E72DC7" w:rsidRPr="0020468F" w:rsidRDefault="00E72DC7" w:rsidP="00E72DC7">
      <w:pPr>
        <w:rPr>
          <w:rFonts w:ascii="DIN" w:hAnsi="DIN"/>
          <w:b/>
          <w:bCs/>
          <w:sz w:val="22"/>
          <w:szCs w:val="22"/>
        </w:rPr>
      </w:pPr>
    </w:p>
    <w:p w14:paraId="446941E8" w14:textId="76CD2F2A" w:rsidR="00E72DC7" w:rsidRPr="0020468F" w:rsidRDefault="00E72DC7" w:rsidP="005A6500">
      <w:pPr>
        <w:ind w:firstLine="708"/>
        <w:rPr>
          <w:rFonts w:ascii="DIN" w:hAnsi="DIN"/>
          <w:b/>
          <w:bCs/>
          <w:sz w:val="22"/>
          <w:szCs w:val="22"/>
        </w:rPr>
      </w:pPr>
      <w:r w:rsidRPr="0020468F">
        <w:rPr>
          <w:rFonts w:ascii="DIN" w:hAnsi="DIN"/>
          <w:b/>
          <w:bCs/>
          <w:sz w:val="22"/>
          <w:szCs w:val="22"/>
        </w:rPr>
        <w:t>Je souhaite inscrire mon enfant à </w:t>
      </w:r>
      <w:r w:rsidR="004E1D57">
        <w:rPr>
          <w:rFonts w:ascii="DIN" w:hAnsi="DIN"/>
          <w:b/>
          <w:bCs/>
          <w:sz w:val="22"/>
          <w:szCs w:val="22"/>
        </w:rPr>
        <w:t xml:space="preserve">l’atelier </w:t>
      </w:r>
      <w:r w:rsidRPr="0020468F">
        <w:rPr>
          <w:rFonts w:ascii="DIN" w:hAnsi="DIN"/>
          <w:b/>
          <w:bCs/>
          <w:sz w:val="22"/>
          <w:szCs w:val="22"/>
        </w:rPr>
        <w:t xml:space="preserve">: </w:t>
      </w:r>
    </w:p>
    <w:p w14:paraId="5C8ABD6C" w14:textId="5191B871" w:rsidR="00015F56" w:rsidRPr="0020468F" w:rsidRDefault="00015F56" w:rsidP="00676539">
      <w:pPr>
        <w:rPr>
          <w:rFonts w:ascii="DIN" w:hAnsi="DIN"/>
          <w:b/>
          <w:bCs/>
          <w:sz w:val="22"/>
          <w:szCs w:val="22"/>
        </w:rPr>
      </w:pPr>
    </w:p>
    <w:p w14:paraId="211B51AF" w14:textId="17850F6A" w:rsidR="004E1D57" w:rsidRPr="004E1D57" w:rsidRDefault="004E1D57" w:rsidP="004E1D57">
      <w:pPr>
        <w:pStyle w:val="Paragraphedeliste"/>
        <w:numPr>
          <w:ilvl w:val="0"/>
          <w:numId w:val="14"/>
        </w:numPr>
        <w:spacing w:line="276" w:lineRule="auto"/>
        <w:jc w:val="center"/>
        <w:rPr>
          <w:rFonts w:ascii="DIN" w:hAnsi="DIN"/>
          <w:b/>
          <w:sz w:val="22"/>
          <w:szCs w:val="22"/>
        </w:rPr>
      </w:pPr>
      <w:r w:rsidRPr="004E1D57">
        <w:rPr>
          <w:rFonts w:ascii="DIN" w:hAnsi="DIN"/>
          <w:b/>
          <w:sz w:val="22"/>
          <w:szCs w:val="22"/>
        </w:rPr>
        <w:t xml:space="preserve">Activité sportive, détente et découverte sensorielle </w:t>
      </w:r>
      <w:r w:rsidR="004A7D41">
        <w:rPr>
          <w:rFonts w:ascii="DIN" w:hAnsi="DIN"/>
          <w:b/>
          <w:sz w:val="22"/>
          <w:szCs w:val="22"/>
        </w:rPr>
        <w:t>pour les 5-14 ans – les mercredis de 13h30 à 15h</w:t>
      </w:r>
    </w:p>
    <w:p w14:paraId="0E834051" w14:textId="20D79F71" w:rsidR="004E1D57" w:rsidRPr="004E1D57" w:rsidRDefault="004E1D57" w:rsidP="004E1D57">
      <w:pPr>
        <w:pStyle w:val="Paragraphedeliste"/>
        <w:numPr>
          <w:ilvl w:val="0"/>
          <w:numId w:val="14"/>
        </w:numPr>
        <w:spacing w:line="276" w:lineRule="auto"/>
        <w:jc w:val="center"/>
        <w:rPr>
          <w:rFonts w:ascii="DIN" w:hAnsi="DIN"/>
          <w:b/>
          <w:sz w:val="22"/>
          <w:szCs w:val="22"/>
        </w:rPr>
      </w:pPr>
      <w:r w:rsidRPr="004E1D57">
        <w:rPr>
          <w:rFonts w:ascii="DIN" w:hAnsi="DIN"/>
          <w:b/>
          <w:sz w:val="22"/>
          <w:szCs w:val="22"/>
        </w:rPr>
        <w:t xml:space="preserve">Activité sportive, détente et découverte sensorielle </w:t>
      </w:r>
      <w:r w:rsidR="004A7D41">
        <w:rPr>
          <w:rFonts w:ascii="DIN" w:hAnsi="DIN"/>
          <w:b/>
          <w:sz w:val="22"/>
          <w:szCs w:val="22"/>
        </w:rPr>
        <w:t>pour les 15-25 ans – les mercredis de 15h à 16h30</w:t>
      </w:r>
    </w:p>
    <w:p w14:paraId="008324D1" w14:textId="77777777" w:rsidR="00D34DA1" w:rsidRPr="0020468F" w:rsidRDefault="00D34DA1" w:rsidP="00834B60">
      <w:pPr>
        <w:rPr>
          <w:rFonts w:ascii="DIN" w:hAnsi="DIN"/>
          <w:b/>
          <w:bCs/>
          <w:sz w:val="22"/>
          <w:szCs w:val="22"/>
        </w:rPr>
      </w:pPr>
    </w:p>
    <w:p w14:paraId="6CF06DCD" w14:textId="73F8912E" w:rsidR="004A7D41" w:rsidRPr="00477946" w:rsidRDefault="00127A6B" w:rsidP="00477946">
      <w:pPr>
        <w:pStyle w:val="Paragraphedeliste"/>
        <w:jc w:val="center"/>
        <w:rPr>
          <w:rFonts w:ascii="DIN" w:hAnsi="DIN"/>
          <w:sz w:val="22"/>
          <w:szCs w:val="22"/>
        </w:rPr>
      </w:pPr>
      <w:r w:rsidRPr="0020468F">
        <w:rPr>
          <w:rFonts w:ascii="DIN" w:hAnsi="DIN"/>
          <w:sz w:val="22"/>
          <w:szCs w:val="22"/>
        </w:rPr>
        <w:t>*******************************************************************</w:t>
      </w:r>
    </w:p>
    <w:p w14:paraId="6791DD1A" w14:textId="5C0CAA5C" w:rsidR="00127A6B" w:rsidRPr="0020468F" w:rsidRDefault="00127A6B" w:rsidP="00834B60">
      <w:pPr>
        <w:ind w:left="709"/>
        <w:jc w:val="center"/>
        <w:rPr>
          <w:rFonts w:ascii="DIN" w:hAnsi="DIN"/>
          <w:b/>
          <w:bCs/>
          <w:sz w:val="22"/>
          <w:szCs w:val="22"/>
        </w:rPr>
      </w:pPr>
      <w:r w:rsidRPr="0020468F">
        <w:rPr>
          <w:rFonts w:ascii="DIN" w:hAnsi="DIN"/>
          <w:b/>
          <w:bCs/>
          <w:sz w:val="22"/>
          <w:szCs w:val="22"/>
        </w:rPr>
        <w:t>TARIFS 202</w:t>
      </w:r>
      <w:r w:rsidR="00EA5E28">
        <w:rPr>
          <w:rFonts w:ascii="DIN" w:hAnsi="DIN"/>
          <w:b/>
          <w:bCs/>
          <w:sz w:val="22"/>
          <w:szCs w:val="22"/>
        </w:rPr>
        <w:t>1</w:t>
      </w:r>
      <w:r w:rsidRPr="0020468F">
        <w:rPr>
          <w:rFonts w:ascii="DIN" w:hAnsi="DIN"/>
          <w:b/>
          <w:bCs/>
          <w:sz w:val="22"/>
          <w:szCs w:val="22"/>
        </w:rPr>
        <w:t>-202</w:t>
      </w:r>
      <w:r w:rsidR="00EA5E28">
        <w:rPr>
          <w:rFonts w:ascii="DIN" w:hAnsi="DIN"/>
          <w:b/>
          <w:bCs/>
          <w:sz w:val="22"/>
          <w:szCs w:val="22"/>
        </w:rPr>
        <w:t>2</w:t>
      </w:r>
    </w:p>
    <w:p w14:paraId="61DC2522" w14:textId="77777777" w:rsidR="00127A6B" w:rsidRPr="0020468F" w:rsidRDefault="00127A6B" w:rsidP="00834B60">
      <w:pPr>
        <w:ind w:left="709"/>
        <w:rPr>
          <w:rFonts w:ascii="DIN" w:hAnsi="DIN"/>
          <w:sz w:val="22"/>
          <w:szCs w:val="22"/>
        </w:rPr>
      </w:pPr>
    </w:p>
    <w:p w14:paraId="43F7545D" w14:textId="36011F23" w:rsidR="00127A6B" w:rsidRPr="0020468F" w:rsidRDefault="00127A6B" w:rsidP="00834B60">
      <w:pPr>
        <w:ind w:left="709"/>
        <w:rPr>
          <w:rFonts w:ascii="DIN" w:hAnsi="DIN"/>
          <w:sz w:val="22"/>
          <w:szCs w:val="22"/>
        </w:rPr>
      </w:pPr>
      <w:r w:rsidRPr="0020468F">
        <w:rPr>
          <w:rFonts w:ascii="DIN" w:hAnsi="DIN"/>
          <w:sz w:val="22"/>
          <w:szCs w:val="22"/>
        </w:rPr>
        <w:t xml:space="preserve">Tarifs en fonction du revenu familial mensuel brut (salaires des deux parents, pensions, subsides et allocations). Payable d’avance pour valider l’inscription de votre enfant. </w:t>
      </w:r>
    </w:p>
    <w:p w14:paraId="325EA706" w14:textId="546267BB" w:rsidR="005A4FF6" w:rsidRPr="0020468F" w:rsidRDefault="005A4FF6" w:rsidP="005A4FF6">
      <w:pPr>
        <w:ind w:left="709"/>
        <w:rPr>
          <w:rFonts w:ascii="DIN" w:hAnsi="DIN"/>
          <w:sz w:val="22"/>
          <w:szCs w:val="22"/>
        </w:rPr>
      </w:pPr>
      <w:r w:rsidRPr="0020468F">
        <w:rPr>
          <w:rFonts w:ascii="DIN" w:hAnsi="DIN"/>
          <w:sz w:val="22"/>
          <w:szCs w:val="22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5A4FF6" w:rsidRPr="0020468F" w14:paraId="5471E908" w14:textId="77777777" w:rsidTr="0023385F">
        <w:trPr>
          <w:trHeight w:val="359"/>
          <w:jc w:val="center"/>
        </w:trPr>
        <w:tc>
          <w:tcPr>
            <w:tcW w:w="8784" w:type="dxa"/>
            <w:gridSpan w:val="3"/>
          </w:tcPr>
          <w:p w14:paraId="7C3D3D9F" w14:textId="69C5628B" w:rsidR="005A4FF6" w:rsidRPr="0020468F" w:rsidRDefault="005A4FF6" w:rsidP="005A4FF6">
            <w:pPr>
              <w:jc w:val="center"/>
              <w:rPr>
                <w:rFonts w:ascii="DIN" w:hAnsi="DIN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 xml:space="preserve">Ateliers hebdomadaires </w:t>
            </w:r>
          </w:p>
        </w:tc>
      </w:tr>
      <w:tr w:rsidR="005A4FF6" w:rsidRPr="0020468F" w14:paraId="50B7BD66" w14:textId="77777777" w:rsidTr="0023385F">
        <w:trPr>
          <w:trHeight w:val="359"/>
          <w:jc w:val="center"/>
        </w:trPr>
        <w:tc>
          <w:tcPr>
            <w:tcW w:w="2830" w:type="dxa"/>
          </w:tcPr>
          <w:p w14:paraId="3105C3E1" w14:textId="77777777" w:rsidR="005A4FF6" w:rsidRPr="0020468F" w:rsidRDefault="005A4FF6" w:rsidP="0023385F">
            <w:pPr>
              <w:jc w:val="center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Revenu mensuel brut</w:t>
            </w:r>
          </w:p>
        </w:tc>
        <w:tc>
          <w:tcPr>
            <w:tcW w:w="2977" w:type="dxa"/>
          </w:tcPr>
          <w:p w14:paraId="45385EC3" w14:textId="77777777" w:rsidR="005A4FF6" w:rsidRPr="0020468F" w:rsidRDefault="005A4FF6" w:rsidP="0023385F">
            <w:pPr>
              <w:jc w:val="center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Tarif mensuel</w:t>
            </w:r>
          </w:p>
        </w:tc>
        <w:tc>
          <w:tcPr>
            <w:tcW w:w="2977" w:type="dxa"/>
          </w:tcPr>
          <w:p w14:paraId="1E983862" w14:textId="77777777" w:rsidR="005A4FF6" w:rsidRPr="0020468F" w:rsidRDefault="005A4FF6" w:rsidP="0023385F">
            <w:pPr>
              <w:jc w:val="center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Tarif annuel</w:t>
            </w:r>
          </w:p>
        </w:tc>
      </w:tr>
      <w:tr w:rsidR="005A4FF6" w:rsidRPr="0020468F" w14:paraId="0C932A78" w14:textId="77777777" w:rsidTr="0023385F">
        <w:trPr>
          <w:trHeight w:val="359"/>
          <w:jc w:val="center"/>
        </w:trPr>
        <w:tc>
          <w:tcPr>
            <w:tcW w:w="2830" w:type="dxa"/>
          </w:tcPr>
          <w:p w14:paraId="33E9DBEE" w14:textId="77777777" w:rsidR="005A4FF6" w:rsidRPr="0020468F" w:rsidRDefault="005A4FF6" w:rsidP="0023385F">
            <w:pPr>
              <w:jc w:val="right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Jusqu’à CHF 5'500.-</w:t>
            </w:r>
          </w:p>
        </w:tc>
        <w:tc>
          <w:tcPr>
            <w:tcW w:w="2977" w:type="dxa"/>
          </w:tcPr>
          <w:p w14:paraId="2DA70630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0.-</w:t>
            </w:r>
          </w:p>
        </w:tc>
        <w:tc>
          <w:tcPr>
            <w:tcW w:w="2977" w:type="dxa"/>
          </w:tcPr>
          <w:p w14:paraId="7BA53946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0.-</w:t>
            </w:r>
          </w:p>
        </w:tc>
      </w:tr>
      <w:tr w:rsidR="005A4FF6" w:rsidRPr="0020468F" w14:paraId="273CC024" w14:textId="77777777" w:rsidTr="0023385F">
        <w:trPr>
          <w:trHeight w:val="359"/>
          <w:jc w:val="center"/>
        </w:trPr>
        <w:tc>
          <w:tcPr>
            <w:tcW w:w="2830" w:type="dxa"/>
          </w:tcPr>
          <w:p w14:paraId="04D0F0C6" w14:textId="77777777" w:rsidR="005A4FF6" w:rsidRPr="0020468F" w:rsidRDefault="005A4FF6" w:rsidP="0023385F">
            <w:pPr>
              <w:jc w:val="right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5'501.- &gt; 7'000.-</w:t>
            </w:r>
          </w:p>
        </w:tc>
        <w:tc>
          <w:tcPr>
            <w:tcW w:w="2977" w:type="dxa"/>
          </w:tcPr>
          <w:p w14:paraId="5EB191BA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30.-</w:t>
            </w:r>
          </w:p>
        </w:tc>
        <w:tc>
          <w:tcPr>
            <w:tcW w:w="2977" w:type="dxa"/>
          </w:tcPr>
          <w:p w14:paraId="5D307671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270.-</w:t>
            </w:r>
          </w:p>
        </w:tc>
      </w:tr>
      <w:tr w:rsidR="005A4FF6" w:rsidRPr="0020468F" w14:paraId="7839CE30" w14:textId="77777777" w:rsidTr="0023385F">
        <w:trPr>
          <w:trHeight w:val="359"/>
          <w:jc w:val="center"/>
        </w:trPr>
        <w:tc>
          <w:tcPr>
            <w:tcW w:w="2830" w:type="dxa"/>
          </w:tcPr>
          <w:p w14:paraId="60A3FEEA" w14:textId="77777777" w:rsidR="005A4FF6" w:rsidRPr="0020468F" w:rsidRDefault="005A4FF6" w:rsidP="0023385F">
            <w:pPr>
              <w:jc w:val="right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 xml:space="preserve">7'001.- &gt; </w:t>
            </w:r>
            <w:r>
              <w:rPr>
                <w:rFonts w:ascii="DIN" w:hAnsi="DIN"/>
                <w:sz w:val="22"/>
                <w:szCs w:val="22"/>
              </w:rPr>
              <w:t>8</w:t>
            </w:r>
            <w:r w:rsidRPr="0020468F">
              <w:rPr>
                <w:rFonts w:ascii="DIN" w:hAnsi="DIN"/>
                <w:sz w:val="22"/>
                <w:szCs w:val="22"/>
              </w:rPr>
              <w:t>'500.-</w:t>
            </w:r>
          </w:p>
        </w:tc>
        <w:tc>
          <w:tcPr>
            <w:tcW w:w="2977" w:type="dxa"/>
          </w:tcPr>
          <w:p w14:paraId="0E774F0C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50.-</w:t>
            </w:r>
          </w:p>
        </w:tc>
        <w:tc>
          <w:tcPr>
            <w:tcW w:w="2977" w:type="dxa"/>
          </w:tcPr>
          <w:p w14:paraId="12203263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450.-</w:t>
            </w:r>
          </w:p>
        </w:tc>
      </w:tr>
      <w:tr w:rsidR="005A4FF6" w:rsidRPr="0020468F" w14:paraId="69D50592" w14:textId="77777777" w:rsidTr="0023385F">
        <w:trPr>
          <w:trHeight w:val="359"/>
          <w:jc w:val="center"/>
        </w:trPr>
        <w:tc>
          <w:tcPr>
            <w:tcW w:w="2830" w:type="dxa"/>
          </w:tcPr>
          <w:p w14:paraId="5CA7F98D" w14:textId="77777777" w:rsidR="005A4FF6" w:rsidRPr="0020468F" w:rsidRDefault="005A4FF6" w:rsidP="0023385F">
            <w:pPr>
              <w:jc w:val="right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8'501.- &gt; 11'500.-</w:t>
            </w:r>
          </w:p>
        </w:tc>
        <w:tc>
          <w:tcPr>
            <w:tcW w:w="2977" w:type="dxa"/>
          </w:tcPr>
          <w:p w14:paraId="331D88A4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120.-</w:t>
            </w:r>
          </w:p>
        </w:tc>
        <w:tc>
          <w:tcPr>
            <w:tcW w:w="2977" w:type="dxa"/>
          </w:tcPr>
          <w:p w14:paraId="0F0FBD12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1’080.-</w:t>
            </w:r>
          </w:p>
        </w:tc>
      </w:tr>
      <w:tr w:rsidR="005A4FF6" w:rsidRPr="0020468F" w14:paraId="3FA62C78" w14:textId="77777777" w:rsidTr="0023385F">
        <w:trPr>
          <w:trHeight w:val="359"/>
          <w:jc w:val="center"/>
        </w:trPr>
        <w:tc>
          <w:tcPr>
            <w:tcW w:w="2830" w:type="dxa"/>
          </w:tcPr>
          <w:p w14:paraId="2C43AE6C" w14:textId="77777777" w:rsidR="005A4FF6" w:rsidRPr="0020468F" w:rsidRDefault="005A4FF6" w:rsidP="0023385F">
            <w:pPr>
              <w:jc w:val="right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11'501.- &gt; 14'500.-</w:t>
            </w:r>
          </w:p>
        </w:tc>
        <w:tc>
          <w:tcPr>
            <w:tcW w:w="2977" w:type="dxa"/>
          </w:tcPr>
          <w:p w14:paraId="3B872CCB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150.-</w:t>
            </w:r>
          </w:p>
        </w:tc>
        <w:tc>
          <w:tcPr>
            <w:tcW w:w="2977" w:type="dxa"/>
          </w:tcPr>
          <w:p w14:paraId="4BCE2D21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1’350.-</w:t>
            </w:r>
          </w:p>
        </w:tc>
      </w:tr>
      <w:tr w:rsidR="005A4FF6" w:rsidRPr="0020468F" w14:paraId="785F7B69" w14:textId="77777777" w:rsidTr="0023385F">
        <w:trPr>
          <w:trHeight w:val="336"/>
          <w:jc w:val="center"/>
        </w:trPr>
        <w:tc>
          <w:tcPr>
            <w:tcW w:w="2830" w:type="dxa"/>
          </w:tcPr>
          <w:p w14:paraId="6504DD7F" w14:textId="77777777" w:rsidR="005A4FF6" w:rsidRPr="0020468F" w:rsidRDefault="005A4FF6" w:rsidP="0023385F">
            <w:pPr>
              <w:jc w:val="right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14'501.- &gt; 17'500.-</w:t>
            </w:r>
          </w:p>
        </w:tc>
        <w:tc>
          <w:tcPr>
            <w:tcW w:w="2977" w:type="dxa"/>
          </w:tcPr>
          <w:p w14:paraId="06B22C2E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180.-</w:t>
            </w:r>
          </w:p>
        </w:tc>
        <w:tc>
          <w:tcPr>
            <w:tcW w:w="2977" w:type="dxa"/>
          </w:tcPr>
          <w:p w14:paraId="7C55886B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1’620.-</w:t>
            </w:r>
          </w:p>
        </w:tc>
      </w:tr>
      <w:tr w:rsidR="005A4FF6" w:rsidRPr="0020468F" w14:paraId="44E52E4D" w14:textId="77777777" w:rsidTr="0023385F">
        <w:trPr>
          <w:trHeight w:val="359"/>
          <w:jc w:val="center"/>
        </w:trPr>
        <w:tc>
          <w:tcPr>
            <w:tcW w:w="2830" w:type="dxa"/>
          </w:tcPr>
          <w:p w14:paraId="020E65CE" w14:textId="77777777" w:rsidR="005A4FF6" w:rsidRPr="0020468F" w:rsidRDefault="005A4FF6" w:rsidP="0023385F">
            <w:pPr>
              <w:jc w:val="right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Plus de 17'500.-</w:t>
            </w:r>
          </w:p>
        </w:tc>
        <w:tc>
          <w:tcPr>
            <w:tcW w:w="2977" w:type="dxa"/>
          </w:tcPr>
          <w:p w14:paraId="7D6450A5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200.-</w:t>
            </w:r>
          </w:p>
        </w:tc>
        <w:tc>
          <w:tcPr>
            <w:tcW w:w="2977" w:type="dxa"/>
          </w:tcPr>
          <w:p w14:paraId="0C76CEB8" w14:textId="77777777" w:rsidR="005A4FF6" w:rsidRPr="0020468F" w:rsidRDefault="005A4FF6" w:rsidP="0023385F">
            <w:pPr>
              <w:jc w:val="center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sz w:val="22"/>
                <w:szCs w:val="22"/>
              </w:rPr>
              <w:t>1’800.-</w:t>
            </w:r>
          </w:p>
        </w:tc>
      </w:tr>
    </w:tbl>
    <w:p w14:paraId="72CFFBE9" w14:textId="0EC4548B" w:rsidR="00127A6B" w:rsidRDefault="00127A6B" w:rsidP="00127A6B">
      <w:pPr>
        <w:rPr>
          <w:rFonts w:ascii="DIN" w:hAnsi="DIN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401"/>
      </w:tblGrid>
      <w:tr w:rsidR="00C90FAA" w:rsidRPr="0020468F" w14:paraId="7269670F" w14:textId="77777777" w:rsidTr="00834B60">
        <w:tc>
          <w:tcPr>
            <w:tcW w:w="4388" w:type="dxa"/>
          </w:tcPr>
          <w:p w14:paraId="19DABE81" w14:textId="77777777" w:rsidR="00C90FAA" w:rsidRPr="0020468F" w:rsidRDefault="00C90FAA" w:rsidP="00C90FAA">
            <w:pPr>
              <w:pStyle w:val="Paragraphedeliste"/>
              <w:numPr>
                <w:ilvl w:val="0"/>
                <w:numId w:val="14"/>
              </w:numPr>
              <w:ind w:left="1134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Je paie par mensualité</w:t>
            </w:r>
          </w:p>
          <w:p w14:paraId="77CB0771" w14:textId="36B4D9CE" w:rsidR="00C90FAA" w:rsidRPr="0020468F" w:rsidRDefault="00C90FAA" w:rsidP="00C90FAA">
            <w:pPr>
              <w:pStyle w:val="Paragraphedeliste"/>
              <w:numPr>
                <w:ilvl w:val="0"/>
                <w:numId w:val="14"/>
              </w:numPr>
              <w:ind w:left="1134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Je paie le tarif annuel</w:t>
            </w:r>
          </w:p>
          <w:p w14:paraId="531490BF" w14:textId="178230DA" w:rsidR="00C90FAA" w:rsidRPr="0020468F" w:rsidRDefault="00C90FAA" w:rsidP="00C90FAA">
            <w:pPr>
              <w:pStyle w:val="Paragraphedeliste"/>
              <w:numPr>
                <w:ilvl w:val="0"/>
                <w:numId w:val="14"/>
              </w:numPr>
              <w:ind w:left="1134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>Veuillez m’envoyer un BVR</w:t>
            </w:r>
          </w:p>
          <w:p w14:paraId="3B42A2E0" w14:textId="77777777" w:rsidR="00C90FAA" w:rsidRPr="0020468F" w:rsidRDefault="00C90FAA" w:rsidP="00127A6B">
            <w:pPr>
              <w:rPr>
                <w:rFonts w:ascii="DIN" w:hAnsi="DIN"/>
                <w:b/>
                <w:bCs/>
                <w:sz w:val="22"/>
                <w:szCs w:val="22"/>
              </w:rPr>
            </w:pPr>
          </w:p>
        </w:tc>
        <w:tc>
          <w:tcPr>
            <w:tcW w:w="4401" w:type="dxa"/>
          </w:tcPr>
          <w:p w14:paraId="066F2EF7" w14:textId="17A93CED" w:rsidR="00C90FAA" w:rsidRPr="0020468F" w:rsidRDefault="00C90FAA" w:rsidP="00834B60">
            <w:pPr>
              <w:pStyle w:val="Paragraphedeliste"/>
              <w:rPr>
                <w:rFonts w:ascii="DIN" w:hAnsi="DIN"/>
                <w:sz w:val="22"/>
                <w:szCs w:val="22"/>
              </w:rPr>
            </w:pPr>
            <w:r w:rsidRPr="0020468F">
              <w:rPr>
                <w:rFonts w:ascii="DIN" w:hAnsi="DIN"/>
                <w:color w:val="000000" w:themeColor="text1"/>
                <w:sz w:val="22"/>
                <w:szCs w:val="22"/>
                <w:shd w:val="clear" w:color="auto" w:fill="FFFFFF"/>
              </w:rPr>
              <w:t>BCGE (Banque Cantonale de Genève)</w:t>
            </w:r>
            <w:r w:rsidRPr="0020468F">
              <w:rPr>
                <w:rFonts w:ascii="DIN" w:hAnsi="DIN"/>
                <w:color w:val="000000" w:themeColor="text1"/>
                <w:sz w:val="22"/>
                <w:szCs w:val="22"/>
              </w:rPr>
              <w:br/>
            </w:r>
            <w:proofErr w:type="gramStart"/>
            <w:r w:rsidRPr="0020468F">
              <w:rPr>
                <w:rFonts w:ascii="DIN" w:hAnsi="DIN"/>
                <w:color w:val="000000" w:themeColor="text1"/>
                <w:sz w:val="22"/>
                <w:szCs w:val="22"/>
                <w:shd w:val="clear" w:color="auto" w:fill="FFFFFF"/>
              </w:rPr>
              <w:t>IBAN:</w:t>
            </w:r>
            <w:proofErr w:type="gramEnd"/>
            <w:r w:rsidRPr="0020468F">
              <w:rPr>
                <w:rFonts w:ascii="DIN" w:hAnsi="DIN"/>
                <w:color w:val="000000" w:themeColor="text1"/>
                <w:sz w:val="22"/>
                <w:szCs w:val="22"/>
                <w:shd w:val="clear" w:color="auto" w:fill="FFFFFF"/>
              </w:rPr>
              <w:t xml:space="preserve"> CH0900 788 0000 5044 2699</w:t>
            </w:r>
            <w:r w:rsidRPr="0020468F">
              <w:rPr>
                <w:rFonts w:ascii="DIN" w:hAnsi="DIN"/>
                <w:color w:val="000000" w:themeColor="text1"/>
                <w:sz w:val="22"/>
                <w:szCs w:val="22"/>
              </w:rPr>
              <w:br/>
            </w:r>
            <w:r w:rsidRPr="0020468F">
              <w:rPr>
                <w:rFonts w:ascii="DIN" w:hAnsi="DIN"/>
                <w:color w:val="000000" w:themeColor="text1"/>
                <w:sz w:val="22"/>
                <w:szCs w:val="22"/>
                <w:shd w:val="clear" w:color="auto" w:fill="FFFFFF"/>
              </w:rPr>
              <w:t>BIC/SWIFT: BCGE CH GG XXX</w:t>
            </w:r>
            <w:r w:rsidRPr="0020468F">
              <w:rPr>
                <w:rFonts w:ascii="DIN" w:hAnsi="DIN"/>
                <w:color w:val="000000" w:themeColor="text1"/>
                <w:sz w:val="22"/>
                <w:szCs w:val="22"/>
              </w:rPr>
              <w:br/>
            </w:r>
            <w:r w:rsidRPr="0020468F">
              <w:rPr>
                <w:rFonts w:ascii="DIN" w:hAnsi="DIN"/>
                <w:color w:val="000000" w:themeColor="text1"/>
                <w:sz w:val="22"/>
                <w:szCs w:val="22"/>
                <w:shd w:val="clear" w:color="auto" w:fill="FFFFFF"/>
              </w:rPr>
              <w:t>CLEARING/CB: 788</w:t>
            </w:r>
          </w:p>
        </w:tc>
      </w:tr>
      <w:tr w:rsidR="00C90FAA" w:rsidRPr="0020468F" w14:paraId="5FCB1502" w14:textId="77777777" w:rsidTr="00834B60">
        <w:tc>
          <w:tcPr>
            <w:tcW w:w="4388" w:type="dxa"/>
          </w:tcPr>
          <w:p w14:paraId="50A3A688" w14:textId="4756BCDF" w:rsidR="00C90FAA" w:rsidRPr="0020468F" w:rsidRDefault="00477946" w:rsidP="00127A6B">
            <w:pPr>
              <w:rPr>
                <w:rFonts w:ascii="DIN" w:hAnsi="DIN"/>
                <w:b/>
                <w:bCs/>
                <w:sz w:val="22"/>
                <w:szCs w:val="22"/>
              </w:rPr>
            </w:pPr>
            <w:r>
              <w:rPr>
                <w:rFonts w:ascii="DIN" w:hAnsi="DIN"/>
                <w:b/>
                <w:bCs/>
                <w:sz w:val="22"/>
                <w:szCs w:val="22"/>
              </w:rPr>
              <w:t xml:space="preserve">Référence (selon revenu) : </w:t>
            </w:r>
          </w:p>
        </w:tc>
        <w:tc>
          <w:tcPr>
            <w:tcW w:w="4401" w:type="dxa"/>
          </w:tcPr>
          <w:p w14:paraId="31388174" w14:textId="35547E71" w:rsidR="00C90FAA" w:rsidRPr="0020468F" w:rsidRDefault="00C90FAA" w:rsidP="00834B60">
            <w:pPr>
              <w:ind w:left="747"/>
              <w:rPr>
                <w:rFonts w:ascii="DIN" w:hAnsi="DIN"/>
                <w:b/>
                <w:bCs/>
                <w:sz w:val="22"/>
                <w:szCs w:val="22"/>
              </w:rPr>
            </w:pPr>
            <w:r w:rsidRPr="0020468F">
              <w:rPr>
                <w:rFonts w:ascii="DIN" w:hAnsi="DIN"/>
                <w:b/>
                <w:bCs/>
                <w:sz w:val="22"/>
                <w:szCs w:val="22"/>
              </w:rPr>
              <w:t xml:space="preserve">Mentionner </w:t>
            </w:r>
            <w:r w:rsidR="00DB197C" w:rsidRPr="0020468F">
              <w:rPr>
                <w:rFonts w:ascii="DIN" w:hAnsi="DIN"/>
                <w:b/>
                <w:bCs/>
                <w:sz w:val="22"/>
                <w:szCs w:val="22"/>
              </w:rPr>
              <w:t>LOISIRS</w:t>
            </w:r>
          </w:p>
        </w:tc>
      </w:tr>
    </w:tbl>
    <w:p w14:paraId="245ECB5C" w14:textId="6F666CAA" w:rsidR="00015F56" w:rsidRPr="0020468F" w:rsidRDefault="00015F56" w:rsidP="00496634">
      <w:pPr>
        <w:rPr>
          <w:rFonts w:ascii="DIN" w:hAnsi="DIN"/>
          <w:sz w:val="22"/>
          <w:szCs w:val="22"/>
        </w:rPr>
      </w:pPr>
    </w:p>
    <w:sectPr w:rsidR="00015F56" w:rsidRPr="0020468F" w:rsidSect="000012ED">
      <w:headerReference w:type="default" r:id="rId10"/>
      <w:footerReference w:type="default" r:id="rId11"/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8209" w14:textId="77777777" w:rsidR="00F95CD4" w:rsidRDefault="00F95CD4" w:rsidP="00125711">
      <w:r>
        <w:separator/>
      </w:r>
    </w:p>
  </w:endnote>
  <w:endnote w:type="continuationSeparator" w:id="0">
    <w:p w14:paraId="330645D3" w14:textId="77777777" w:rsidR="00F95CD4" w:rsidRDefault="00F95CD4" w:rsidP="0012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9985" w14:textId="77777777" w:rsidR="00015F56" w:rsidRDefault="00015F56" w:rsidP="00E818AE">
    <w:pPr>
      <w:pStyle w:val="Pieddepage"/>
      <w:ind w:left="-284" w:right="-307"/>
      <w:jc w:val="center"/>
      <w:rPr>
        <w:rFonts w:ascii="Tahoma" w:hAnsi="Tahoma" w:cs="Tahoma"/>
        <w:color w:val="00C0AA"/>
        <w:sz w:val="16"/>
        <w:szCs w:val="16"/>
        <w:lang w:val="fr-CH"/>
      </w:rPr>
    </w:pPr>
    <w:r w:rsidRPr="009B3A75">
      <w:rPr>
        <w:rFonts w:ascii="Tahoma" w:hAnsi="Tahoma" w:cs="Tahoma"/>
        <w:color w:val="00C0AA"/>
        <w:sz w:val="16"/>
        <w:szCs w:val="16"/>
      </w:rPr>
      <w:t xml:space="preserve">Autisme Genève – Rue </w:t>
    </w:r>
    <w:proofErr w:type="spellStart"/>
    <w:r>
      <w:rPr>
        <w:rFonts w:ascii="Tahoma" w:hAnsi="Tahoma" w:cs="Tahoma"/>
        <w:color w:val="00C0AA"/>
        <w:sz w:val="16"/>
        <w:szCs w:val="16"/>
      </w:rPr>
      <w:t>Villereuse</w:t>
    </w:r>
    <w:proofErr w:type="spellEnd"/>
    <w:r>
      <w:rPr>
        <w:rFonts w:ascii="Tahoma" w:hAnsi="Tahoma" w:cs="Tahoma"/>
        <w:color w:val="00C0AA"/>
        <w:sz w:val="16"/>
        <w:szCs w:val="16"/>
      </w:rPr>
      <w:t xml:space="preserve"> 7- 1207 </w:t>
    </w:r>
    <w:r w:rsidRPr="009B3A75">
      <w:rPr>
        <w:rFonts w:ascii="Tahoma" w:hAnsi="Tahoma" w:cs="Tahoma"/>
        <w:color w:val="00C0AA"/>
        <w:sz w:val="16"/>
        <w:szCs w:val="16"/>
      </w:rPr>
      <w:t>Genève – Téléphone : 0</w:t>
    </w:r>
    <w:r>
      <w:rPr>
        <w:rFonts w:ascii="Tahoma" w:hAnsi="Tahoma" w:cs="Tahoma"/>
        <w:color w:val="00C0AA"/>
        <w:sz w:val="16"/>
        <w:szCs w:val="16"/>
      </w:rPr>
      <w:t>22 840 00 30</w:t>
    </w:r>
    <w:r w:rsidRPr="009B3A75">
      <w:rPr>
        <w:rFonts w:ascii="Tahoma" w:hAnsi="Tahoma" w:cs="Tahoma"/>
        <w:color w:val="00C0AA"/>
        <w:sz w:val="16"/>
        <w:szCs w:val="16"/>
      </w:rPr>
      <w:t xml:space="preserve"> – Courriel : secretariat@autisme-ge.ch – </w:t>
    </w:r>
    <w:hyperlink r:id="rId1" w:history="1">
      <w:r w:rsidRPr="006E3348">
        <w:rPr>
          <w:rStyle w:val="Lienhypertexte"/>
          <w:rFonts w:ascii="Tahoma" w:hAnsi="Tahoma" w:cs="Tahoma"/>
          <w:sz w:val="16"/>
          <w:szCs w:val="16"/>
          <w:lang w:val="fr-CH"/>
        </w:rPr>
        <w:t>www.autisme-ge.ch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61DD" w14:textId="77777777" w:rsidR="00F95CD4" w:rsidRDefault="00F95CD4" w:rsidP="00125711">
      <w:r>
        <w:separator/>
      </w:r>
    </w:p>
  </w:footnote>
  <w:footnote w:type="continuationSeparator" w:id="0">
    <w:p w14:paraId="66F921B7" w14:textId="77777777" w:rsidR="00F95CD4" w:rsidRDefault="00F95CD4" w:rsidP="0012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6F80" w14:textId="77777777" w:rsidR="00015F56" w:rsidRPr="00F56561" w:rsidRDefault="00015F56" w:rsidP="00F56561">
    <w:pPr>
      <w:pStyle w:val="En-tte"/>
      <w:tabs>
        <w:tab w:val="clear" w:pos="4536"/>
        <w:tab w:val="clear" w:pos="9072"/>
        <w:tab w:val="left" w:pos="1770"/>
      </w:tabs>
      <w:rPr>
        <w:rFonts w:ascii="Garamond" w:hAnsi="Garamond"/>
        <w:color w:val="000066"/>
        <w:sz w:val="22"/>
        <w:szCs w:val="22"/>
        <w:lang w:val="en-GB"/>
      </w:rPr>
    </w:pPr>
    <w:r>
      <w:rPr>
        <w:noProof/>
        <w:lang w:val="fr-CH" w:eastAsia="fr-CH"/>
      </w:rPr>
      <w:drawing>
        <wp:inline distT="0" distB="0" distL="0" distR="0" wp14:anchorId="07D4CB95" wp14:editId="0992C410">
          <wp:extent cx="1347022" cy="467833"/>
          <wp:effectExtent l="19050" t="0" r="5528" b="0"/>
          <wp:docPr id="1" name="Image 1" descr="F:\images\Autisme Genève\nouveau logo\Atuisme-Logo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mages\Autisme Genève\nouveau logo\Atuisme-Logo-FIN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372" cy="46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8" type="#_x0000_t75" style="width:9pt;height:9pt" o:bullet="t">
        <v:imagedata r:id="rId1" o:title="BD14655_"/>
      </v:shape>
    </w:pict>
  </w:numPicBullet>
  <w:abstractNum w:abstractNumId="0" w15:restartNumberingAfterBreak="0">
    <w:nsid w:val="0B660008"/>
    <w:multiLevelType w:val="hybridMultilevel"/>
    <w:tmpl w:val="D4868F88"/>
    <w:lvl w:ilvl="0" w:tplc="1B5296E6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740E9"/>
    <w:multiLevelType w:val="hybridMultilevel"/>
    <w:tmpl w:val="BB903C10"/>
    <w:lvl w:ilvl="0" w:tplc="545840E0">
      <w:start w:val="1"/>
      <w:numFmt w:val="bullet"/>
      <w:lvlText w:val=""/>
      <w:lvlJc w:val="left"/>
      <w:rPr>
        <w:rFonts w:ascii="Tahoma" w:hAnsi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F734F8"/>
    <w:multiLevelType w:val="hybridMultilevel"/>
    <w:tmpl w:val="AC76DD90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014C3A"/>
    <w:multiLevelType w:val="hybridMultilevel"/>
    <w:tmpl w:val="08E6AD50"/>
    <w:lvl w:ilvl="0" w:tplc="100C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89A5655"/>
    <w:multiLevelType w:val="hybridMultilevel"/>
    <w:tmpl w:val="4146A186"/>
    <w:lvl w:ilvl="0" w:tplc="24CAE45C">
      <w:start w:val="5"/>
      <w:numFmt w:val="bullet"/>
      <w:lvlText w:val="-"/>
      <w:lvlJc w:val="left"/>
      <w:pPr>
        <w:ind w:left="720" w:hanging="360"/>
      </w:pPr>
      <w:rPr>
        <w:rFonts w:ascii="DIN" w:eastAsia="Times New Roman" w:hAnsi="DI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A207E"/>
    <w:multiLevelType w:val="hybridMultilevel"/>
    <w:tmpl w:val="5F1085E8"/>
    <w:lvl w:ilvl="0" w:tplc="40CA085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0A686A"/>
    <w:multiLevelType w:val="hybridMultilevel"/>
    <w:tmpl w:val="D3D66D0A"/>
    <w:lvl w:ilvl="0" w:tplc="C114C400">
      <w:start w:val="1"/>
      <w:numFmt w:val="bullet"/>
      <w:lvlText w:val="•"/>
      <w:lvlJc w:val="left"/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2B2B2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C13E36"/>
    <w:multiLevelType w:val="hybridMultilevel"/>
    <w:tmpl w:val="E1F87B50"/>
    <w:lvl w:ilvl="0" w:tplc="10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A4563"/>
    <w:multiLevelType w:val="hybridMultilevel"/>
    <w:tmpl w:val="C85CF8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614B"/>
    <w:multiLevelType w:val="hybridMultilevel"/>
    <w:tmpl w:val="3586D2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A2F32"/>
    <w:multiLevelType w:val="hybridMultilevel"/>
    <w:tmpl w:val="01EAE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6214"/>
    <w:multiLevelType w:val="hybridMultilevel"/>
    <w:tmpl w:val="A378BF72"/>
    <w:lvl w:ilvl="0" w:tplc="C114C40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FA7CA5"/>
    <w:multiLevelType w:val="hybridMultilevel"/>
    <w:tmpl w:val="D610A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4453"/>
    <w:multiLevelType w:val="hybridMultilevel"/>
    <w:tmpl w:val="DB9EF7D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5FE2"/>
    <w:multiLevelType w:val="hybridMultilevel"/>
    <w:tmpl w:val="55CCD24E"/>
    <w:lvl w:ilvl="0" w:tplc="40CA085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5D70231"/>
    <w:multiLevelType w:val="hybridMultilevel"/>
    <w:tmpl w:val="4E0C7C0A"/>
    <w:lvl w:ilvl="0" w:tplc="3574FF9C">
      <w:numFmt w:val="bullet"/>
      <w:lvlText w:val="•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330972"/>
    <w:multiLevelType w:val="hybridMultilevel"/>
    <w:tmpl w:val="DCE85C6C"/>
    <w:lvl w:ilvl="0" w:tplc="6A780FF8">
      <w:start w:val="1"/>
      <w:numFmt w:val="bullet"/>
      <w:lvlText w:val="-"/>
      <w:lvlJc w:val="left"/>
      <w:pPr>
        <w:ind w:left="720" w:hanging="360"/>
      </w:pPr>
      <w:rPr>
        <w:rFonts w:ascii="DIN" w:eastAsia="Times New Roman" w:hAnsi="DIN" w:cstheme="minorHAnsi" w:hint="default"/>
        <w:color w:val="2B2B2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F479F"/>
    <w:multiLevelType w:val="hybridMultilevel"/>
    <w:tmpl w:val="A754EBB2"/>
    <w:lvl w:ilvl="0" w:tplc="C114C40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DB1EAE"/>
    <w:multiLevelType w:val="hybridMultilevel"/>
    <w:tmpl w:val="0E2AE78A"/>
    <w:lvl w:ilvl="0" w:tplc="3574FF9C">
      <w:numFmt w:val="bullet"/>
      <w:lvlText w:val="•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F17DCC"/>
    <w:multiLevelType w:val="hybridMultilevel"/>
    <w:tmpl w:val="B3C4E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3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9"/>
  </w:num>
  <w:num w:numId="18">
    <w:abstractNumId w:val="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61"/>
    <w:rsid w:val="000012ED"/>
    <w:rsid w:val="00002BED"/>
    <w:rsid w:val="00015F56"/>
    <w:rsid w:val="00016EF2"/>
    <w:rsid w:val="00023AC9"/>
    <w:rsid w:val="0003057D"/>
    <w:rsid w:val="000323A2"/>
    <w:rsid w:val="00064032"/>
    <w:rsid w:val="0006437A"/>
    <w:rsid w:val="000770F5"/>
    <w:rsid w:val="0008335A"/>
    <w:rsid w:val="000948CD"/>
    <w:rsid w:val="0009563A"/>
    <w:rsid w:val="000A09E7"/>
    <w:rsid w:val="000A2926"/>
    <w:rsid w:val="000B6EC8"/>
    <w:rsid w:val="000C177F"/>
    <w:rsid w:val="000C3E55"/>
    <w:rsid w:val="000C7003"/>
    <w:rsid w:val="000D4177"/>
    <w:rsid w:val="000F4C75"/>
    <w:rsid w:val="00101973"/>
    <w:rsid w:val="0011361C"/>
    <w:rsid w:val="00115824"/>
    <w:rsid w:val="00116ECB"/>
    <w:rsid w:val="00117A77"/>
    <w:rsid w:val="001253B0"/>
    <w:rsid w:val="00125711"/>
    <w:rsid w:val="00127A6B"/>
    <w:rsid w:val="00136EA2"/>
    <w:rsid w:val="001561F2"/>
    <w:rsid w:val="001A34E5"/>
    <w:rsid w:val="001B6569"/>
    <w:rsid w:val="001B7578"/>
    <w:rsid w:val="001E0B53"/>
    <w:rsid w:val="001E19DA"/>
    <w:rsid w:val="0020468F"/>
    <w:rsid w:val="002158A0"/>
    <w:rsid w:val="002176B1"/>
    <w:rsid w:val="00231ECE"/>
    <w:rsid w:val="0025089B"/>
    <w:rsid w:val="002525C3"/>
    <w:rsid w:val="0025564F"/>
    <w:rsid w:val="0025617A"/>
    <w:rsid w:val="0026138E"/>
    <w:rsid w:val="00267E09"/>
    <w:rsid w:val="00274134"/>
    <w:rsid w:val="002751B1"/>
    <w:rsid w:val="002868C0"/>
    <w:rsid w:val="002943C1"/>
    <w:rsid w:val="002B3D0E"/>
    <w:rsid w:val="002E3948"/>
    <w:rsid w:val="002F2D55"/>
    <w:rsid w:val="0030336D"/>
    <w:rsid w:val="00310B96"/>
    <w:rsid w:val="00321D2F"/>
    <w:rsid w:val="0033541A"/>
    <w:rsid w:val="00343AD9"/>
    <w:rsid w:val="00344CE4"/>
    <w:rsid w:val="00363170"/>
    <w:rsid w:val="003841F2"/>
    <w:rsid w:val="00387734"/>
    <w:rsid w:val="003959C6"/>
    <w:rsid w:val="003A4C72"/>
    <w:rsid w:val="003A6EA8"/>
    <w:rsid w:val="003B27EE"/>
    <w:rsid w:val="003B2C38"/>
    <w:rsid w:val="003D7526"/>
    <w:rsid w:val="003E1BE0"/>
    <w:rsid w:val="003E3CCE"/>
    <w:rsid w:val="003E7B14"/>
    <w:rsid w:val="003F4CEF"/>
    <w:rsid w:val="003F7C93"/>
    <w:rsid w:val="00407F63"/>
    <w:rsid w:val="00421F2B"/>
    <w:rsid w:val="00440154"/>
    <w:rsid w:val="004401E6"/>
    <w:rsid w:val="00443DBF"/>
    <w:rsid w:val="00444091"/>
    <w:rsid w:val="00447DEF"/>
    <w:rsid w:val="00450FF5"/>
    <w:rsid w:val="004526F2"/>
    <w:rsid w:val="00453B5B"/>
    <w:rsid w:val="00456E32"/>
    <w:rsid w:val="00460067"/>
    <w:rsid w:val="00475692"/>
    <w:rsid w:val="00477946"/>
    <w:rsid w:val="004806FB"/>
    <w:rsid w:val="00496634"/>
    <w:rsid w:val="004A7D41"/>
    <w:rsid w:val="004C0A12"/>
    <w:rsid w:val="004C0D25"/>
    <w:rsid w:val="004C2E48"/>
    <w:rsid w:val="004D0948"/>
    <w:rsid w:val="004D361F"/>
    <w:rsid w:val="004E1D57"/>
    <w:rsid w:val="004F2C53"/>
    <w:rsid w:val="00505A9E"/>
    <w:rsid w:val="00507DC5"/>
    <w:rsid w:val="005218BC"/>
    <w:rsid w:val="00524A63"/>
    <w:rsid w:val="00532F33"/>
    <w:rsid w:val="00537470"/>
    <w:rsid w:val="0054474E"/>
    <w:rsid w:val="00560476"/>
    <w:rsid w:val="005768EF"/>
    <w:rsid w:val="005A133D"/>
    <w:rsid w:val="005A4FF6"/>
    <w:rsid w:val="005A6500"/>
    <w:rsid w:val="005B53E6"/>
    <w:rsid w:val="005B7954"/>
    <w:rsid w:val="005C7C15"/>
    <w:rsid w:val="005E090A"/>
    <w:rsid w:val="005F6CB6"/>
    <w:rsid w:val="0060205C"/>
    <w:rsid w:val="006058EF"/>
    <w:rsid w:val="00615C0F"/>
    <w:rsid w:val="006229A1"/>
    <w:rsid w:val="0062350D"/>
    <w:rsid w:val="00632E50"/>
    <w:rsid w:val="006623E8"/>
    <w:rsid w:val="00676539"/>
    <w:rsid w:val="0067748E"/>
    <w:rsid w:val="00687621"/>
    <w:rsid w:val="00691E53"/>
    <w:rsid w:val="0069300B"/>
    <w:rsid w:val="00695BC4"/>
    <w:rsid w:val="006B4587"/>
    <w:rsid w:val="006E0C03"/>
    <w:rsid w:val="006E747F"/>
    <w:rsid w:val="006E7E85"/>
    <w:rsid w:val="006F098A"/>
    <w:rsid w:val="006F29CF"/>
    <w:rsid w:val="00712BCB"/>
    <w:rsid w:val="00713C73"/>
    <w:rsid w:val="007260BF"/>
    <w:rsid w:val="0073676F"/>
    <w:rsid w:val="00744091"/>
    <w:rsid w:val="00754DEB"/>
    <w:rsid w:val="007558AD"/>
    <w:rsid w:val="00755CCA"/>
    <w:rsid w:val="00761CB5"/>
    <w:rsid w:val="00770366"/>
    <w:rsid w:val="00777CB4"/>
    <w:rsid w:val="0078545F"/>
    <w:rsid w:val="007A12A7"/>
    <w:rsid w:val="007A4DBB"/>
    <w:rsid w:val="007B0ADD"/>
    <w:rsid w:val="007B2EE0"/>
    <w:rsid w:val="007B40C7"/>
    <w:rsid w:val="007E0712"/>
    <w:rsid w:val="007E3CF4"/>
    <w:rsid w:val="007E5C0B"/>
    <w:rsid w:val="007E7A11"/>
    <w:rsid w:val="007F1D90"/>
    <w:rsid w:val="007F5066"/>
    <w:rsid w:val="00803283"/>
    <w:rsid w:val="00803D0C"/>
    <w:rsid w:val="00814970"/>
    <w:rsid w:val="0082190B"/>
    <w:rsid w:val="00822566"/>
    <w:rsid w:val="00826A9D"/>
    <w:rsid w:val="008324AB"/>
    <w:rsid w:val="00832EC6"/>
    <w:rsid w:val="00834B60"/>
    <w:rsid w:val="0083546C"/>
    <w:rsid w:val="00842D82"/>
    <w:rsid w:val="00845869"/>
    <w:rsid w:val="00847BD4"/>
    <w:rsid w:val="0085038F"/>
    <w:rsid w:val="00870D55"/>
    <w:rsid w:val="00884EB1"/>
    <w:rsid w:val="00894308"/>
    <w:rsid w:val="00894456"/>
    <w:rsid w:val="008B3C85"/>
    <w:rsid w:val="008B60FD"/>
    <w:rsid w:val="008F3399"/>
    <w:rsid w:val="00901BCE"/>
    <w:rsid w:val="009048D3"/>
    <w:rsid w:val="0090689A"/>
    <w:rsid w:val="00907AA2"/>
    <w:rsid w:val="00926A91"/>
    <w:rsid w:val="00935A2D"/>
    <w:rsid w:val="00973F75"/>
    <w:rsid w:val="00983901"/>
    <w:rsid w:val="00985689"/>
    <w:rsid w:val="009944E3"/>
    <w:rsid w:val="00995C1D"/>
    <w:rsid w:val="009A2C6A"/>
    <w:rsid w:val="009A4A81"/>
    <w:rsid w:val="009A5DF1"/>
    <w:rsid w:val="009A77B4"/>
    <w:rsid w:val="009B3A75"/>
    <w:rsid w:val="009D0A94"/>
    <w:rsid w:val="009F3DA0"/>
    <w:rsid w:val="009F41B4"/>
    <w:rsid w:val="009F45D2"/>
    <w:rsid w:val="009F7903"/>
    <w:rsid w:val="00A01F78"/>
    <w:rsid w:val="00A05DCD"/>
    <w:rsid w:val="00A12FEA"/>
    <w:rsid w:val="00A16CB0"/>
    <w:rsid w:val="00A341BC"/>
    <w:rsid w:val="00A36310"/>
    <w:rsid w:val="00A63684"/>
    <w:rsid w:val="00A644F2"/>
    <w:rsid w:val="00A6778E"/>
    <w:rsid w:val="00A71BC1"/>
    <w:rsid w:val="00A81822"/>
    <w:rsid w:val="00A82D58"/>
    <w:rsid w:val="00A83183"/>
    <w:rsid w:val="00A95BA4"/>
    <w:rsid w:val="00A9659C"/>
    <w:rsid w:val="00AB07E4"/>
    <w:rsid w:val="00AB3EE2"/>
    <w:rsid w:val="00AB4BA9"/>
    <w:rsid w:val="00AC0161"/>
    <w:rsid w:val="00AC4290"/>
    <w:rsid w:val="00AC5A42"/>
    <w:rsid w:val="00AD0FA5"/>
    <w:rsid w:val="00AE2273"/>
    <w:rsid w:val="00AE5927"/>
    <w:rsid w:val="00AF7B8D"/>
    <w:rsid w:val="00B005B9"/>
    <w:rsid w:val="00B00B44"/>
    <w:rsid w:val="00B039A4"/>
    <w:rsid w:val="00B16A16"/>
    <w:rsid w:val="00B238C6"/>
    <w:rsid w:val="00B32D6B"/>
    <w:rsid w:val="00B378E0"/>
    <w:rsid w:val="00B435CA"/>
    <w:rsid w:val="00B4784F"/>
    <w:rsid w:val="00B62704"/>
    <w:rsid w:val="00B8659C"/>
    <w:rsid w:val="00B90414"/>
    <w:rsid w:val="00BB0253"/>
    <w:rsid w:val="00BC34DF"/>
    <w:rsid w:val="00BC6209"/>
    <w:rsid w:val="00BC66B7"/>
    <w:rsid w:val="00BE1341"/>
    <w:rsid w:val="00BF0F05"/>
    <w:rsid w:val="00BF6A2B"/>
    <w:rsid w:val="00C0090B"/>
    <w:rsid w:val="00C0323D"/>
    <w:rsid w:val="00C04F88"/>
    <w:rsid w:val="00C26CD5"/>
    <w:rsid w:val="00C270E1"/>
    <w:rsid w:val="00C32BEE"/>
    <w:rsid w:val="00C355CD"/>
    <w:rsid w:val="00C360FA"/>
    <w:rsid w:val="00C42550"/>
    <w:rsid w:val="00C42C7E"/>
    <w:rsid w:val="00C46386"/>
    <w:rsid w:val="00C63C63"/>
    <w:rsid w:val="00C85128"/>
    <w:rsid w:val="00C90FAA"/>
    <w:rsid w:val="00C96096"/>
    <w:rsid w:val="00C97DCD"/>
    <w:rsid w:val="00CA2342"/>
    <w:rsid w:val="00CB0341"/>
    <w:rsid w:val="00CB3A26"/>
    <w:rsid w:val="00CC4333"/>
    <w:rsid w:val="00CD2EB0"/>
    <w:rsid w:val="00CE2249"/>
    <w:rsid w:val="00D07700"/>
    <w:rsid w:val="00D24C1A"/>
    <w:rsid w:val="00D269DE"/>
    <w:rsid w:val="00D3238E"/>
    <w:rsid w:val="00D34DA1"/>
    <w:rsid w:val="00D6427A"/>
    <w:rsid w:val="00D86248"/>
    <w:rsid w:val="00DA1B0F"/>
    <w:rsid w:val="00DA3549"/>
    <w:rsid w:val="00DB197C"/>
    <w:rsid w:val="00DB2564"/>
    <w:rsid w:val="00DB33EF"/>
    <w:rsid w:val="00DB3659"/>
    <w:rsid w:val="00DD311E"/>
    <w:rsid w:val="00DE41B8"/>
    <w:rsid w:val="00E02082"/>
    <w:rsid w:val="00E07613"/>
    <w:rsid w:val="00E33B84"/>
    <w:rsid w:val="00E34F84"/>
    <w:rsid w:val="00E35E9B"/>
    <w:rsid w:val="00E42420"/>
    <w:rsid w:val="00E424ED"/>
    <w:rsid w:val="00E47703"/>
    <w:rsid w:val="00E609BF"/>
    <w:rsid w:val="00E619F7"/>
    <w:rsid w:val="00E63F51"/>
    <w:rsid w:val="00E676FF"/>
    <w:rsid w:val="00E72413"/>
    <w:rsid w:val="00E72DC7"/>
    <w:rsid w:val="00E746BD"/>
    <w:rsid w:val="00E74870"/>
    <w:rsid w:val="00E75393"/>
    <w:rsid w:val="00E818AE"/>
    <w:rsid w:val="00E92899"/>
    <w:rsid w:val="00E93990"/>
    <w:rsid w:val="00EA5E28"/>
    <w:rsid w:val="00EB3359"/>
    <w:rsid w:val="00EC69FB"/>
    <w:rsid w:val="00ED2ACF"/>
    <w:rsid w:val="00ED6D1B"/>
    <w:rsid w:val="00EE2A48"/>
    <w:rsid w:val="00EF21A7"/>
    <w:rsid w:val="00EF3ABD"/>
    <w:rsid w:val="00F01540"/>
    <w:rsid w:val="00F1187C"/>
    <w:rsid w:val="00F25166"/>
    <w:rsid w:val="00F31C36"/>
    <w:rsid w:val="00F335E9"/>
    <w:rsid w:val="00F35119"/>
    <w:rsid w:val="00F403EE"/>
    <w:rsid w:val="00F56561"/>
    <w:rsid w:val="00F744EC"/>
    <w:rsid w:val="00F823C8"/>
    <w:rsid w:val="00F84C12"/>
    <w:rsid w:val="00F85E5B"/>
    <w:rsid w:val="00F95CD4"/>
    <w:rsid w:val="00FA061F"/>
    <w:rsid w:val="00FA0C91"/>
    <w:rsid w:val="00FB0255"/>
    <w:rsid w:val="00FB043A"/>
    <w:rsid w:val="00FB648D"/>
    <w:rsid w:val="00FC438C"/>
    <w:rsid w:val="00FC680D"/>
    <w:rsid w:val="00FD0BAE"/>
    <w:rsid w:val="00FD4AAE"/>
    <w:rsid w:val="00FE0BCF"/>
    <w:rsid w:val="00FE78DD"/>
    <w:rsid w:val="00FF44DB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DB4A"/>
  <w15:docId w15:val="{5BCB9AB0-7763-4F91-BE25-4EBC098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AA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335E9"/>
    <w:rPr>
      <w:color w:val="0000FF"/>
      <w:u w:val="single"/>
    </w:rPr>
  </w:style>
  <w:style w:type="paragraph" w:styleId="En-tte">
    <w:name w:val="header"/>
    <w:basedOn w:val="Normal"/>
    <w:link w:val="En-tteCar"/>
    <w:rsid w:val="00125711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rsid w:val="00125711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125711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125711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16A16"/>
    <w:pPr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rsid w:val="00002BED"/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rsid w:val="00002BED"/>
    <w:rPr>
      <w:rFonts w:ascii="Tahoma" w:hAnsi="Tahoma" w:cs="Tahoma"/>
      <w:sz w:val="16"/>
      <w:szCs w:val="16"/>
      <w:lang w:val="fr-FR" w:eastAsia="fr-FR"/>
    </w:rPr>
  </w:style>
  <w:style w:type="character" w:customStyle="1" w:styleId="apple-style-span">
    <w:name w:val="apple-style-span"/>
    <w:basedOn w:val="Policepardfaut"/>
    <w:rsid w:val="00EB3359"/>
  </w:style>
  <w:style w:type="character" w:styleId="Rfrenceintense">
    <w:name w:val="Intense Reference"/>
    <w:basedOn w:val="Policepardfaut"/>
    <w:uiPriority w:val="32"/>
    <w:qFormat/>
    <w:rsid w:val="00C96096"/>
    <w:rPr>
      <w:b/>
      <w:bCs/>
      <w:smallCaps/>
      <w:color w:val="4F81BD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907A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Car">
    <w:name w:val="Titre Car"/>
    <w:basedOn w:val="Policepardfaut"/>
    <w:link w:val="Titre"/>
    <w:rsid w:val="00907AA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Grilledutableau">
    <w:name w:val="Table Grid"/>
    <w:basedOn w:val="TableauNormal"/>
    <w:rsid w:val="0053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67E0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42D82"/>
    <w:rPr>
      <w:sz w:val="24"/>
      <w:szCs w:val="24"/>
      <w:lang w:val="fr-FR" w:eastAsia="fr-FR"/>
    </w:rPr>
  </w:style>
  <w:style w:type="character" w:customStyle="1" w:styleId="il">
    <w:name w:val="il"/>
    <w:basedOn w:val="Policepardfaut"/>
    <w:rsid w:val="000D4177"/>
  </w:style>
  <w:style w:type="paragraph" w:styleId="NormalWeb">
    <w:name w:val="Normal (Web)"/>
    <w:basedOn w:val="Normal"/>
    <w:uiPriority w:val="99"/>
    <w:semiHidden/>
    <w:unhideWhenUsed/>
    <w:rsid w:val="000D4177"/>
    <w:pPr>
      <w:spacing w:before="100" w:beforeAutospacing="1" w:after="100" w:afterAutospacing="1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jet@autisme-g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t@autisme-ge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isme-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urrier\mod&#232;le%20neutre%20ve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neutre vert</Template>
  <TotalTime>0</TotalTime>
  <Pages>5</Pages>
  <Words>1152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Barman</dc:creator>
  <cp:keywords/>
  <dc:description/>
  <cp:lastModifiedBy>Corinne Ricou</cp:lastModifiedBy>
  <cp:revision>6</cp:revision>
  <cp:lastPrinted>2020-09-17T14:14:00Z</cp:lastPrinted>
  <dcterms:created xsi:type="dcterms:W3CDTF">2022-01-21T19:35:00Z</dcterms:created>
  <dcterms:modified xsi:type="dcterms:W3CDTF">2022-02-09T10:23:00Z</dcterms:modified>
</cp:coreProperties>
</file>